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D0FA" w14:textId="4D8E286C" w:rsidR="00CE7883" w:rsidRPr="00CE7883" w:rsidRDefault="00CE7883" w:rsidP="00CE7883">
      <w:pPr>
        <w:tabs>
          <w:tab w:val="left" w:pos="567"/>
          <w:tab w:val="left" w:pos="993"/>
        </w:tabs>
        <w:spacing w:line="280" w:lineRule="exact"/>
        <w:rPr>
          <w:rFonts w:ascii="Times New Roman" w:hAnsi="Times New Roman" w:cs="Times New Roman"/>
          <w:lang w:val="en-US"/>
        </w:rPr>
      </w:pPr>
      <w:r w:rsidRPr="00367AE0">
        <w:rPr>
          <w:noProof/>
        </w:rPr>
        <w:t>In</w:t>
      </w:r>
      <w:r>
        <w:rPr>
          <w:noProof/>
        </w:rPr>
        <w:t xml:space="preserve"> press:</w:t>
      </w:r>
      <w:r w:rsidRPr="00367AE0">
        <w:rPr>
          <w:noProof/>
        </w:rPr>
        <w:t xml:space="preserve"> </w:t>
      </w:r>
      <w:r w:rsidRPr="00367AE0">
        <w:rPr>
          <w:i/>
          <w:noProof/>
        </w:rPr>
        <w:t>Verb second — Grammar internal and grammar external interfaces,</w:t>
      </w:r>
      <w:r w:rsidRPr="00367AE0">
        <w:rPr>
          <w:noProof/>
        </w:rPr>
        <w:t>, eds. Horst Lohnstein and Antonios Tsiknakis. Berlin: de Gruyter.</w:t>
      </w:r>
    </w:p>
    <w:p w14:paraId="4E44ECA6" w14:textId="77777777" w:rsidR="00CE7883" w:rsidRDefault="00CE7883" w:rsidP="009028D8">
      <w:pPr>
        <w:tabs>
          <w:tab w:val="left" w:pos="567"/>
          <w:tab w:val="left" w:pos="993"/>
        </w:tabs>
        <w:spacing w:line="280" w:lineRule="exact"/>
        <w:jc w:val="center"/>
        <w:rPr>
          <w:rFonts w:ascii="Times New Roman" w:hAnsi="Times New Roman" w:cs="Times New Roman"/>
          <w:sz w:val="28"/>
          <w:szCs w:val="28"/>
          <w:lang w:val="en-US"/>
        </w:rPr>
      </w:pPr>
    </w:p>
    <w:p w14:paraId="71F9D4D1" w14:textId="0AA1901D" w:rsidR="006616A1" w:rsidRPr="00672A59" w:rsidRDefault="00FA23E2" w:rsidP="009028D8">
      <w:pPr>
        <w:tabs>
          <w:tab w:val="left" w:pos="567"/>
          <w:tab w:val="left" w:pos="993"/>
        </w:tabs>
        <w:spacing w:line="28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Parentheticals, </w:t>
      </w:r>
      <w:r w:rsidR="00960A71" w:rsidRPr="00672A59">
        <w:rPr>
          <w:rFonts w:ascii="Times New Roman" w:hAnsi="Times New Roman" w:cs="Times New Roman"/>
          <w:sz w:val="28"/>
          <w:szCs w:val="28"/>
          <w:lang w:val="en-US"/>
        </w:rPr>
        <w:t>root phenomena</w:t>
      </w:r>
      <w:r>
        <w:rPr>
          <w:rFonts w:ascii="Times New Roman" w:hAnsi="Times New Roman" w:cs="Times New Roman"/>
          <w:sz w:val="28"/>
          <w:szCs w:val="28"/>
          <w:lang w:val="en-US"/>
        </w:rPr>
        <w:t xml:space="preserve">, and </w:t>
      </w:r>
      <w:r w:rsidR="00B05EF3">
        <w:rPr>
          <w:rFonts w:ascii="Times New Roman" w:hAnsi="Times New Roman" w:cs="Times New Roman"/>
          <w:sz w:val="28"/>
          <w:szCs w:val="28"/>
          <w:lang w:val="en-US"/>
        </w:rPr>
        <w:t>V2</w:t>
      </w:r>
      <w:r>
        <w:rPr>
          <w:rFonts w:ascii="Times New Roman" w:hAnsi="Times New Roman" w:cs="Times New Roman"/>
          <w:sz w:val="28"/>
          <w:szCs w:val="28"/>
          <w:lang w:val="en-US"/>
        </w:rPr>
        <w:t xml:space="preserve"> in German</w:t>
      </w:r>
      <w:r w:rsidR="006E7DC8" w:rsidRPr="006E7DC8">
        <w:rPr>
          <w:rStyle w:val="Funotenzeichen"/>
          <w:rFonts w:ascii="Times New Roman" w:hAnsi="Times New Roman" w:cs="Times New Roman"/>
          <w:sz w:val="28"/>
          <w:szCs w:val="28"/>
          <w:lang w:val="en-US"/>
        </w:rPr>
        <w:footnoteReference w:customMarkFollows="1" w:id="1"/>
        <w:sym w:font="Symbol" w:char="F02A"/>
      </w:r>
    </w:p>
    <w:p w14:paraId="03AFB3BD" w14:textId="28468D5C" w:rsidR="00F80DE7" w:rsidRPr="000F7050" w:rsidRDefault="00F43128" w:rsidP="009028D8">
      <w:pPr>
        <w:tabs>
          <w:tab w:val="left" w:pos="567"/>
          <w:tab w:val="left" w:pos="993"/>
        </w:tabs>
        <w:spacing w:before="120" w:line="280" w:lineRule="exact"/>
        <w:jc w:val="center"/>
        <w:rPr>
          <w:rFonts w:ascii="Times New Roman" w:hAnsi="Times New Roman" w:cs="Times New Roman"/>
          <w:vertAlign w:val="superscript"/>
          <w:lang w:val="en-US"/>
        </w:rPr>
      </w:pPr>
      <w:r>
        <w:rPr>
          <w:rFonts w:ascii="Times New Roman" w:hAnsi="Times New Roman" w:cs="Times New Roman"/>
          <w:lang w:val="en-US"/>
        </w:rPr>
        <w:t>Hubert Truckenbrodt a</w:t>
      </w:r>
      <w:r w:rsidR="00F80DE7" w:rsidRPr="00672A59">
        <w:rPr>
          <w:rFonts w:ascii="Times New Roman" w:hAnsi="Times New Roman" w:cs="Times New Roman"/>
          <w:lang w:val="en-US"/>
        </w:rPr>
        <w:t>nd Frank Sode</w:t>
      </w:r>
    </w:p>
    <w:p w14:paraId="0ECE5AFB" w14:textId="77777777" w:rsidR="004E2A73" w:rsidRDefault="004E2A73" w:rsidP="009028D8">
      <w:pPr>
        <w:tabs>
          <w:tab w:val="left" w:pos="567"/>
          <w:tab w:val="left" w:pos="993"/>
        </w:tabs>
        <w:spacing w:line="280" w:lineRule="exact"/>
        <w:rPr>
          <w:rFonts w:ascii="Times New Roman" w:hAnsi="Times New Roman" w:cs="Times New Roman"/>
          <w:lang w:val="en-US"/>
        </w:rPr>
      </w:pPr>
      <w:bookmarkStart w:id="0" w:name="_GoBack"/>
      <w:bookmarkEnd w:id="0"/>
    </w:p>
    <w:p w14:paraId="1D851073" w14:textId="41ED8473" w:rsidR="004E2A73" w:rsidRDefault="004E2A73" w:rsidP="009028D8">
      <w:pPr>
        <w:tabs>
          <w:tab w:val="left" w:pos="567"/>
          <w:tab w:val="left" w:pos="993"/>
        </w:tabs>
        <w:spacing w:line="280" w:lineRule="exact"/>
        <w:rPr>
          <w:rFonts w:ascii="Times New Roman" w:hAnsi="Times New Roman" w:cs="Times New Roman"/>
          <w:lang w:val="en-US"/>
        </w:rPr>
      </w:pPr>
      <w:r w:rsidRPr="004E2A73">
        <w:rPr>
          <w:rFonts w:ascii="Times New Roman" w:hAnsi="Times New Roman" w:cs="Times New Roman"/>
          <w:b/>
          <w:lang w:val="en-US"/>
        </w:rPr>
        <w:t>Abstract</w:t>
      </w:r>
    </w:p>
    <w:p w14:paraId="07B6D7EC" w14:textId="4C5BEA89" w:rsidR="00B32AC8" w:rsidRDefault="00C32862"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T</w:t>
      </w:r>
      <w:r w:rsidR="004E2A73">
        <w:rPr>
          <w:rFonts w:ascii="Times New Roman" w:hAnsi="Times New Roman" w:cs="Times New Roman"/>
          <w:lang w:val="en-US"/>
        </w:rPr>
        <w:t xml:space="preserve">he parentheticals that Ross </w:t>
      </w:r>
      <w:r w:rsidR="007E32A0">
        <w:rPr>
          <w:rFonts w:ascii="Times New Roman" w:hAnsi="Times New Roman" w:cs="Times New Roman"/>
          <w:lang w:val="en-US"/>
        </w:rPr>
        <w:t>(</w:t>
      </w:r>
      <w:r w:rsidR="004E2A73">
        <w:rPr>
          <w:rFonts w:ascii="Times New Roman" w:hAnsi="Times New Roman" w:cs="Times New Roman"/>
          <w:lang w:val="en-US"/>
        </w:rPr>
        <w:t xml:space="preserve">1973) analyzed in </w:t>
      </w:r>
      <w:r w:rsidR="00E3346F">
        <w:rPr>
          <w:rFonts w:ascii="Times New Roman" w:hAnsi="Times New Roman" w:cs="Times New Roman"/>
          <w:lang w:val="en-US"/>
        </w:rPr>
        <w:t xml:space="preserve">English in </w:t>
      </w:r>
      <w:r w:rsidR="004E2A73">
        <w:rPr>
          <w:rFonts w:ascii="Times New Roman" w:hAnsi="Times New Roman" w:cs="Times New Roman"/>
          <w:lang w:val="en-US"/>
        </w:rPr>
        <w:t xml:space="preserve">terms of </w:t>
      </w:r>
      <w:r w:rsidR="004E2A73" w:rsidRPr="004E2A73">
        <w:rPr>
          <w:rFonts w:ascii="Times New Roman" w:hAnsi="Times New Roman" w:cs="Times New Roman"/>
          <w:i/>
          <w:lang w:val="en-US"/>
        </w:rPr>
        <w:t>slifting</w:t>
      </w:r>
      <w:r>
        <w:rPr>
          <w:rFonts w:ascii="Times New Roman" w:hAnsi="Times New Roman" w:cs="Times New Roman"/>
          <w:lang w:val="en-US"/>
        </w:rPr>
        <w:t xml:space="preserve"> have the finite verb in C in German (V1-parentheticals).</w:t>
      </w:r>
      <w:r w:rsidR="004E2A73">
        <w:rPr>
          <w:rFonts w:ascii="Times New Roman" w:hAnsi="Times New Roman" w:cs="Times New Roman"/>
          <w:lang w:val="en-US"/>
        </w:rPr>
        <w:t xml:space="preserve"> </w:t>
      </w:r>
      <w:r>
        <w:rPr>
          <w:rFonts w:ascii="Times New Roman" w:hAnsi="Times New Roman" w:cs="Times New Roman"/>
          <w:lang w:val="en-US"/>
        </w:rPr>
        <w:t>In English and German</w:t>
      </w:r>
      <w:r w:rsidR="004E2A73">
        <w:rPr>
          <w:rFonts w:ascii="Times New Roman" w:hAnsi="Times New Roman" w:cs="Times New Roman"/>
          <w:lang w:val="en-US"/>
        </w:rPr>
        <w:t>, they require a host clause that is a root clause. We review and extend the evidence for th</w:t>
      </w:r>
      <w:r w:rsidR="00963AE6">
        <w:rPr>
          <w:rFonts w:ascii="Times New Roman" w:hAnsi="Times New Roman" w:cs="Times New Roman"/>
          <w:lang w:val="en-US"/>
        </w:rPr>
        <w:t>is here, in a comparison with G</w:t>
      </w:r>
      <w:r w:rsidR="004E2A73">
        <w:rPr>
          <w:rFonts w:ascii="Times New Roman" w:hAnsi="Times New Roman" w:cs="Times New Roman"/>
          <w:lang w:val="en-US"/>
        </w:rPr>
        <w:t>e</w:t>
      </w:r>
      <w:r w:rsidR="00963AE6">
        <w:rPr>
          <w:rFonts w:ascii="Times New Roman" w:hAnsi="Times New Roman" w:cs="Times New Roman"/>
          <w:lang w:val="en-US"/>
        </w:rPr>
        <w:t>r</w:t>
      </w:r>
      <w:r w:rsidR="004E2A73">
        <w:rPr>
          <w:rFonts w:ascii="Times New Roman" w:hAnsi="Times New Roman" w:cs="Times New Roman"/>
          <w:lang w:val="en-US"/>
        </w:rPr>
        <w:t xml:space="preserve">man </w:t>
      </w:r>
      <w:r w:rsidR="004E2A73" w:rsidRPr="004E2A73">
        <w:rPr>
          <w:rFonts w:ascii="Times New Roman" w:hAnsi="Times New Roman" w:cs="Times New Roman"/>
          <w:i/>
          <w:lang w:val="en-US"/>
        </w:rPr>
        <w:t>wie</w:t>
      </w:r>
      <w:r w:rsidR="000B7F19">
        <w:rPr>
          <w:rFonts w:ascii="Times New Roman" w:hAnsi="Times New Roman" w:cs="Times New Roman"/>
          <w:lang w:val="en-US"/>
        </w:rPr>
        <w:t xml:space="preserve">-parentheticals </w:t>
      </w:r>
      <w:r w:rsidR="007E32A0">
        <w:rPr>
          <w:rFonts w:ascii="Times New Roman" w:hAnsi="Times New Roman" w:cs="Times New Roman"/>
          <w:lang w:val="en-US"/>
        </w:rPr>
        <w:t>(</w:t>
      </w:r>
      <w:r w:rsidR="004E2A73">
        <w:rPr>
          <w:rFonts w:ascii="Times New Roman" w:hAnsi="Times New Roman" w:cs="Times New Roman"/>
          <w:lang w:val="en-US"/>
        </w:rPr>
        <w:t xml:space="preserve">and the corresponding English </w:t>
      </w:r>
      <w:r w:rsidR="004E2A73" w:rsidRPr="004E2A73">
        <w:rPr>
          <w:rFonts w:ascii="Times New Roman" w:hAnsi="Times New Roman" w:cs="Times New Roman"/>
          <w:i/>
          <w:lang w:val="en-US"/>
        </w:rPr>
        <w:t>as</w:t>
      </w:r>
      <w:r w:rsidR="000B7F19">
        <w:rPr>
          <w:rFonts w:ascii="Times New Roman" w:hAnsi="Times New Roman" w:cs="Times New Roman"/>
          <w:lang w:val="en-US"/>
        </w:rPr>
        <w:t>-parentheticals)</w:t>
      </w:r>
      <w:r w:rsidR="004E2A73">
        <w:rPr>
          <w:rFonts w:ascii="Times New Roman" w:hAnsi="Times New Roman" w:cs="Times New Roman"/>
          <w:lang w:val="en-US"/>
        </w:rPr>
        <w:t xml:space="preserve">. We then develop an analysis of this restriction. </w:t>
      </w:r>
    </w:p>
    <w:p w14:paraId="153D83CF" w14:textId="0385B0FA" w:rsidR="00B32AC8" w:rsidRDefault="00B32AC8"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sidR="000B7F19">
        <w:rPr>
          <w:rFonts w:ascii="Times New Roman" w:hAnsi="Times New Roman" w:cs="Times New Roman"/>
          <w:lang w:val="en-US"/>
        </w:rPr>
        <w:t>In</w:t>
      </w:r>
      <w:r w:rsidR="004E2A73">
        <w:rPr>
          <w:rFonts w:ascii="Times New Roman" w:hAnsi="Times New Roman" w:cs="Times New Roman"/>
          <w:lang w:val="en-US"/>
        </w:rPr>
        <w:t xml:space="preserve"> </w:t>
      </w:r>
      <w:r w:rsidR="00C412DD">
        <w:rPr>
          <w:rFonts w:ascii="Times New Roman" w:hAnsi="Times New Roman" w:cs="Times New Roman"/>
          <w:lang w:val="en-US"/>
        </w:rPr>
        <w:t xml:space="preserve">the analysis of </w:t>
      </w:r>
      <w:r w:rsidR="004E2A73">
        <w:rPr>
          <w:rFonts w:ascii="Times New Roman" w:hAnsi="Times New Roman" w:cs="Times New Roman"/>
          <w:lang w:val="en-US"/>
        </w:rPr>
        <w:t xml:space="preserve">Sode and Truckenbrodt </w:t>
      </w:r>
      <w:r w:rsidR="007E32A0">
        <w:rPr>
          <w:rFonts w:ascii="Times New Roman" w:hAnsi="Times New Roman" w:cs="Times New Roman"/>
          <w:lang w:val="en-US"/>
        </w:rPr>
        <w:t>(</w:t>
      </w:r>
      <w:r w:rsidR="004E2A73">
        <w:rPr>
          <w:rFonts w:ascii="Times New Roman" w:hAnsi="Times New Roman" w:cs="Times New Roman"/>
          <w:lang w:val="en-US"/>
        </w:rPr>
        <w:t xml:space="preserve">2018), </w:t>
      </w:r>
      <w:r w:rsidR="000B7F19">
        <w:rPr>
          <w:rFonts w:ascii="Times New Roman" w:hAnsi="Times New Roman" w:cs="Times New Roman"/>
          <w:lang w:val="en-US"/>
        </w:rPr>
        <w:t>which we extend</w:t>
      </w:r>
      <w:r w:rsidR="00C412DD" w:rsidRPr="00C412DD">
        <w:rPr>
          <w:rFonts w:ascii="Times New Roman" w:hAnsi="Times New Roman" w:cs="Times New Roman"/>
          <w:lang w:val="en-US"/>
        </w:rPr>
        <w:t xml:space="preserve"> </w:t>
      </w:r>
      <w:r w:rsidR="00C412DD">
        <w:rPr>
          <w:rFonts w:ascii="Times New Roman" w:hAnsi="Times New Roman" w:cs="Times New Roman"/>
          <w:lang w:val="en-US"/>
        </w:rPr>
        <w:t>here</w:t>
      </w:r>
      <w:r w:rsidR="000B7F19">
        <w:rPr>
          <w:rFonts w:ascii="Times New Roman" w:hAnsi="Times New Roman" w:cs="Times New Roman"/>
          <w:lang w:val="en-US"/>
        </w:rPr>
        <w:t xml:space="preserve">, </w:t>
      </w:r>
      <w:r w:rsidR="004E2A73">
        <w:rPr>
          <w:rFonts w:ascii="Times New Roman" w:hAnsi="Times New Roman" w:cs="Times New Roman"/>
          <w:lang w:val="en-US"/>
        </w:rPr>
        <w:t xml:space="preserve">root clauses are </w:t>
      </w:r>
      <w:r w:rsidR="00C412DD">
        <w:rPr>
          <w:rFonts w:ascii="Times New Roman" w:hAnsi="Times New Roman" w:cs="Times New Roman"/>
          <w:lang w:val="en-US"/>
        </w:rPr>
        <w:t>characterized by</w:t>
      </w:r>
      <w:r w:rsidR="004E2A73">
        <w:rPr>
          <w:rFonts w:ascii="Times New Roman" w:hAnsi="Times New Roman" w:cs="Times New Roman"/>
          <w:lang w:val="en-US"/>
        </w:rPr>
        <w:t xml:space="preserve"> a sile</w:t>
      </w:r>
      <w:r w:rsidR="000B7F19">
        <w:rPr>
          <w:rFonts w:ascii="Times New Roman" w:hAnsi="Times New Roman" w:cs="Times New Roman"/>
          <w:lang w:val="en-US"/>
        </w:rPr>
        <w:t xml:space="preserve">nt attitudinal Force-head </w:t>
      </w:r>
      <w:r w:rsidR="007E32A0">
        <w:rPr>
          <w:rFonts w:ascii="Times New Roman" w:hAnsi="Times New Roman" w:cs="Times New Roman"/>
          <w:lang w:val="en-US"/>
        </w:rPr>
        <w:t>(</w:t>
      </w:r>
      <w:r w:rsidR="000B7F19">
        <w:rPr>
          <w:rFonts w:ascii="Times New Roman" w:hAnsi="Times New Roman" w:cs="Times New Roman"/>
          <w:lang w:val="en-US"/>
        </w:rPr>
        <w:t>building</w:t>
      </w:r>
      <w:r w:rsidR="004E2A73">
        <w:rPr>
          <w:rFonts w:ascii="Times New Roman" w:hAnsi="Times New Roman" w:cs="Times New Roman"/>
          <w:lang w:val="en-US"/>
        </w:rPr>
        <w:t xml:space="preserve"> on the analysis of root-clau</w:t>
      </w:r>
      <w:r w:rsidR="000B7F19">
        <w:rPr>
          <w:rFonts w:ascii="Times New Roman" w:hAnsi="Times New Roman" w:cs="Times New Roman"/>
          <w:lang w:val="en-US"/>
        </w:rPr>
        <w:t>ses b</w:t>
      </w:r>
      <w:r w:rsidR="00BD72B0">
        <w:rPr>
          <w:rFonts w:ascii="Times New Roman" w:hAnsi="Times New Roman" w:cs="Times New Roman"/>
          <w:lang w:val="en-US"/>
        </w:rPr>
        <w:t>y Haegeman 2003</w:t>
      </w:r>
      <w:r w:rsidR="00B92180">
        <w:rPr>
          <w:rFonts w:ascii="Times New Roman" w:hAnsi="Times New Roman" w:cs="Times New Roman"/>
          <w:lang w:val="en-US"/>
        </w:rPr>
        <w:t>, 2004</w:t>
      </w:r>
      <w:r w:rsidR="00BD72B0">
        <w:rPr>
          <w:rFonts w:ascii="Times New Roman" w:hAnsi="Times New Roman" w:cs="Times New Roman"/>
          <w:lang w:val="en-US"/>
        </w:rPr>
        <w:t>a,b</w:t>
      </w:r>
      <w:r w:rsidR="00B92180">
        <w:rPr>
          <w:rFonts w:ascii="Times New Roman" w:hAnsi="Times New Roman" w:cs="Times New Roman"/>
          <w:lang w:val="en-US"/>
        </w:rPr>
        <w:t>). T</w:t>
      </w:r>
      <w:r w:rsidR="000B7F19">
        <w:rPr>
          <w:rFonts w:ascii="Times New Roman" w:hAnsi="Times New Roman" w:cs="Times New Roman"/>
          <w:lang w:val="en-US"/>
        </w:rPr>
        <w:t xml:space="preserve">hese Force-heads </w:t>
      </w:r>
      <w:r>
        <w:rPr>
          <w:rFonts w:ascii="Times New Roman" w:hAnsi="Times New Roman" w:cs="Times New Roman"/>
          <w:lang w:val="en-US"/>
        </w:rPr>
        <w:t>play a central role in</w:t>
      </w:r>
      <w:r w:rsidR="00C27A47">
        <w:rPr>
          <w:rFonts w:ascii="Times New Roman" w:hAnsi="Times New Roman" w:cs="Times New Roman"/>
          <w:lang w:val="en-US"/>
        </w:rPr>
        <w:t xml:space="preserve"> the analysis of</w:t>
      </w:r>
      <w:r w:rsidR="000B7F19">
        <w:rPr>
          <w:rFonts w:ascii="Times New Roman" w:hAnsi="Times New Roman" w:cs="Times New Roman"/>
          <w:lang w:val="en-US"/>
        </w:rPr>
        <w:t xml:space="preserve"> </w:t>
      </w:r>
      <w:r w:rsidR="004E2A73">
        <w:rPr>
          <w:rFonts w:ascii="Times New Roman" w:hAnsi="Times New Roman" w:cs="Times New Roman"/>
          <w:lang w:val="en-US"/>
        </w:rPr>
        <w:t xml:space="preserve">verbal mood and </w:t>
      </w:r>
      <w:r w:rsidR="00C27A47">
        <w:rPr>
          <w:rFonts w:ascii="Times New Roman" w:hAnsi="Times New Roman" w:cs="Times New Roman"/>
          <w:lang w:val="en-US"/>
        </w:rPr>
        <w:t xml:space="preserve">of </w:t>
      </w:r>
      <w:r w:rsidR="004E2A73">
        <w:rPr>
          <w:rFonts w:ascii="Times New Roman" w:hAnsi="Times New Roman" w:cs="Times New Roman"/>
          <w:lang w:val="en-US"/>
        </w:rPr>
        <w:t xml:space="preserve">V-to-C movement. The </w:t>
      </w:r>
      <w:r w:rsidR="000B7F19">
        <w:rPr>
          <w:rFonts w:ascii="Times New Roman" w:hAnsi="Times New Roman" w:cs="Times New Roman"/>
          <w:lang w:val="en-US"/>
        </w:rPr>
        <w:t xml:space="preserve">current </w:t>
      </w:r>
      <w:r w:rsidR="004E2A73">
        <w:rPr>
          <w:rFonts w:ascii="Times New Roman" w:hAnsi="Times New Roman" w:cs="Times New Roman"/>
          <w:lang w:val="en-US"/>
        </w:rPr>
        <w:t>extension formalizes the distinction between root-clauses that ha</w:t>
      </w:r>
      <w:r w:rsidR="000B7F19">
        <w:rPr>
          <w:rFonts w:ascii="Times New Roman" w:hAnsi="Times New Roman" w:cs="Times New Roman"/>
          <w:lang w:val="en-US"/>
        </w:rPr>
        <w:t xml:space="preserve">ve V-to-C movement </w:t>
      </w:r>
      <w:r w:rsidR="007E32A0">
        <w:rPr>
          <w:rFonts w:ascii="Times New Roman" w:hAnsi="Times New Roman" w:cs="Times New Roman"/>
          <w:lang w:val="en-US"/>
        </w:rPr>
        <w:t>(</w:t>
      </w:r>
      <w:r w:rsidR="000B7F19">
        <w:rPr>
          <w:rFonts w:ascii="Times New Roman" w:hAnsi="Times New Roman" w:cs="Times New Roman"/>
          <w:lang w:val="en-US"/>
        </w:rPr>
        <w:t>V2 or V1) and V-final root clauses</w:t>
      </w:r>
      <w:r>
        <w:rPr>
          <w:rFonts w:ascii="Times New Roman" w:hAnsi="Times New Roman" w:cs="Times New Roman"/>
          <w:lang w:val="en-US"/>
        </w:rPr>
        <w:t>.</w:t>
      </w:r>
      <w:r w:rsidRPr="00B32AC8">
        <w:rPr>
          <w:rFonts w:ascii="Times New Roman" w:hAnsi="Times New Roman" w:cs="Times New Roman"/>
          <w:lang w:val="en-US"/>
        </w:rPr>
        <w:t xml:space="preserve"> </w:t>
      </w:r>
      <w:r w:rsidR="00C412DD">
        <w:rPr>
          <w:rFonts w:ascii="Times New Roman" w:hAnsi="Times New Roman" w:cs="Times New Roman"/>
          <w:lang w:val="en-US"/>
        </w:rPr>
        <w:t>W</w:t>
      </w:r>
      <w:r>
        <w:rPr>
          <w:rFonts w:ascii="Times New Roman" w:hAnsi="Times New Roman" w:cs="Times New Roman"/>
          <w:lang w:val="en-US"/>
        </w:rPr>
        <w:t>e embed our analysis of the two parentheticals</w:t>
      </w:r>
      <w:r w:rsidR="00C412DD" w:rsidRPr="00C412DD">
        <w:rPr>
          <w:rFonts w:ascii="Times New Roman" w:hAnsi="Times New Roman" w:cs="Times New Roman"/>
          <w:lang w:val="en-US"/>
        </w:rPr>
        <w:t xml:space="preserve"> </w:t>
      </w:r>
      <w:r w:rsidR="00C412DD">
        <w:rPr>
          <w:rFonts w:ascii="Times New Roman" w:hAnsi="Times New Roman" w:cs="Times New Roman"/>
          <w:lang w:val="en-US"/>
        </w:rPr>
        <w:t>in this extended analysis</w:t>
      </w:r>
      <w:r>
        <w:rPr>
          <w:rFonts w:ascii="Times New Roman" w:hAnsi="Times New Roman" w:cs="Times New Roman"/>
          <w:lang w:val="en-US"/>
        </w:rPr>
        <w:t xml:space="preserve">. Core elements of the analysis are as follows. </w:t>
      </w:r>
    </w:p>
    <w:p w14:paraId="678DCF89" w14:textId="1FCC60E8" w:rsidR="00B92180" w:rsidRDefault="00B32AC8"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 xml:space="preserve">a) </w:t>
      </w:r>
      <w:r w:rsidR="00C412DD">
        <w:rPr>
          <w:rFonts w:ascii="Times New Roman" w:hAnsi="Times New Roman" w:cs="Times New Roman"/>
          <w:lang w:val="en-US"/>
        </w:rPr>
        <w:t>The</w:t>
      </w:r>
      <w:r>
        <w:rPr>
          <w:rFonts w:ascii="Times New Roman" w:hAnsi="Times New Roman" w:cs="Times New Roman"/>
          <w:lang w:val="en-US"/>
        </w:rPr>
        <w:t xml:space="preserve"> Force-head of</w:t>
      </w:r>
      <w:r w:rsidR="00C412DD">
        <w:rPr>
          <w:rFonts w:ascii="Times New Roman" w:hAnsi="Times New Roman" w:cs="Times New Roman"/>
          <w:lang w:val="en-US"/>
        </w:rPr>
        <w:t xml:space="preserve"> a V2/V1</w:t>
      </w:r>
      <w:r w:rsidR="00B92180">
        <w:rPr>
          <w:rFonts w:ascii="Times New Roman" w:hAnsi="Times New Roman" w:cs="Times New Roman"/>
          <w:lang w:val="en-US"/>
        </w:rPr>
        <w:t xml:space="preserve"> </w:t>
      </w:r>
      <w:r w:rsidR="00C412DD">
        <w:rPr>
          <w:rFonts w:ascii="Times New Roman" w:hAnsi="Times New Roman" w:cs="Times New Roman"/>
          <w:lang w:val="en-US"/>
        </w:rPr>
        <w:t>clause gets</w:t>
      </w:r>
      <w:r>
        <w:rPr>
          <w:rFonts w:ascii="Times New Roman" w:hAnsi="Times New Roman" w:cs="Times New Roman"/>
          <w:lang w:val="en-US"/>
        </w:rPr>
        <w:t xml:space="preserve"> </w:t>
      </w:r>
      <w:r w:rsidR="00C412DD">
        <w:rPr>
          <w:rFonts w:ascii="Times New Roman" w:hAnsi="Times New Roman" w:cs="Times New Roman"/>
          <w:lang w:val="en-US"/>
        </w:rPr>
        <w:t>the value</w:t>
      </w:r>
      <w:r>
        <w:rPr>
          <w:rFonts w:ascii="Times New Roman" w:hAnsi="Times New Roman" w:cs="Times New Roman"/>
          <w:lang w:val="en-US"/>
        </w:rPr>
        <w:t xml:space="preserve"> for</w:t>
      </w:r>
      <w:r w:rsidR="00B92180">
        <w:rPr>
          <w:rFonts w:ascii="Times New Roman" w:hAnsi="Times New Roman" w:cs="Times New Roman"/>
          <w:lang w:val="en-US"/>
        </w:rPr>
        <w:t xml:space="preserve"> </w:t>
      </w:r>
      <w:r>
        <w:rPr>
          <w:rFonts w:ascii="Times New Roman" w:hAnsi="Times New Roman" w:cs="Times New Roman"/>
          <w:lang w:val="en-US"/>
        </w:rPr>
        <w:t>its</w:t>
      </w:r>
      <w:r w:rsidR="00B92180">
        <w:rPr>
          <w:rFonts w:ascii="Times New Roman" w:hAnsi="Times New Roman" w:cs="Times New Roman"/>
          <w:lang w:val="en-US"/>
        </w:rPr>
        <w:t xml:space="preserve"> attit</w:t>
      </w:r>
      <w:r>
        <w:rPr>
          <w:rFonts w:ascii="Times New Roman" w:hAnsi="Times New Roman" w:cs="Times New Roman"/>
          <w:lang w:val="en-US"/>
        </w:rPr>
        <w:t xml:space="preserve">udinal anchor and </w:t>
      </w:r>
      <w:r w:rsidR="00C412DD">
        <w:rPr>
          <w:rFonts w:ascii="Times New Roman" w:hAnsi="Times New Roman" w:cs="Times New Roman"/>
          <w:lang w:val="en-US"/>
        </w:rPr>
        <w:t xml:space="preserve">for </w:t>
      </w:r>
      <w:r>
        <w:rPr>
          <w:rFonts w:ascii="Times New Roman" w:hAnsi="Times New Roman" w:cs="Times New Roman"/>
          <w:lang w:val="en-US"/>
        </w:rPr>
        <w:t xml:space="preserve">its features </w:t>
      </w:r>
      <w:r w:rsidR="00B92180">
        <w:rPr>
          <w:rFonts w:ascii="Times New Roman" w:hAnsi="Times New Roman" w:cs="Times New Roman"/>
          <w:lang w:val="en-US"/>
        </w:rPr>
        <w:t>through grammatical interactions. These include V-to-C movement</w:t>
      </w:r>
      <w:r w:rsidR="000B7F19">
        <w:rPr>
          <w:rFonts w:ascii="Times New Roman" w:hAnsi="Times New Roman" w:cs="Times New Roman"/>
          <w:lang w:val="en-US"/>
        </w:rPr>
        <w:t xml:space="preserve">. </w:t>
      </w:r>
      <w:r>
        <w:rPr>
          <w:rFonts w:ascii="Times New Roman" w:hAnsi="Times New Roman" w:cs="Times New Roman"/>
          <w:lang w:val="en-US"/>
        </w:rPr>
        <w:t xml:space="preserve">In V1-parentheticals, they also include the attraction of an attitudinal operator </w:t>
      </w:r>
      <w:r w:rsidR="00C412DD">
        <w:rPr>
          <w:rFonts w:ascii="Times New Roman" w:hAnsi="Times New Roman" w:cs="Times New Roman"/>
          <w:lang w:val="en-US"/>
        </w:rPr>
        <w:t>to Spec,ForceP. This operator</w:t>
      </w:r>
      <w:r>
        <w:rPr>
          <w:rFonts w:ascii="Times New Roman" w:hAnsi="Times New Roman" w:cs="Times New Roman"/>
          <w:lang w:val="en-US"/>
        </w:rPr>
        <w:t xml:space="preserve"> requires a </w:t>
      </w:r>
      <w:r w:rsidR="00C412DD">
        <w:rPr>
          <w:rFonts w:ascii="Times New Roman" w:hAnsi="Times New Roman" w:cs="Times New Roman"/>
          <w:lang w:val="en-US"/>
        </w:rPr>
        <w:t xml:space="preserve">host clause that is a </w:t>
      </w:r>
      <w:r>
        <w:rPr>
          <w:rFonts w:ascii="Times New Roman" w:hAnsi="Times New Roman" w:cs="Times New Roman"/>
          <w:lang w:val="en-US"/>
        </w:rPr>
        <w:t xml:space="preserve">root clause. </w:t>
      </w:r>
      <w:r w:rsidR="007E32A0">
        <w:rPr>
          <w:rFonts w:ascii="Times New Roman" w:hAnsi="Times New Roman" w:cs="Times New Roman"/>
          <w:lang w:val="en-US"/>
        </w:rPr>
        <w:t>(</w:t>
      </w:r>
      <w:r>
        <w:rPr>
          <w:rFonts w:ascii="Times New Roman" w:hAnsi="Times New Roman" w:cs="Times New Roman"/>
          <w:lang w:val="en-US"/>
        </w:rPr>
        <w:t>b</w:t>
      </w:r>
      <w:r w:rsidR="00B92180">
        <w:rPr>
          <w:rFonts w:ascii="Times New Roman" w:hAnsi="Times New Roman" w:cs="Times New Roman"/>
          <w:lang w:val="en-US"/>
        </w:rPr>
        <w:t>) The Force-head of V-final root clauses</w:t>
      </w:r>
      <w:r w:rsidR="00963AE6">
        <w:rPr>
          <w:rFonts w:ascii="Times New Roman" w:hAnsi="Times New Roman" w:cs="Times New Roman"/>
          <w:lang w:val="en-US"/>
        </w:rPr>
        <w:t xml:space="preserve"> are pronominal and get their attitudinal values from</w:t>
      </w:r>
      <w:r w:rsidR="00B92180">
        <w:rPr>
          <w:rFonts w:ascii="Times New Roman" w:hAnsi="Times New Roman" w:cs="Times New Roman"/>
          <w:lang w:val="en-US"/>
        </w:rPr>
        <w:t xml:space="preserve"> </w:t>
      </w:r>
      <w:r w:rsidR="007E32A0">
        <w:rPr>
          <w:rFonts w:ascii="Times New Roman" w:hAnsi="Times New Roman" w:cs="Times New Roman"/>
          <w:lang w:val="en-US"/>
        </w:rPr>
        <w:t>(</w:t>
      </w:r>
      <w:r w:rsidR="00963AE6">
        <w:rPr>
          <w:rFonts w:ascii="Times New Roman" w:hAnsi="Times New Roman" w:cs="Times New Roman"/>
          <w:lang w:val="en-US"/>
        </w:rPr>
        <w:t xml:space="preserve">not necessarily local) antecedents, </w:t>
      </w:r>
      <w:r w:rsidR="00B92180">
        <w:rPr>
          <w:rFonts w:ascii="Times New Roman" w:hAnsi="Times New Roman" w:cs="Times New Roman"/>
          <w:lang w:val="en-US"/>
        </w:rPr>
        <w:t>not by grammatical interactions.</w:t>
      </w:r>
      <w:r>
        <w:rPr>
          <w:rFonts w:ascii="Times New Roman" w:hAnsi="Times New Roman" w:cs="Times New Roman"/>
          <w:lang w:val="en-US"/>
        </w:rPr>
        <w:t xml:space="preserve"> Therefore they do not attract V-to-C movement. In </w:t>
      </w:r>
      <w:r w:rsidRPr="00B32AC8">
        <w:rPr>
          <w:rFonts w:ascii="Times New Roman" w:hAnsi="Times New Roman" w:cs="Times New Roman"/>
          <w:i/>
          <w:lang w:val="en-US"/>
        </w:rPr>
        <w:t>wie</w:t>
      </w:r>
      <w:r>
        <w:rPr>
          <w:rFonts w:ascii="Times New Roman" w:hAnsi="Times New Roman" w:cs="Times New Roman"/>
          <w:lang w:val="en-US"/>
        </w:rPr>
        <w:t>-parentheticals, there is furthermore no reason for attracting the attitudinal operator that requires a root clause host.</w:t>
      </w:r>
    </w:p>
    <w:p w14:paraId="4ED495EF" w14:textId="77777777" w:rsidR="006F1E22" w:rsidRPr="00672A59" w:rsidRDefault="006F1E22" w:rsidP="009028D8">
      <w:pPr>
        <w:tabs>
          <w:tab w:val="left" w:pos="567"/>
          <w:tab w:val="left" w:pos="993"/>
        </w:tabs>
        <w:spacing w:line="280" w:lineRule="exact"/>
        <w:rPr>
          <w:rFonts w:ascii="Times New Roman" w:hAnsi="Times New Roman" w:cs="Times New Roman"/>
          <w:lang w:val="en-US"/>
        </w:rPr>
      </w:pPr>
    </w:p>
    <w:p w14:paraId="266DDF7B" w14:textId="3E7E54F9" w:rsidR="00302A9F" w:rsidRPr="00672A59" w:rsidRDefault="00E37B93" w:rsidP="009028D8">
      <w:pPr>
        <w:tabs>
          <w:tab w:val="left" w:pos="567"/>
          <w:tab w:val="left" w:pos="993"/>
        </w:tabs>
        <w:spacing w:line="280" w:lineRule="exact"/>
        <w:rPr>
          <w:rFonts w:ascii="Times New Roman" w:hAnsi="Times New Roman" w:cs="Times New Roman"/>
          <w:b/>
          <w:lang w:val="en-US"/>
        </w:rPr>
      </w:pPr>
      <w:r w:rsidRPr="00672A59">
        <w:rPr>
          <w:rFonts w:ascii="Times New Roman" w:hAnsi="Times New Roman" w:cs="Times New Roman"/>
          <w:b/>
          <w:lang w:val="en-US"/>
        </w:rPr>
        <w:t>Terminology and o</w:t>
      </w:r>
      <w:r w:rsidR="00823D37" w:rsidRPr="00672A59">
        <w:rPr>
          <w:rFonts w:ascii="Times New Roman" w:hAnsi="Times New Roman" w:cs="Times New Roman"/>
          <w:b/>
          <w:lang w:val="en-US"/>
        </w:rPr>
        <w:t>verview</w:t>
      </w:r>
    </w:p>
    <w:p w14:paraId="3F109F16" w14:textId="77777777" w:rsidR="002947BF" w:rsidRDefault="002947BF" w:rsidP="009028D8">
      <w:pPr>
        <w:tabs>
          <w:tab w:val="left" w:pos="567"/>
          <w:tab w:val="left" w:pos="993"/>
        </w:tabs>
        <w:spacing w:line="280" w:lineRule="exact"/>
        <w:rPr>
          <w:rFonts w:ascii="Times New Roman" w:hAnsi="Times New Roman" w:cs="Times New Roman"/>
          <w:lang w:val="en-US"/>
        </w:rPr>
      </w:pPr>
    </w:p>
    <w:p w14:paraId="6D4A1807" w14:textId="70795EDB" w:rsidR="00F5643E" w:rsidRPr="00BD75F7" w:rsidRDefault="00F6416B" w:rsidP="009028D8">
      <w:pPr>
        <w:tabs>
          <w:tab w:val="left" w:pos="567"/>
          <w:tab w:val="left" w:pos="993"/>
        </w:tabs>
        <w:spacing w:line="280" w:lineRule="exact"/>
        <w:rPr>
          <w:rFonts w:ascii="Times New Roman" w:hAnsi="Times New Roman" w:cs="Times New Roman"/>
          <w:i/>
          <w:color w:val="000000" w:themeColor="text1"/>
          <w:lang w:val="en-US"/>
        </w:rPr>
      </w:pPr>
      <w:r w:rsidRPr="00672A59">
        <w:rPr>
          <w:rFonts w:ascii="Times New Roman" w:hAnsi="Times New Roman" w:cs="Times New Roman"/>
          <w:lang w:val="en-US"/>
        </w:rPr>
        <w:t xml:space="preserve">We refer to </w:t>
      </w:r>
      <w:r w:rsidRPr="00672A59">
        <w:rPr>
          <w:rFonts w:ascii="Times New Roman" w:hAnsi="Times New Roman" w:cs="Times New Roman"/>
          <w:i/>
          <w:lang w:val="en-US"/>
        </w:rPr>
        <w:t>as Mary said</w:t>
      </w:r>
      <w:r w:rsidRPr="00672A59">
        <w:rPr>
          <w:rFonts w:ascii="Times New Roman" w:hAnsi="Times New Roman" w:cs="Times New Roman"/>
          <w:lang w:val="en-US"/>
        </w:rPr>
        <w:t xml:space="preserve"> with </w:t>
      </w:r>
      <w:r w:rsidRPr="005E6F66">
        <w:rPr>
          <w:rFonts w:ascii="Times New Roman" w:hAnsi="Times New Roman" w:cs="Times New Roman"/>
          <w:color w:val="000000" w:themeColor="text1"/>
          <w:lang w:val="en-US"/>
        </w:rPr>
        <w:t>the established name</w:t>
      </w:r>
      <w:r w:rsidR="00823D37" w:rsidRPr="005E6F66">
        <w:rPr>
          <w:rFonts w:ascii="Times New Roman" w:hAnsi="Times New Roman" w:cs="Times New Roman"/>
          <w:color w:val="000000" w:themeColor="text1"/>
          <w:lang w:val="en-US"/>
        </w:rPr>
        <w:t xml:space="preserve"> </w:t>
      </w:r>
      <w:r w:rsidR="00823D37" w:rsidRPr="005E6F66">
        <w:rPr>
          <w:rFonts w:ascii="Times New Roman" w:hAnsi="Times New Roman" w:cs="Times New Roman"/>
          <w:i/>
          <w:color w:val="000000" w:themeColor="text1"/>
          <w:lang w:val="en-US"/>
        </w:rPr>
        <w:t>as</w:t>
      </w:r>
      <w:r w:rsidR="00823D37" w:rsidRPr="005E6F66">
        <w:rPr>
          <w:rFonts w:ascii="Times New Roman" w:hAnsi="Times New Roman" w:cs="Times New Roman"/>
          <w:color w:val="000000" w:themeColor="text1"/>
          <w:lang w:val="en-US"/>
        </w:rPr>
        <w:t xml:space="preserve">-parentheticals </w:t>
      </w:r>
      <w:r w:rsidRPr="005E6F66">
        <w:rPr>
          <w:rFonts w:ascii="Times New Roman" w:hAnsi="Times New Roman" w:cs="Times New Roman"/>
          <w:color w:val="000000" w:themeColor="text1"/>
          <w:lang w:val="en-US"/>
        </w:rPr>
        <w:t xml:space="preserve">and we refer to a parenthetical of the form </w:t>
      </w:r>
      <w:r w:rsidR="00823D37" w:rsidRPr="005E6F66">
        <w:rPr>
          <w:rFonts w:ascii="Times New Roman" w:hAnsi="Times New Roman" w:cs="Times New Roman"/>
          <w:i/>
          <w:color w:val="000000" w:themeColor="text1"/>
          <w:lang w:val="en-US"/>
        </w:rPr>
        <w:t>Mary said</w:t>
      </w:r>
      <w:r w:rsidRPr="005E6F66">
        <w:rPr>
          <w:rFonts w:ascii="Times New Roman" w:hAnsi="Times New Roman" w:cs="Times New Roman"/>
          <w:color w:val="000000" w:themeColor="text1"/>
          <w:lang w:val="en-US"/>
        </w:rPr>
        <w:t xml:space="preserve"> </w:t>
      </w:r>
      <w:r w:rsidR="007E32A0">
        <w:rPr>
          <w:rFonts w:ascii="Times New Roman" w:hAnsi="Times New Roman" w:cs="Times New Roman"/>
          <w:color w:val="000000" w:themeColor="text1"/>
          <w:lang w:val="en-US"/>
        </w:rPr>
        <w:t>(</w:t>
      </w:r>
      <w:r w:rsidR="00732508" w:rsidRPr="005E6F66">
        <w:rPr>
          <w:rFonts w:ascii="Times New Roman" w:hAnsi="Times New Roman" w:cs="Times New Roman"/>
          <w:color w:val="000000" w:themeColor="text1"/>
          <w:lang w:val="en-US"/>
        </w:rPr>
        <w:t xml:space="preserve">e.g. </w:t>
      </w:r>
      <w:r w:rsidR="00732508" w:rsidRPr="005E6F66">
        <w:rPr>
          <w:rFonts w:ascii="Times New Roman" w:hAnsi="Times New Roman" w:cs="Times New Roman"/>
          <w:i/>
          <w:color w:val="000000" w:themeColor="text1"/>
          <w:lang w:val="en-US"/>
        </w:rPr>
        <w:t>It's raining, Mary said</w:t>
      </w:r>
      <w:r w:rsidR="00732508" w:rsidRPr="005E6F66">
        <w:rPr>
          <w:rFonts w:ascii="Times New Roman" w:hAnsi="Times New Roman" w:cs="Times New Roman"/>
          <w:color w:val="000000" w:themeColor="text1"/>
          <w:lang w:val="en-US"/>
        </w:rPr>
        <w:t xml:space="preserve">) </w:t>
      </w:r>
      <w:r w:rsidRPr="005E6F66">
        <w:rPr>
          <w:rFonts w:ascii="Times New Roman" w:hAnsi="Times New Roman" w:cs="Times New Roman"/>
          <w:color w:val="000000" w:themeColor="text1"/>
          <w:lang w:val="en-US"/>
        </w:rPr>
        <w:t>with the non-established name</w:t>
      </w:r>
      <w:r w:rsidR="00BD75F7">
        <w:rPr>
          <w:rFonts w:ascii="Times New Roman" w:hAnsi="Times New Roman" w:cs="Times New Roman"/>
          <w:i/>
          <w:color w:val="000000" w:themeColor="text1"/>
          <w:lang w:val="en-US"/>
        </w:rPr>
        <w:t xml:space="preserve"> bare parenthe</w:t>
      </w:r>
      <w:r w:rsidRPr="005E6F66">
        <w:rPr>
          <w:rFonts w:ascii="Times New Roman" w:hAnsi="Times New Roman" w:cs="Times New Roman"/>
          <w:i/>
          <w:color w:val="000000" w:themeColor="text1"/>
          <w:lang w:val="en-US"/>
        </w:rPr>
        <w:t>tical</w:t>
      </w:r>
      <w:r w:rsidR="00291099" w:rsidRPr="005E6F66">
        <w:rPr>
          <w:rFonts w:ascii="Times New Roman" w:hAnsi="Times New Roman" w:cs="Times New Roman"/>
          <w:color w:val="000000" w:themeColor="text1"/>
          <w:lang w:val="en-US"/>
        </w:rPr>
        <w:t xml:space="preserve">, since we are not aware of a different name for this specific kind of parenthetical. We discuss these side by side with German examples. In German, </w:t>
      </w:r>
      <w:r w:rsidR="00291099" w:rsidRPr="005E6F66">
        <w:rPr>
          <w:rFonts w:ascii="Times New Roman" w:hAnsi="Times New Roman" w:cs="Times New Roman"/>
          <w:i/>
          <w:color w:val="000000" w:themeColor="text1"/>
          <w:lang w:val="en-US"/>
        </w:rPr>
        <w:t>as</w:t>
      </w:r>
      <w:r w:rsidR="00291099" w:rsidRPr="005E6F66">
        <w:rPr>
          <w:rFonts w:ascii="Times New Roman" w:hAnsi="Times New Roman" w:cs="Times New Roman"/>
          <w:color w:val="000000" w:themeColor="text1"/>
          <w:lang w:val="en-US"/>
        </w:rPr>
        <w:t xml:space="preserve">-parentheticals are introduced by </w:t>
      </w:r>
      <w:r w:rsidR="00291099" w:rsidRPr="005E6F66">
        <w:rPr>
          <w:rFonts w:ascii="Times New Roman" w:hAnsi="Times New Roman" w:cs="Times New Roman"/>
          <w:i/>
          <w:color w:val="000000" w:themeColor="text1"/>
          <w:lang w:val="en-US"/>
        </w:rPr>
        <w:t>wie</w:t>
      </w:r>
      <w:r w:rsidR="00291099" w:rsidRPr="005E6F66">
        <w:rPr>
          <w:rFonts w:ascii="Times New Roman" w:hAnsi="Times New Roman" w:cs="Times New Roman"/>
          <w:color w:val="000000" w:themeColor="text1"/>
          <w:lang w:val="en-US"/>
        </w:rPr>
        <w:t xml:space="preserve"> instead of </w:t>
      </w:r>
      <w:r w:rsidR="00291099" w:rsidRPr="005E6F66">
        <w:rPr>
          <w:rFonts w:ascii="Times New Roman" w:hAnsi="Times New Roman" w:cs="Times New Roman"/>
          <w:i/>
          <w:color w:val="000000" w:themeColor="text1"/>
          <w:lang w:val="en-US"/>
        </w:rPr>
        <w:t>as</w:t>
      </w:r>
      <w:r w:rsidR="007F3466" w:rsidRPr="005E6F66">
        <w:rPr>
          <w:rFonts w:ascii="Times New Roman" w:hAnsi="Times New Roman" w:cs="Times New Roman"/>
          <w:color w:val="000000" w:themeColor="text1"/>
          <w:lang w:val="en-US"/>
        </w:rPr>
        <w:t xml:space="preserve"> </w:t>
      </w:r>
      <w:r w:rsidR="007E32A0">
        <w:rPr>
          <w:rFonts w:ascii="Times New Roman" w:hAnsi="Times New Roman" w:cs="Times New Roman"/>
          <w:color w:val="000000" w:themeColor="text1"/>
          <w:lang w:val="en-US"/>
        </w:rPr>
        <w:t>(</w:t>
      </w:r>
      <w:r w:rsidR="007F3466" w:rsidRPr="005E6F66">
        <w:rPr>
          <w:rFonts w:ascii="Times New Roman" w:hAnsi="Times New Roman" w:cs="Times New Roman"/>
          <w:color w:val="000000" w:themeColor="text1"/>
          <w:lang w:val="en-US"/>
        </w:rPr>
        <w:t xml:space="preserve">e.g. </w:t>
      </w:r>
      <w:r w:rsidR="007F3466" w:rsidRPr="005E6F66">
        <w:rPr>
          <w:rFonts w:ascii="Times New Roman" w:hAnsi="Times New Roman" w:cs="Times New Roman"/>
          <w:i/>
          <w:color w:val="000000" w:themeColor="text1"/>
          <w:lang w:val="en-US"/>
        </w:rPr>
        <w:t>wie Mary sagte</w:t>
      </w:r>
      <w:r w:rsidR="007F3466" w:rsidRPr="005E6F66">
        <w:rPr>
          <w:rFonts w:ascii="Times New Roman" w:hAnsi="Times New Roman" w:cs="Times New Roman"/>
          <w:color w:val="000000" w:themeColor="text1"/>
          <w:lang w:val="en-US"/>
        </w:rPr>
        <w:t xml:space="preserve"> 'as Mary said')</w:t>
      </w:r>
      <w:r w:rsidR="00291099" w:rsidRPr="005E6F66">
        <w:rPr>
          <w:rFonts w:ascii="Times New Roman" w:hAnsi="Times New Roman" w:cs="Times New Roman"/>
          <w:color w:val="000000" w:themeColor="text1"/>
          <w:lang w:val="en-US"/>
        </w:rPr>
        <w:t xml:space="preserve"> and bare parentheticals</w:t>
      </w:r>
      <w:r w:rsidR="007F3466" w:rsidRPr="00672A59">
        <w:rPr>
          <w:rFonts w:ascii="Times New Roman" w:hAnsi="Times New Roman" w:cs="Times New Roman"/>
          <w:lang w:val="en-US"/>
        </w:rPr>
        <w:t>, as in</w:t>
      </w:r>
      <w:r w:rsidR="002947BF">
        <w:rPr>
          <w:rFonts w:ascii="Times New Roman" w:hAnsi="Times New Roman" w:cs="Times New Roman"/>
          <w:lang w:val="en-US"/>
        </w:rPr>
        <w:t xml:space="preserve"> English, lack a complementizer. I</w:t>
      </w:r>
      <w:r w:rsidR="007F3466" w:rsidRPr="00672A59">
        <w:rPr>
          <w:rFonts w:ascii="Times New Roman" w:hAnsi="Times New Roman" w:cs="Times New Roman"/>
          <w:lang w:val="en-US"/>
        </w:rPr>
        <w:t xml:space="preserve">n German, they are also called </w:t>
      </w:r>
      <w:r w:rsidR="007F3466" w:rsidRPr="009C1D0E">
        <w:rPr>
          <w:rFonts w:ascii="Times New Roman" w:hAnsi="Times New Roman" w:cs="Times New Roman"/>
          <w:i/>
          <w:lang w:val="en-US"/>
        </w:rPr>
        <w:t>V1-parentheticals</w:t>
      </w:r>
      <w:r w:rsidR="007F3466" w:rsidRPr="00672A59">
        <w:rPr>
          <w:rFonts w:ascii="Times New Roman" w:hAnsi="Times New Roman" w:cs="Times New Roman"/>
          <w:lang w:val="en-US"/>
        </w:rPr>
        <w:t xml:space="preserve"> since they have the finite verb in C in V1 word-order </w:t>
      </w:r>
      <w:r w:rsidR="007E32A0">
        <w:rPr>
          <w:rFonts w:ascii="Times New Roman" w:hAnsi="Times New Roman" w:cs="Times New Roman"/>
          <w:lang w:val="en-US"/>
        </w:rPr>
        <w:t>(</w:t>
      </w:r>
      <w:r w:rsidR="007F3466" w:rsidRPr="00672A59">
        <w:rPr>
          <w:rFonts w:ascii="Times New Roman" w:hAnsi="Times New Roman" w:cs="Times New Roman"/>
          <w:lang w:val="en-US"/>
        </w:rPr>
        <w:t xml:space="preserve">e.g. </w:t>
      </w:r>
      <w:r w:rsidR="007F3466" w:rsidRPr="00672A59">
        <w:rPr>
          <w:rFonts w:ascii="Times New Roman" w:hAnsi="Times New Roman" w:cs="Times New Roman"/>
          <w:i/>
          <w:lang w:val="en-US"/>
        </w:rPr>
        <w:t>sagte Mary</w:t>
      </w:r>
      <w:r w:rsidR="007F3466" w:rsidRPr="00672A59">
        <w:rPr>
          <w:rFonts w:ascii="Times New Roman" w:hAnsi="Times New Roman" w:cs="Times New Roman"/>
          <w:lang w:val="en-US"/>
        </w:rPr>
        <w:t xml:space="preserve">, 'Mary said'). </w:t>
      </w:r>
    </w:p>
    <w:p w14:paraId="2FB6E891" w14:textId="39036657" w:rsidR="002947BF" w:rsidRDefault="00697D09"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sidR="006962F4">
        <w:rPr>
          <w:rFonts w:ascii="Times New Roman" w:hAnsi="Times New Roman" w:cs="Times New Roman"/>
          <w:lang w:val="en-US"/>
        </w:rPr>
        <w:t xml:space="preserve">This paper </w:t>
      </w:r>
      <w:r w:rsidR="00DF061D">
        <w:rPr>
          <w:rFonts w:ascii="Times New Roman" w:hAnsi="Times New Roman" w:cs="Times New Roman"/>
          <w:lang w:val="en-US"/>
        </w:rPr>
        <w:t xml:space="preserve">first </w:t>
      </w:r>
      <w:r w:rsidR="00C32862">
        <w:rPr>
          <w:rFonts w:ascii="Times New Roman" w:hAnsi="Times New Roman" w:cs="Times New Roman"/>
          <w:lang w:val="en-US"/>
        </w:rPr>
        <w:t>reviews and extends</w:t>
      </w:r>
      <w:r>
        <w:rPr>
          <w:rFonts w:ascii="Times New Roman" w:hAnsi="Times New Roman" w:cs="Times New Roman"/>
          <w:lang w:val="en-US"/>
        </w:rPr>
        <w:t xml:space="preserve"> a comparison </w:t>
      </w:r>
      <w:r w:rsidR="00C32862">
        <w:rPr>
          <w:rFonts w:ascii="Times New Roman" w:hAnsi="Times New Roman" w:cs="Times New Roman"/>
          <w:lang w:val="en-US"/>
        </w:rPr>
        <w:t>of bare parentheticals with</w:t>
      </w:r>
      <w:r>
        <w:rPr>
          <w:rFonts w:ascii="Times New Roman" w:hAnsi="Times New Roman" w:cs="Times New Roman"/>
          <w:lang w:val="en-US"/>
        </w:rPr>
        <w:t xml:space="preserve"> </w:t>
      </w:r>
      <w:r w:rsidRPr="00697D09">
        <w:rPr>
          <w:rFonts w:ascii="Times New Roman" w:hAnsi="Times New Roman" w:cs="Times New Roman"/>
          <w:i/>
          <w:lang w:val="en-US"/>
        </w:rPr>
        <w:t>as</w:t>
      </w:r>
      <w:r>
        <w:rPr>
          <w:rFonts w:ascii="Times New Roman" w:hAnsi="Times New Roman" w:cs="Times New Roman"/>
          <w:lang w:val="en-US"/>
        </w:rPr>
        <w:t>-parentheticals</w:t>
      </w:r>
      <w:r w:rsidR="001C1F3B">
        <w:rPr>
          <w:rFonts w:ascii="Times New Roman" w:hAnsi="Times New Roman" w:cs="Times New Roman"/>
          <w:lang w:val="en-US"/>
        </w:rPr>
        <w:t xml:space="preserve">. </w:t>
      </w:r>
      <w:r w:rsidR="00DF061D">
        <w:rPr>
          <w:rFonts w:ascii="Times New Roman" w:hAnsi="Times New Roman" w:cs="Times New Roman"/>
          <w:lang w:val="en-US"/>
        </w:rPr>
        <w:t>The distinction of particular interest here is that the</w:t>
      </w:r>
      <w:r w:rsidR="00C32862">
        <w:rPr>
          <w:rFonts w:ascii="Times New Roman" w:hAnsi="Times New Roman" w:cs="Times New Roman"/>
          <w:lang w:val="en-US"/>
        </w:rPr>
        <w:t xml:space="preserve"> </w:t>
      </w:r>
      <w:r w:rsidR="00C64671">
        <w:rPr>
          <w:rFonts w:ascii="Times New Roman" w:hAnsi="Times New Roman" w:cs="Times New Roman"/>
          <w:lang w:val="en-US"/>
        </w:rPr>
        <w:t xml:space="preserve">host </w:t>
      </w:r>
      <w:r>
        <w:rPr>
          <w:rFonts w:ascii="Times New Roman" w:hAnsi="Times New Roman" w:cs="Times New Roman"/>
          <w:lang w:val="en-US"/>
        </w:rPr>
        <w:t>clause of bare parentheticals must be</w:t>
      </w:r>
      <w:r w:rsidRPr="00672A59">
        <w:rPr>
          <w:rFonts w:ascii="Times New Roman" w:hAnsi="Times New Roman" w:cs="Times New Roman"/>
          <w:lang w:val="en-US"/>
        </w:rPr>
        <w:t xml:space="preserve"> a root clause </w:t>
      </w:r>
      <w:r w:rsidR="007E32A0">
        <w:rPr>
          <w:rFonts w:ascii="Times New Roman" w:hAnsi="Times New Roman" w:cs="Times New Roman"/>
          <w:lang w:val="en-US"/>
        </w:rPr>
        <w:t>(</w:t>
      </w:r>
      <w:r w:rsidR="0007440C">
        <w:rPr>
          <w:rFonts w:ascii="Times New Roman" w:hAnsi="Times New Roman" w:cs="Times New Roman"/>
          <w:noProof/>
          <w:lang w:val="en-US"/>
        </w:rPr>
        <w:t xml:space="preserve">Hooper and Thompson </w:t>
      </w:r>
      <w:r w:rsidR="004E285D">
        <w:rPr>
          <w:rFonts w:ascii="Times New Roman" w:hAnsi="Times New Roman" w:cs="Times New Roman"/>
          <w:noProof/>
          <w:lang w:val="en-US"/>
        </w:rPr>
        <w:t>1973</w:t>
      </w:r>
      <w:r w:rsidRPr="00672A59">
        <w:rPr>
          <w:rFonts w:ascii="Times New Roman" w:hAnsi="Times New Roman" w:cs="Times New Roman"/>
          <w:lang w:val="en-US"/>
        </w:rPr>
        <w:t xml:space="preserve">, </w:t>
      </w:r>
      <w:r w:rsidR="0007440C">
        <w:rPr>
          <w:rFonts w:ascii="Times New Roman" w:hAnsi="Times New Roman" w:cs="Times New Roman"/>
          <w:noProof/>
          <w:lang w:val="en-US"/>
        </w:rPr>
        <w:t xml:space="preserve">Steinbach </w:t>
      </w:r>
      <w:r w:rsidR="004E285D">
        <w:rPr>
          <w:rFonts w:ascii="Times New Roman" w:hAnsi="Times New Roman" w:cs="Times New Roman"/>
          <w:noProof/>
          <w:lang w:val="en-US"/>
        </w:rPr>
        <w:t>2007</w:t>
      </w:r>
      <w:r w:rsidRPr="00672A59">
        <w:rPr>
          <w:rFonts w:ascii="Times New Roman" w:hAnsi="Times New Roman" w:cs="Times New Roman"/>
          <w:lang w:val="en-US"/>
        </w:rPr>
        <w:t>)</w:t>
      </w:r>
      <w:r w:rsidR="00C32862">
        <w:rPr>
          <w:rFonts w:ascii="Times New Roman" w:hAnsi="Times New Roman" w:cs="Times New Roman"/>
          <w:lang w:val="en-US"/>
        </w:rPr>
        <w:t xml:space="preserve">, which is not the case with </w:t>
      </w:r>
      <w:r w:rsidR="00C32862" w:rsidRPr="00C32862">
        <w:rPr>
          <w:rFonts w:ascii="Times New Roman" w:hAnsi="Times New Roman" w:cs="Times New Roman"/>
          <w:i/>
          <w:lang w:val="en-US"/>
        </w:rPr>
        <w:t>as</w:t>
      </w:r>
      <w:r w:rsidR="00C32862">
        <w:rPr>
          <w:rFonts w:ascii="Times New Roman" w:hAnsi="Times New Roman" w:cs="Times New Roman"/>
          <w:lang w:val="en-US"/>
        </w:rPr>
        <w:t>-parentheticals (Potts 2002)</w:t>
      </w:r>
      <w:r w:rsidRPr="00672A59">
        <w:rPr>
          <w:rFonts w:ascii="Times New Roman" w:hAnsi="Times New Roman" w:cs="Times New Roman"/>
          <w:lang w:val="en-US"/>
        </w:rPr>
        <w:t>.</w:t>
      </w:r>
      <w:r>
        <w:rPr>
          <w:rFonts w:ascii="Times New Roman" w:hAnsi="Times New Roman" w:cs="Times New Roman"/>
          <w:lang w:val="en-US"/>
        </w:rPr>
        <w:t xml:space="preserve"> </w:t>
      </w:r>
      <w:r w:rsidR="00C32862">
        <w:rPr>
          <w:rFonts w:ascii="Times New Roman" w:hAnsi="Times New Roman" w:cs="Times New Roman"/>
          <w:lang w:val="en-US"/>
        </w:rPr>
        <w:t xml:space="preserve">We develop an account of this distinction </w:t>
      </w:r>
      <w:r w:rsidR="00C32862">
        <w:rPr>
          <w:rFonts w:ascii="Times New Roman" w:hAnsi="Times New Roman" w:cs="Times New Roman"/>
          <w:lang w:val="en-US"/>
        </w:rPr>
        <w:lastRenderedPageBreak/>
        <w:t xml:space="preserve">that builds on the analysis of root clauses in </w:t>
      </w:r>
      <w:r w:rsidR="0007440C">
        <w:rPr>
          <w:rFonts w:ascii="Times New Roman" w:hAnsi="Times New Roman" w:cs="Times New Roman"/>
          <w:noProof/>
          <w:lang w:val="en-US"/>
        </w:rPr>
        <w:t xml:space="preserve">Haegeman </w:t>
      </w:r>
      <w:r w:rsidR="007E32A0">
        <w:rPr>
          <w:rFonts w:ascii="Times New Roman" w:hAnsi="Times New Roman" w:cs="Times New Roman"/>
          <w:noProof/>
          <w:lang w:val="en-US"/>
        </w:rPr>
        <w:t>(</w:t>
      </w:r>
      <w:r w:rsidR="00BD72B0">
        <w:rPr>
          <w:rFonts w:ascii="Times New Roman" w:hAnsi="Times New Roman" w:cs="Times New Roman"/>
          <w:noProof/>
          <w:lang w:val="en-US"/>
        </w:rPr>
        <w:t xml:space="preserve">2003, </w:t>
      </w:r>
      <w:r w:rsidR="0007440C">
        <w:rPr>
          <w:rFonts w:ascii="Times New Roman" w:hAnsi="Times New Roman" w:cs="Times New Roman"/>
          <w:noProof/>
          <w:lang w:val="en-US"/>
        </w:rPr>
        <w:t>2004</w:t>
      </w:r>
      <w:r w:rsidR="00BD72B0">
        <w:rPr>
          <w:rFonts w:ascii="Times New Roman" w:hAnsi="Times New Roman" w:cs="Times New Roman"/>
          <w:noProof/>
          <w:lang w:val="en-US"/>
        </w:rPr>
        <w:t>a,</w:t>
      </w:r>
      <w:r w:rsidR="0007440C">
        <w:rPr>
          <w:rFonts w:ascii="Times New Roman" w:hAnsi="Times New Roman" w:cs="Times New Roman"/>
          <w:noProof/>
          <w:lang w:val="en-US"/>
        </w:rPr>
        <w:t>b)</w:t>
      </w:r>
      <w:r w:rsidR="00C64671" w:rsidRPr="00C64671">
        <w:rPr>
          <w:rFonts w:ascii="Times New Roman" w:hAnsi="Times New Roman" w:cs="Times New Roman"/>
          <w:lang w:val="en-US"/>
        </w:rPr>
        <w:t xml:space="preserve"> </w:t>
      </w:r>
      <w:r w:rsidR="00C64671">
        <w:rPr>
          <w:rFonts w:ascii="Times New Roman" w:hAnsi="Times New Roman" w:cs="Times New Roman"/>
          <w:lang w:val="en-US"/>
        </w:rPr>
        <w:t xml:space="preserve">and our development of this in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sidR="00C32862">
        <w:rPr>
          <w:rFonts w:ascii="Times New Roman" w:hAnsi="Times New Roman" w:cs="Times New Roman"/>
          <w:noProof/>
          <w:lang w:val="en-US"/>
        </w:rPr>
        <w:t>. In the account, there is a connection between the form of the two parenthetical (with vs. without movement of the finite verb to C) and their different host clause requirements.</w:t>
      </w:r>
      <w:r w:rsidR="00F36C8C">
        <w:rPr>
          <w:rFonts w:ascii="Times New Roman" w:hAnsi="Times New Roman" w:cs="Times New Roman"/>
          <w:noProof/>
          <w:lang w:val="en-US"/>
        </w:rPr>
        <w:t xml:space="preserve"> </w:t>
      </w:r>
      <w:r w:rsidR="00BD0B3E">
        <w:rPr>
          <w:rFonts w:ascii="Times New Roman" w:hAnsi="Times New Roman" w:cs="Times New Roman"/>
          <w:noProof/>
          <w:lang w:val="en-US"/>
        </w:rPr>
        <w:t>Like the account of Sode and Truckenbrodt (2018), the current extensions are programmatic in nature.</w:t>
      </w:r>
    </w:p>
    <w:p w14:paraId="6D7F06F2" w14:textId="7EAE5AE7" w:rsidR="00A956AA" w:rsidRDefault="00A956AA"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 xml:space="preserve">In section 1, we review </w:t>
      </w:r>
      <w:r w:rsidR="00C32862">
        <w:rPr>
          <w:rFonts w:ascii="Times New Roman" w:hAnsi="Times New Roman" w:cs="Times New Roman"/>
          <w:lang w:val="en-US"/>
        </w:rPr>
        <w:t xml:space="preserve">basics of the analysis of bare parentheticals and </w:t>
      </w:r>
      <w:r w:rsidR="00C32862" w:rsidRPr="00C32862">
        <w:rPr>
          <w:rFonts w:ascii="Times New Roman" w:hAnsi="Times New Roman" w:cs="Times New Roman"/>
          <w:i/>
          <w:lang w:val="en-US"/>
        </w:rPr>
        <w:t>as</w:t>
      </w:r>
      <w:r w:rsidR="00C32862">
        <w:rPr>
          <w:rFonts w:ascii="Times New Roman" w:hAnsi="Times New Roman" w:cs="Times New Roman"/>
          <w:lang w:val="en-US"/>
        </w:rPr>
        <w:t xml:space="preserve">-parentheticals and their German counterparts, </w:t>
      </w:r>
      <w:r w:rsidR="00D47B7E">
        <w:rPr>
          <w:rFonts w:ascii="Times New Roman" w:hAnsi="Times New Roman" w:cs="Times New Roman"/>
          <w:lang w:val="en-US"/>
        </w:rPr>
        <w:t>including the different host clause requirements</w:t>
      </w:r>
      <w:r w:rsidR="0007440C">
        <w:rPr>
          <w:rFonts w:ascii="Times New Roman" w:hAnsi="Times New Roman" w:cs="Times New Roman"/>
          <w:lang w:val="en-US"/>
        </w:rPr>
        <w:t xml:space="preserve">. </w:t>
      </w:r>
      <w:r>
        <w:rPr>
          <w:rFonts w:ascii="Times New Roman" w:hAnsi="Times New Roman" w:cs="Times New Roman"/>
          <w:lang w:val="en-US"/>
        </w:rPr>
        <w:t xml:space="preserve">In section 2, we </w:t>
      </w:r>
      <w:r w:rsidR="00D47B7E">
        <w:rPr>
          <w:rFonts w:ascii="Times New Roman" w:hAnsi="Times New Roman" w:cs="Times New Roman"/>
          <w:lang w:val="en-US"/>
        </w:rPr>
        <w:t>discuss restrictions on the parenthetical predicates and show how they are related to restrictions on</w:t>
      </w:r>
      <w:r>
        <w:rPr>
          <w:rFonts w:ascii="Times New Roman" w:hAnsi="Times New Roman" w:cs="Times New Roman"/>
          <w:lang w:val="en-US"/>
        </w:rPr>
        <w:t xml:space="preserve"> </w:t>
      </w:r>
      <w:r w:rsidR="005707C9">
        <w:rPr>
          <w:rFonts w:ascii="Times New Roman" w:hAnsi="Times New Roman" w:cs="Times New Roman"/>
          <w:lang w:val="en-US"/>
        </w:rPr>
        <w:t>embedded</w:t>
      </w:r>
      <w:r>
        <w:rPr>
          <w:rFonts w:ascii="Times New Roman" w:hAnsi="Times New Roman" w:cs="Times New Roman"/>
          <w:lang w:val="en-US"/>
        </w:rPr>
        <w:t xml:space="preserve"> V2. In section 3, we </w:t>
      </w:r>
      <w:r w:rsidR="00F36C8C">
        <w:rPr>
          <w:rFonts w:ascii="Times New Roman" w:hAnsi="Times New Roman" w:cs="Times New Roman"/>
          <w:lang w:val="en-US"/>
        </w:rPr>
        <w:t xml:space="preserve">extend the account of Sode and Truckenbrodt </w:t>
      </w:r>
      <w:r w:rsidR="00963AE6">
        <w:rPr>
          <w:rFonts w:ascii="Times New Roman" w:hAnsi="Times New Roman" w:cs="Times New Roman"/>
          <w:lang w:val="en-US"/>
        </w:rPr>
        <w:t xml:space="preserve">(2018) </w:t>
      </w:r>
      <w:r w:rsidR="00F36C8C">
        <w:rPr>
          <w:rFonts w:ascii="Times New Roman" w:hAnsi="Times New Roman" w:cs="Times New Roman"/>
          <w:lang w:val="en-US"/>
        </w:rPr>
        <w:t>to the distinction between V-final root clauses and</w:t>
      </w:r>
      <w:r w:rsidR="00D47B7E">
        <w:rPr>
          <w:rFonts w:ascii="Times New Roman" w:hAnsi="Times New Roman" w:cs="Times New Roman"/>
          <w:lang w:val="en-US"/>
        </w:rPr>
        <w:t xml:space="preserve"> V2</w:t>
      </w:r>
      <w:r w:rsidR="00F36C8C">
        <w:rPr>
          <w:rFonts w:ascii="Times New Roman" w:hAnsi="Times New Roman" w:cs="Times New Roman"/>
          <w:lang w:val="en-US"/>
        </w:rPr>
        <w:t xml:space="preserve"> root clauses. Section 4 analyzes the two parentheticals in this extended account. </w:t>
      </w:r>
      <w:r w:rsidR="0045475D">
        <w:rPr>
          <w:rFonts w:ascii="Times New Roman" w:hAnsi="Times New Roman" w:cs="Times New Roman"/>
          <w:lang w:val="en-US"/>
        </w:rPr>
        <w:t>Section 5 sums up the central elements of the account.</w:t>
      </w:r>
    </w:p>
    <w:p w14:paraId="7EB77E59" w14:textId="77777777" w:rsidR="00756DD2" w:rsidRPr="00672A59" w:rsidRDefault="00756DD2" w:rsidP="009028D8">
      <w:pPr>
        <w:tabs>
          <w:tab w:val="left" w:pos="567"/>
          <w:tab w:val="left" w:pos="993"/>
        </w:tabs>
        <w:spacing w:line="280" w:lineRule="exact"/>
        <w:rPr>
          <w:rFonts w:ascii="Times New Roman" w:hAnsi="Times New Roman" w:cs="Times New Roman"/>
          <w:lang w:val="en-US"/>
        </w:rPr>
      </w:pPr>
    </w:p>
    <w:p w14:paraId="6D51E37C" w14:textId="6162902D" w:rsidR="00B601D4" w:rsidRPr="00672A59" w:rsidRDefault="00411133" w:rsidP="009028D8">
      <w:pPr>
        <w:tabs>
          <w:tab w:val="left" w:pos="567"/>
          <w:tab w:val="left" w:pos="993"/>
        </w:tabs>
        <w:spacing w:line="280" w:lineRule="exact"/>
        <w:rPr>
          <w:rFonts w:ascii="Times New Roman" w:hAnsi="Times New Roman" w:cs="Times New Roman"/>
          <w:b/>
          <w:lang w:val="en-US"/>
        </w:rPr>
      </w:pPr>
      <w:r w:rsidRPr="00672A59">
        <w:rPr>
          <w:rFonts w:ascii="Times New Roman" w:hAnsi="Times New Roman" w:cs="Times New Roman"/>
          <w:b/>
          <w:lang w:val="en-US"/>
        </w:rPr>
        <w:t xml:space="preserve">1. </w:t>
      </w:r>
      <w:r w:rsidR="00C64FB9" w:rsidRPr="00672A59">
        <w:rPr>
          <w:rFonts w:ascii="Times New Roman" w:hAnsi="Times New Roman" w:cs="Times New Roman"/>
          <w:b/>
          <w:lang w:val="en-US"/>
        </w:rPr>
        <w:t>The hosts of bare parentheticals in</w:t>
      </w:r>
      <w:r w:rsidRPr="00672A59">
        <w:rPr>
          <w:rFonts w:ascii="Times New Roman" w:hAnsi="Times New Roman" w:cs="Times New Roman"/>
          <w:b/>
          <w:lang w:val="en-US"/>
        </w:rPr>
        <w:t xml:space="preserve"> comparison with </w:t>
      </w:r>
      <w:r w:rsidRPr="00672A59">
        <w:rPr>
          <w:rFonts w:ascii="Times New Roman" w:hAnsi="Times New Roman" w:cs="Times New Roman"/>
          <w:b/>
          <w:i/>
          <w:lang w:val="en-US"/>
        </w:rPr>
        <w:t>as</w:t>
      </w:r>
      <w:r w:rsidRPr="00672A59">
        <w:rPr>
          <w:rFonts w:ascii="Times New Roman" w:hAnsi="Times New Roman" w:cs="Times New Roman"/>
          <w:b/>
          <w:lang w:val="en-US"/>
        </w:rPr>
        <w:t>-parentheticals</w:t>
      </w:r>
    </w:p>
    <w:p w14:paraId="79910295" w14:textId="77777777" w:rsidR="00B601D4" w:rsidRDefault="00B601D4" w:rsidP="009028D8">
      <w:pPr>
        <w:tabs>
          <w:tab w:val="left" w:pos="567"/>
          <w:tab w:val="left" w:pos="993"/>
        </w:tabs>
        <w:spacing w:line="280" w:lineRule="exact"/>
        <w:rPr>
          <w:rFonts w:ascii="Times New Roman" w:hAnsi="Times New Roman" w:cs="Times New Roman"/>
          <w:lang w:val="en-US"/>
        </w:rPr>
      </w:pPr>
    </w:p>
    <w:p w14:paraId="0731CB32" w14:textId="01E239B9" w:rsidR="006962F4" w:rsidRDefault="006962F4"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 xml:space="preserve">This section </w:t>
      </w:r>
      <w:r w:rsidR="00D47B7E">
        <w:rPr>
          <w:rFonts w:ascii="Times New Roman" w:hAnsi="Times New Roman" w:cs="Times New Roman"/>
          <w:lang w:val="en-US"/>
        </w:rPr>
        <w:t xml:space="preserve">reviews central elements of the analysis of bare parentheticals and </w:t>
      </w:r>
      <w:r w:rsidR="00D47B7E" w:rsidRPr="00D47B7E">
        <w:rPr>
          <w:rFonts w:ascii="Times New Roman" w:hAnsi="Times New Roman" w:cs="Times New Roman"/>
          <w:i/>
          <w:lang w:val="en-US"/>
        </w:rPr>
        <w:t>as</w:t>
      </w:r>
      <w:r w:rsidR="00D47B7E">
        <w:rPr>
          <w:rFonts w:ascii="Times New Roman" w:hAnsi="Times New Roman" w:cs="Times New Roman"/>
          <w:lang w:val="en-US"/>
        </w:rPr>
        <w:t xml:space="preserve">-parentheticals </w:t>
      </w:r>
      <w:r w:rsidR="00963AE6">
        <w:rPr>
          <w:rFonts w:ascii="Times New Roman" w:hAnsi="Times New Roman" w:cs="Times New Roman"/>
          <w:lang w:val="en-US"/>
        </w:rPr>
        <w:t xml:space="preserve">and </w:t>
      </w:r>
      <w:r w:rsidR="00D47B7E">
        <w:rPr>
          <w:rFonts w:ascii="Times New Roman" w:hAnsi="Times New Roman" w:cs="Times New Roman"/>
          <w:lang w:val="en-US"/>
        </w:rPr>
        <w:t xml:space="preserve">their German counterparts. </w:t>
      </w:r>
    </w:p>
    <w:p w14:paraId="1C4CE6AD" w14:textId="77777777" w:rsidR="006962F4" w:rsidRPr="00672A59" w:rsidRDefault="006962F4" w:rsidP="009028D8">
      <w:pPr>
        <w:tabs>
          <w:tab w:val="left" w:pos="567"/>
          <w:tab w:val="left" w:pos="993"/>
        </w:tabs>
        <w:spacing w:line="280" w:lineRule="exact"/>
        <w:rPr>
          <w:rFonts w:ascii="Times New Roman" w:hAnsi="Times New Roman" w:cs="Times New Roman"/>
          <w:lang w:val="en-US"/>
        </w:rPr>
      </w:pPr>
    </w:p>
    <w:p w14:paraId="1DD2B361" w14:textId="3E2AE9AE" w:rsidR="003F18BC" w:rsidRPr="00672A59" w:rsidRDefault="00411133" w:rsidP="009028D8">
      <w:pPr>
        <w:tabs>
          <w:tab w:val="left" w:pos="567"/>
          <w:tab w:val="left" w:pos="993"/>
        </w:tabs>
        <w:spacing w:line="280" w:lineRule="exact"/>
        <w:rPr>
          <w:rFonts w:ascii="Times New Roman" w:hAnsi="Times New Roman" w:cs="Times New Roman"/>
          <w:b/>
          <w:lang w:val="en-US"/>
        </w:rPr>
      </w:pPr>
      <w:r w:rsidRPr="00672A59">
        <w:rPr>
          <w:rFonts w:ascii="Times New Roman" w:hAnsi="Times New Roman" w:cs="Times New Roman"/>
          <w:b/>
          <w:lang w:val="en-US"/>
        </w:rPr>
        <w:t xml:space="preserve">1.1 </w:t>
      </w:r>
      <w:r w:rsidR="00161862" w:rsidRPr="00672A59">
        <w:rPr>
          <w:rFonts w:ascii="Times New Roman" w:hAnsi="Times New Roman" w:cs="Times New Roman"/>
          <w:b/>
          <w:lang w:val="en-US"/>
        </w:rPr>
        <w:t>Core e</w:t>
      </w:r>
      <w:r w:rsidR="003F18BC" w:rsidRPr="00672A59">
        <w:rPr>
          <w:rFonts w:ascii="Times New Roman" w:hAnsi="Times New Roman" w:cs="Times New Roman"/>
          <w:b/>
          <w:lang w:val="en-US"/>
        </w:rPr>
        <w:t xml:space="preserve">lements of Potts' analysis of </w:t>
      </w:r>
      <w:r w:rsidR="003F18BC" w:rsidRPr="00672A59">
        <w:rPr>
          <w:rFonts w:ascii="Times New Roman" w:hAnsi="Times New Roman" w:cs="Times New Roman"/>
          <w:b/>
          <w:i/>
          <w:lang w:val="en-US"/>
        </w:rPr>
        <w:t>as</w:t>
      </w:r>
      <w:r w:rsidR="003F18BC" w:rsidRPr="00672A59">
        <w:rPr>
          <w:rFonts w:ascii="Times New Roman" w:hAnsi="Times New Roman" w:cs="Times New Roman"/>
          <w:b/>
          <w:lang w:val="en-US"/>
        </w:rPr>
        <w:t>-parentheticals</w:t>
      </w:r>
    </w:p>
    <w:p w14:paraId="37385613" w14:textId="77777777" w:rsidR="003F18BC" w:rsidRPr="00672A59" w:rsidRDefault="003F18BC" w:rsidP="009028D8">
      <w:pPr>
        <w:tabs>
          <w:tab w:val="left" w:pos="567"/>
          <w:tab w:val="left" w:pos="993"/>
        </w:tabs>
        <w:spacing w:line="280" w:lineRule="exact"/>
        <w:rPr>
          <w:rFonts w:ascii="Times New Roman" w:hAnsi="Times New Roman" w:cs="Times New Roman"/>
          <w:lang w:val="en-US"/>
        </w:rPr>
      </w:pPr>
    </w:p>
    <w:p w14:paraId="6A16C07F" w14:textId="19C8B7A1" w:rsidR="008810D3" w:rsidRPr="00672A59" w:rsidRDefault="00A63647"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We begin by introducing</w:t>
      </w:r>
      <w:r w:rsidR="008810D3" w:rsidRPr="00672A59">
        <w:rPr>
          <w:rFonts w:ascii="Times New Roman" w:hAnsi="Times New Roman" w:cs="Times New Roman"/>
          <w:lang w:val="en-US"/>
        </w:rPr>
        <w:t xml:space="preserve"> central elements of </w:t>
      </w:r>
      <w:r>
        <w:rPr>
          <w:rFonts w:ascii="Times New Roman" w:hAnsi="Times New Roman" w:cs="Times New Roman"/>
          <w:lang w:val="en-US"/>
        </w:rPr>
        <w:t xml:space="preserve">the </w:t>
      </w:r>
      <w:r w:rsidR="008810D3" w:rsidRPr="00672A59">
        <w:rPr>
          <w:rFonts w:ascii="Times New Roman" w:hAnsi="Times New Roman" w:cs="Times New Roman"/>
          <w:lang w:val="en-US"/>
        </w:rPr>
        <w:t xml:space="preserve">analysis of </w:t>
      </w:r>
      <w:r w:rsidR="008810D3" w:rsidRPr="00672A59">
        <w:rPr>
          <w:rFonts w:ascii="Times New Roman" w:hAnsi="Times New Roman" w:cs="Times New Roman"/>
          <w:i/>
          <w:lang w:val="en-US"/>
        </w:rPr>
        <w:t>as</w:t>
      </w:r>
      <w:r w:rsidR="008810D3" w:rsidRPr="00672A59">
        <w:rPr>
          <w:rFonts w:ascii="Times New Roman" w:hAnsi="Times New Roman" w:cs="Times New Roman"/>
          <w:lang w:val="en-US"/>
        </w:rPr>
        <w:t>-parentheticals</w:t>
      </w:r>
      <w:r>
        <w:rPr>
          <w:rFonts w:ascii="Times New Roman" w:hAnsi="Times New Roman" w:cs="Times New Roman"/>
          <w:lang w:val="en-US"/>
        </w:rPr>
        <w:t xml:space="preserve"> </w:t>
      </w:r>
      <w:r w:rsidR="00BE2D6E">
        <w:rPr>
          <w:rFonts w:ascii="Times New Roman" w:hAnsi="Times New Roman" w:cs="Times New Roman"/>
          <w:lang w:val="en-US"/>
        </w:rPr>
        <w:t xml:space="preserve">of </w:t>
      </w:r>
      <w:r w:rsidR="0007440C">
        <w:rPr>
          <w:rFonts w:ascii="Times New Roman" w:hAnsi="Times New Roman" w:cs="Times New Roman"/>
          <w:noProof/>
          <w:lang w:val="en-US"/>
        </w:rPr>
        <w:t xml:space="preserve">Potts </w:t>
      </w:r>
      <w:r w:rsidR="007E32A0">
        <w:rPr>
          <w:rFonts w:ascii="Times New Roman" w:hAnsi="Times New Roman" w:cs="Times New Roman"/>
          <w:noProof/>
          <w:lang w:val="en-US"/>
        </w:rPr>
        <w:t>(</w:t>
      </w:r>
      <w:r w:rsidR="0007440C">
        <w:rPr>
          <w:rFonts w:ascii="Times New Roman" w:hAnsi="Times New Roman" w:cs="Times New Roman"/>
          <w:noProof/>
          <w:lang w:val="en-US"/>
        </w:rPr>
        <w:t>2002)</w:t>
      </w:r>
      <w:r w:rsidR="008810D3" w:rsidRPr="00672A59">
        <w:rPr>
          <w:rFonts w:ascii="Times New Roman" w:hAnsi="Times New Roman" w:cs="Times New Roman"/>
          <w:lang w:val="en-US"/>
        </w:rPr>
        <w:t xml:space="preserve">. They </w:t>
      </w:r>
      <w:r w:rsidR="003379CE">
        <w:rPr>
          <w:rFonts w:ascii="Times New Roman" w:hAnsi="Times New Roman" w:cs="Times New Roman"/>
          <w:lang w:val="en-US"/>
        </w:rPr>
        <w:t xml:space="preserve">will serve </w:t>
      </w:r>
      <w:r w:rsidR="008810D3" w:rsidRPr="00672A59">
        <w:rPr>
          <w:rFonts w:ascii="Times New Roman" w:hAnsi="Times New Roman" w:cs="Times New Roman"/>
          <w:lang w:val="en-US"/>
        </w:rPr>
        <w:t>as a point of comparison for the analysis of bare parentheticals</w:t>
      </w:r>
      <w:r w:rsidR="003379CE">
        <w:rPr>
          <w:rFonts w:ascii="Times New Roman" w:hAnsi="Times New Roman" w:cs="Times New Roman"/>
          <w:lang w:val="en-US"/>
        </w:rPr>
        <w:t xml:space="preserve"> below</w:t>
      </w:r>
      <w:r w:rsidR="008810D3" w:rsidRPr="00672A59">
        <w:rPr>
          <w:rFonts w:ascii="Times New Roman" w:hAnsi="Times New Roman" w:cs="Times New Roman"/>
          <w:lang w:val="en-US"/>
        </w:rPr>
        <w:t xml:space="preserve">. </w:t>
      </w:r>
    </w:p>
    <w:p w14:paraId="1BA41223" w14:textId="6AE7B442" w:rsidR="00D555D1" w:rsidRPr="00672A59" w:rsidRDefault="008810D3"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BE2D6E">
        <w:rPr>
          <w:rFonts w:ascii="Times New Roman" w:hAnsi="Times New Roman" w:cs="Times New Roman"/>
          <w:lang w:val="en-US"/>
        </w:rPr>
        <w:t xml:space="preserve">Strengthening a point made earlier by </w:t>
      </w:r>
      <w:r w:rsidR="0007440C">
        <w:rPr>
          <w:rFonts w:ascii="Times New Roman" w:hAnsi="Times New Roman" w:cs="Times New Roman"/>
          <w:noProof/>
          <w:lang w:val="en-US"/>
        </w:rPr>
        <w:t xml:space="preserve">Ross </w:t>
      </w:r>
      <w:r w:rsidR="007E32A0">
        <w:rPr>
          <w:rFonts w:ascii="Times New Roman" w:hAnsi="Times New Roman" w:cs="Times New Roman"/>
          <w:noProof/>
          <w:lang w:val="en-US"/>
        </w:rPr>
        <w:t>(</w:t>
      </w:r>
      <w:r w:rsidR="0007440C">
        <w:rPr>
          <w:rFonts w:ascii="Times New Roman" w:hAnsi="Times New Roman" w:cs="Times New Roman"/>
          <w:noProof/>
          <w:lang w:val="en-US"/>
        </w:rPr>
        <w:t>1967)</w:t>
      </w:r>
      <w:r w:rsidR="00F363A0" w:rsidRPr="00672A59">
        <w:rPr>
          <w:rFonts w:ascii="Times New Roman" w:hAnsi="Times New Roman" w:cs="Times New Roman"/>
          <w:lang w:val="en-US"/>
        </w:rPr>
        <w:t>:6.1.1.4</w:t>
      </w:r>
      <w:r w:rsidR="0007440C">
        <w:rPr>
          <w:rFonts w:ascii="Times New Roman" w:hAnsi="Times New Roman" w:cs="Times New Roman"/>
          <w:lang w:val="en-US"/>
        </w:rPr>
        <w:t>,</w:t>
      </w:r>
      <w:r w:rsidR="00D555D1" w:rsidRPr="00672A59">
        <w:rPr>
          <w:rFonts w:ascii="Times New Roman" w:hAnsi="Times New Roman" w:cs="Times New Roman"/>
          <w:lang w:val="en-US"/>
        </w:rPr>
        <w:t xml:space="preserve"> </w:t>
      </w:r>
      <w:r w:rsidR="0007440C">
        <w:rPr>
          <w:rFonts w:ascii="Times New Roman" w:hAnsi="Times New Roman" w:cs="Times New Roman"/>
          <w:noProof/>
          <w:lang w:val="en-US"/>
        </w:rPr>
        <w:t xml:space="preserve">Potts </w:t>
      </w:r>
      <w:r w:rsidR="007E32A0">
        <w:rPr>
          <w:rFonts w:ascii="Times New Roman" w:hAnsi="Times New Roman" w:cs="Times New Roman"/>
          <w:noProof/>
          <w:lang w:val="en-US"/>
        </w:rPr>
        <w:t>(</w:t>
      </w:r>
      <w:r w:rsidR="0007440C">
        <w:rPr>
          <w:rFonts w:ascii="Times New Roman" w:hAnsi="Times New Roman" w:cs="Times New Roman"/>
          <w:noProof/>
          <w:lang w:val="en-US"/>
        </w:rPr>
        <w:t>2002)</w:t>
      </w:r>
      <w:r w:rsidR="00CF002E" w:rsidRPr="00672A59">
        <w:rPr>
          <w:rFonts w:ascii="Times New Roman" w:hAnsi="Times New Roman" w:cs="Times New Roman"/>
          <w:lang w:val="en-US"/>
        </w:rPr>
        <w:t xml:space="preserve"> </w:t>
      </w:r>
      <w:r w:rsidR="00D555D1" w:rsidRPr="00672A59">
        <w:rPr>
          <w:rFonts w:ascii="Times New Roman" w:hAnsi="Times New Roman" w:cs="Times New Roman"/>
          <w:lang w:val="en-US"/>
        </w:rPr>
        <w:t xml:space="preserve">argues in detail for movement of </w:t>
      </w:r>
      <w:r w:rsidR="00CF002E" w:rsidRPr="00672A59">
        <w:rPr>
          <w:rFonts w:ascii="Times New Roman" w:hAnsi="Times New Roman" w:cs="Times New Roman"/>
          <w:lang w:val="en-US"/>
        </w:rPr>
        <w:t>an empty operator</w:t>
      </w:r>
      <w:r w:rsidR="00DF560E" w:rsidRPr="00672A59">
        <w:rPr>
          <w:rFonts w:ascii="Times New Roman" w:hAnsi="Times New Roman" w:cs="Times New Roman"/>
          <w:lang w:val="en-US"/>
        </w:rPr>
        <w:t xml:space="preserve"> in </w:t>
      </w:r>
      <w:r w:rsidR="00DF560E" w:rsidRPr="00672A59">
        <w:rPr>
          <w:rFonts w:ascii="Times New Roman" w:hAnsi="Times New Roman" w:cs="Times New Roman"/>
          <w:i/>
          <w:lang w:val="en-US"/>
        </w:rPr>
        <w:t>as</w:t>
      </w:r>
      <w:r w:rsidR="00DF560E" w:rsidRPr="00672A59">
        <w:rPr>
          <w:rFonts w:ascii="Times New Roman" w:hAnsi="Times New Roman" w:cs="Times New Roman"/>
          <w:lang w:val="en-US"/>
        </w:rPr>
        <w:t>-parentheticals</w:t>
      </w:r>
      <w:r w:rsidR="00D555D1" w:rsidRPr="00672A59">
        <w:rPr>
          <w:rFonts w:ascii="Times New Roman" w:hAnsi="Times New Roman" w:cs="Times New Roman"/>
          <w:lang w:val="en-US"/>
        </w:rPr>
        <w:t>.</w:t>
      </w:r>
      <w:r w:rsidR="00F363A0" w:rsidRPr="00672A59">
        <w:rPr>
          <w:rFonts w:ascii="Times New Roman" w:hAnsi="Times New Roman" w:cs="Times New Roman"/>
          <w:lang w:val="en-US"/>
        </w:rPr>
        <w:t xml:space="preserve"> </w:t>
      </w:r>
      <w:r w:rsidR="007E32A0">
        <w:rPr>
          <w:rFonts w:ascii="Times New Roman" w:hAnsi="Times New Roman" w:cs="Times New Roman"/>
          <w:lang w:val="en-US"/>
        </w:rPr>
        <w:t>(</w:t>
      </w:r>
      <w:r w:rsidR="008605C8" w:rsidRPr="00672A59">
        <w:rPr>
          <w:rFonts w:ascii="Times New Roman" w:hAnsi="Times New Roman" w:cs="Times New Roman"/>
          <w:lang w:val="en-US"/>
        </w:rPr>
        <w:t>1</w:t>
      </w:r>
      <w:r w:rsidR="00D25FF5" w:rsidRPr="00672A59">
        <w:rPr>
          <w:rFonts w:ascii="Times New Roman" w:hAnsi="Times New Roman" w:cs="Times New Roman"/>
          <w:lang w:val="en-US"/>
        </w:rPr>
        <w:t>) shows a long-distance dependency</w:t>
      </w:r>
      <w:r w:rsidR="00F363A0" w:rsidRPr="00672A59">
        <w:rPr>
          <w:rFonts w:ascii="Times New Roman" w:hAnsi="Times New Roman" w:cs="Times New Roman"/>
          <w:lang w:val="en-US"/>
        </w:rPr>
        <w:t xml:space="preserve">. </w:t>
      </w:r>
      <w:r w:rsidR="007E32A0">
        <w:rPr>
          <w:rFonts w:ascii="Times New Roman" w:hAnsi="Times New Roman" w:cs="Times New Roman"/>
          <w:lang w:val="en-US"/>
        </w:rPr>
        <w:t>(</w:t>
      </w:r>
      <w:r w:rsidR="008605C8" w:rsidRPr="00672A59">
        <w:rPr>
          <w:rFonts w:ascii="Times New Roman" w:hAnsi="Times New Roman" w:cs="Times New Roman"/>
          <w:lang w:val="en-US"/>
        </w:rPr>
        <w:t>2</w:t>
      </w:r>
      <w:r w:rsidR="00F363A0" w:rsidRPr="00672A59">
        <w:rPr>
          <w:rFonts w:ascii="Times New Roman" w:hAnsi="Times New Roman" w:cs="Times New Roman"/>
          <w:lang w:val="en-US"/>
        </w:rPr>
        <w:t>) illustrates the sensitivity to a relative-clause island</w:t>
      </w:r>
      <w:r w:rsidR="00D25FF5" w:rsidRPr="00672A59">
        <w:rPr>
          <w:rFonts w:ascii="Times New Roman" w:hAnsi="Times New Roman" w:cs="Times New Roman"/>
          <w:lang w:val="en-US"/>
        </w:rPr>
        <w:t xml:space="preserve">, and </w:t>
      </w:r>
      <w:r w:rsidR="007E32A0">
        <w:rPr>
          <w:rFonts w:ascii="Times New Roman" w:hAnsi="Times New Roman" w:cs="Times New Roman"/>
          <w:lang w:val="en-US"/>
        </w:rPr>
        <w:t>(</w:t>
      </w:r>
      <w:r w:rsidR="008605C8" w:rsidRPr="00672A59">
        <w:rPr>
          <w:rFonts w:ascii="Times New Roman" w:hAnsi="Times New Roman" w:cs="Times New Roman"/>
          <w:lang w:val="en-US"/>
        </w:rPr>
        <w:t>3</w:t>
      </w:r>
      <w:r w:rsidR="00D25FF5" w:rsidRPr="00672A59">
        <w:rPr>
          <w:rFonts w:ascii="Times New Roman" w:hAnsi="Times New Roman" w:cs="Times New Roman"/>
          <w:lang w:val="en-US"/>
        </w:rPr>
        <w:t>) shows the sensitivity to an adjunct island</w:t>
      </w:r>
      <w:r w:rsidR="00F363A0" w:rsidRPr="00672A59">
        <w:rPr>
          <w:rFonts w:ascii="Times New Roman" w:hAnsi="Times New Roman" w:cs="Times New Roman"/>
          <w:lang w:val="en-US"/>
        </w:rPr>
        <w:t>.</w:t>
      </w:r>
    </w:p>
    <w:p w14:paraId="6CC925C1" w14:textId="77777777" w:rsidR="00F363A0" w:rsidRPr="00672A59" w:rsidRDefault="00F363A0" w:rsidP="009028D8">
      <w:pPr>
        <w:tabs>
          <w:tab w:val="left" w:pos="567"/>
          <w:tab w:val="left" w:pos="993"/>
        </w:tabs>
        <w:spacing w:line="280" w:lineRule="exact"/>
        <w:rPr>
          <w:rFonts w:ascii="Times New Roman" w:hAnsi="Times New Roman" w:cs="Times New Roman"/>
          <w:lang w:val="en-US"/>
        </w:rPr>
      </w:pPr>
    </w:p>
    <w:p w14:paraId="33003333" w14:textId="78AE256F" w:rsidR="00F363A0" w:rsidRPr="00672A59" w:rsidRDefault="007E32A0" w:rsidP="009028D8">
      <w:pPr>
        <w:tabs>
          <w:tab w:val="left" w:pos="567"/>
          <w:tab w:val="left" w:pos="993"/>
          <w:tab w:val="left" w:pos="1134"/>
        </w:tabs>
        <w:spacing w:line="280" w:lineRule="exact"/>
        <w:ind w:left="1134" w:hanging="1134"/>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1</w:t>
      </w:r>
      <w:r w:rsidR="00F363A0" w:rsidRPr="00672A59">
        <w:rPr>
          <w:rFonts w:ascii="Times New Roman" w:hAnsi="Times New Roman" w:cs="Times New Roman"/>
          <w:lang w:val="en-US"/>
        </w:rPr>
        <w:t>)</w:t>
      </w:r>
      <w:r w:rsidR="00F363A0" w:rsidRPr="00672A59">
        <w:rPr>
          <w:rFonts w:ascii="Times New Roman" w:hAnsi="Times New Roman" w:cs="Times New Roman"/>
          <w:lang w:val="en-US"/>
        </w:rPr>
        <w:tab/>
      </w:r>
      <w:r w:rsidR="00562ABF" w:rsidRPr="00672A59">
        <w:rPr>
          <w:rFonts w:ascii="Times New Roman" w:hAnsi="Times New Roman" w:cs="Times New Roman"/>
          <w:lang w:val="en-US"/>
        </w:rPr>
        <w:t>a.</w:t>
      </w:r>
      <w:r w:rsidR="00562ABF" w:rsidRPr="00672A59">
        <w:rPr>
          <w:rFonts w:ascii="Times New Roman" w:hAnsi="Times New Roman" w:cs="Times New Roman"/>
          <w:lang w:val="en-US"/>
        </w:rPr>
        <w:tab/>
      </w:r>
      <w:r w:rsidR="00E57E80" w:rsidRPr="00672A59">
        <w:rPr>
          <w:rFonts w:ascii="Times New Roman" w:hAnsi="Times New Roman" w:cs="Times New Roman"/>
          <w:lang w:val="en-US"/>
        </w:rPr>
        <w:t xml:space="preserve">"... even though people were crabby and snappish ... she DID, mostly, love them as she knew she ought to" </w:t>
      </w:r>
      <w:r>
        <w:rPr>
          <w:rFonts w:ascii="Times New Roman" w:hAnsi="Times New Roman" w:cs="Times New Roman"/>
          <w:lang w:val="en-US"/>
        </w:rPr>
        <w:t>(</w:t>
      </w:r>
      <w:r w:rsidR="00E57E80" w:rsidRPr="00672A59">
        <w:rPr>
          <w:rFonts w:ascii="Times New Roman" w:hAnsi="Times New Roman" w:cs="Times New Roman"/>
          <w:lang w:val="en-US"/>
        </w:rPr>
        <w:t xml:space="preserve">Jane Smiley, </w:t>
      </w:r>
      <w:r w:rsidR="00E57E80" w:rsidRPr="00672A59">
        <w:rPr>
          <w:rFonts w:ascii="Times New Roman" w:hAnsi="Times New Roman" w:cs="Times New Roman"/>
          <w:i/>
          <w:lang w:val="en-US"/>
        </w:rPr>
        <w:t>Moo</w:t>
      </w:r>
      <w:r w:rsidR="00E57E80" w:rsidRPr="00672A59">
        <w:rPr>
          <w:rFonts w:ascii="Times New Roman" w:hAnsi="Times New Roman" w:cs="Times New Roman"/>
          <w:lang w:val="en-US"/>
        </w:rPr>
        <w:t>, p. 26)</w:t>
      </w:r>
    </w:p>
    <w:p w14:paraId="5D9FE1A1" w14:textId="20F63872" w:rsidR="00F363A0" w:rsidRPr="00672A59" w:rsidRDefault="00562ABF" w:rsidP="009028D8">
      <w:pPr>
        <w:tabs>
          <w:tab w:val="left" w:pos="567"/>
          <w:tab w:val="left" w:pos="993"/>
        </w:tabs>
        <w:spacing w:line="280" w:lineRule="exact"/>
        <w:rPr>
          <w:rFonts w:ascii="Times New Roman" w:hAnsi="Times New Roman" w:cs="Times New Roman"/>
          <w:vertAlign w:val="subscript"/>
          <w:lang w:val="en-US"/>
        </w:rPr>
      </w:pPr>
      <w:r w:rsidRPr="00672A59">
        <w:rPr>
          <w:rFonts w:ascii="Times New Roman" w:hAnsi="Times New Roman" w:cs="Times New Roman"/>
          <w:lang w:val="en-US"/>
        </w:rPr>
        <w:tab/>
        <w:t>b.</w:t>
      </w:r>
      <w:r w:rsidRPr="00672A59">
        <w:rPr>
          <w:rFonts w:ascii="Times New Roman" w:hAnsi="Times New Roman" w:cs="Times New Roman"/>
          <w:lang w:val="en-US"/>
        </w:rPr>
        <w:tab/>
        <w:t>as Op</w:t>
      </w:r>
      <w:r w:rsidRPr="00672A59">
        <w:rPr>
          <w:rFonts w:ascii="Times New Roman" w:hAnsi="Times New Roman" w:cs="Times New Roman"/>
          <w:vertAlign w:val="subscript"/>
          <w:lang w:val="en-US"/>
        </w:rPr>
        <w:t>1</w:t>
      </w:r>
      <w:r w:rsidRPr="00672A59">
        <w:rPr>
          <w:rFonts w:ascii="Times New Roman" w:hAnsi="Times New Roman" w:cs="Times New Roman"/>
          <w:lang w:val="en-US"/>
        </w:rPr>
        <w:t xml:space="preserve"> she knew she ought to t</w:t>
      </w:r>
      <w:r w:rsidRPr="00672A59">
        <w:rPr>
          <w:rFonts w:ascii="Times New Roman" w:hAnsi="Times New Roman" w:cs="Times New Roman"/>
          <w:vertAlign w:val="subscript"/>
          <w:lang w:val="en-US"/>
        </w:rPr>
        <w:t>1</w:t>
      </w:r>
    </w:p>
    <w:p w14:paraId="52BE0CFC" w14:textId="77777777" w:rsidR="00562ABF" w:rsidRPr="00672A59" w:rsidRDefault="00562ABF" w:rsidP="009028D8">
      <w:pPr>
        <w:tabs>
          <w:tab w:val="left" w:pos="567"/>
          <w:tab w:val="left" w:pos="993"/>
        </w:tabs>
        <w:spacing w:line="280" w:lineRule="exact"/>
        <w:rPr>
          <w:rFonts w:ascii="Times New Roman" w:hAnsi="Times New Roman" w:cs="Times New Roman"/>
          <w:lang w:val="en-US"/>
        </w:rPr>
      </w:pPr>
    </w:p>
    <w:p w14:paraId="599FD4EC" w14:textId="490847B0" w:rsidR="00F363A0" w:rsidRPr="00672A59" w:rsidRDefault="007E32A0" w:rsidP="009028D8">
      <w:pPr>
        <w:tabs>
          <w:tab w:val="left" w:pos="567"/>
          <w:tab w:val="left" w:pos="993"/>
        </w:tabs>
        <w:spacing w:line="280" w:lineRule="exact"/>
        <w:rPr>
          <w:rFonts w:ascii="Times New Roman" w:hAnsi="Times New Roman" w:cs="Times New Roman"/>
          <w:vertAlign w:val="subscript"/>
          <w:lang w:val="en-US"/>
        </w:rPr>
      </w:pPr>
      <w:r>
        <w:rPr>
          <w:rFonts w:ascii="Times New Roman" w:hAnsi="Times New Roman" w:cs="Times New Roman"/>
          <w:lang w:val="en-US"/>
        </w:rPr>
        <w:t>(</w:t>
      </w:r>
      <w:r w:rsidR="008605C8" w:rsidRPr="00672A59">
        <w:rPr>
          <w:rFonts w:ascii="Times New Roman" w:hAnsi="Times New Roman" w:cs="Times New Roman"/>
          <w:lang w:val="en-US"/>
        </w:rPr>
        <w:t>2</w:t>
      </w:r>
      <w:r w:rsidR="00F363A0" w:rsidRPr="00672A59">
        <w:rPr>
          <w:rFonts w:ascii="Times New Roman" w:hAnsi="Times New Roman" w:cs="Times New Roman"/>
          <w:lang w:val="en-US"/>
        </w:rPr>
        <w:t>)</w:t>
      </w:r>
      <w:r w:rsidR="00F363A0" w:rsidRPr="00672A59">
        <w:rPr>
          <w:rFonts w:ascii="Times New Roman" w:hAnsi="Times New Roman" w:cs="Times New Roman"/>
          <w:lang w:val="en-US"/>
        </w:rPr>
        <w:tab/>
      </w:r>
      <w:r w:rsidR="00E57E80" w:rsidRPr="00672A59">
        <w:rPr>
          <w:rFonts w:ascii="Times New Roman" w:hAnsi="Times New Roman" w:cs="Times New Roman"/>
          <w:lang w:val="en-US"/>
        </w:rPr>
        <w:t xml:space="preserve">* </w:t>
      </w:r>
      <w:r w:rsidR="00386EE5" w:rsidRPr="00672A59">
        <w:rPr>
          <w:rFonts w:ascii="Times New Roman" w:hAnsi="Times New Roman" w:cs="Times New Roman"/>
          <w:lang w:val="en-US"/>
        </w:rPr>
        <w:t>Durians are delicious</w:t>
      </w:r>
      <w:r w:rsidR="00F363A0" w:rsidRPr="00672A59">
        <w:rPr>
          <w:rFonts w:ascii="Times New Roman" w:hAnsi="Times New Roman" w:cs="Times New Roman"/>
          <w:lang w:val="en-US"/>
        </w:rPr>
        <w:t>, exactly as Op</w:t>
      </w:r>
      <w:r w:rsidR="00E57E80" w:rsidRPr="00672A59">
        <w:rPr>
          <w:rFonts w:ascii="Times New Roman" w:hAnsi="Times New Roman" w:cs="Times New Roman"/>
          <w:vertAlign w:val="subscript"/>
          <w:lang w:val="en-US"/>
        </w:rPr>
        <w:t>1</w:t>
      </w:r>
      <w:r w:rsidR="00E57E80" w:rsidRPr="00672A59">
        <w:rPr>
          <w:rFonts w:ascii="Times New Roman" w:hAnsi="Times New Roman" w:cs="Times New Roman"/>
          <w:lang w:val="en-US"/>
        </w:rPr>
        <w:t xml:space="preserve"> Nina spoke with [a </w:t>
      </w:r>
      <w:r w:rsidR="00672A59" w:rsidRPr="00672A59">
        <w:rPr>
          <w:rFonts w:ascii="Times New Roman" w:hAnsi="Times New Roman" w:cs="Times New Roman"/>
          <w:lang w:val="en-US"/>
        </w:rPr>
        <w:t>grocer</w:t>
      </w:r>
      <w:r w:rsidR="00E57E80" w:rsidRPr="00672A59">
        <w:rPr>
          <w:rFonts w:ascii="Times New Roman" w:hAnsi="Times New Roman" w:cs="Times New Roman"/>
          <w:lang w:val="en-US"/>
        </w:rPr>
        <w:t xml:space="preserve"> who claimed t</w:t>
      </w:r>
      <w:r w:rsidR="00E57E80" w:rsidRPr="00672A59">
        <w:rPr>
          <w:rFonts w:ascii="Times New Roman" w:hAnsi="Times New Roman" w:cs="Times New Roman"/>
          <w:vertAlign w:val="subscript"/>
          <w:lang w:val="en-US"/>
        </w:rPr>
        <w:t>1</w:t>
      </w:r>
      <w:r w:rsidR="00E57E80" w:rsidRPr="00672A59">
        <w:rPr>
          <w:rFonts w:ascii="Times New Roman" w:hAnsi="Times New Roman" w:cs="Times New Roman"/>
          <w:lang w:val="en-US"/>
        </w:rPr>
        <w:t>]</w:t>
      </w:r>
    </w:p>
    <w:p w14:paraId="62473FEE" w14:textId="77777777" w:rsidR="00D555D1" w:rsidRPr="00672A59" w:rsidRDefault="00D555D1" w:rsidP="009028D8">
      <w:pPr>
        <w:tabs>
          <w:tab w:val="left" w:pos="567"/>
          <w:tab w:val="left" w:pos="993"/>
        </w:tabs>
        <w:spacing w:line="280" w:lineRule="exact"/>
        <w:rPr>
          <w:rFonts w:ascii="Times New Roman" w:hAnsi="Times New Roman" w:cs="Times New Roman"/>
          <w:lang w:val="en-US"/>
        </w:rPr>
      </w:pPr>
    </w:p>
    <w:p w14:paraId="069BF677" w14:textId="37C83818" w:rsidR="00D25FF5"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3</w:t>
      </w:r>
      <w:r w:rsidR="00D25FF5" w:rsidRPr="00672A59">
        <w:rPr>
          <w:rFonts w:ascii="Times New Roman" w:hAnsi="Times New Roman" w:cs="Times New Roman"/>
          <w:lang w:val="en-US"/>
        </w:rPr>
        <w:t>)</w:t>
      </w:r>
      <w:r w:rsidR="00D25FF5" w:rsidRPr="00672A59">
        <w:rPr>
          <w:rFonts w:ascii="Times New Roman" w:hAnsi="Times New Roman" w:cs="Times New Roman"/>
          <w:lang w:val="en-US"/>
        </w:rPr>
        <w:tab/>
        <w:t>* Jim Durrow is a blackjack ace, just as Op</w:t>
      </w:r>
      <w:r w:rsidR="00D25FF5" w:rsidRPr="00672A59">
        <w:rPr>
          <w:rFonts w:ascii="Times New Roman" w:hAnsi="Times New Roman" w:cs="Times New Roman"/>
          <w:vertAlign w:val="subscript"/>
          <w:lang w:val="en-US"/>
        </w:rPr>
        <w:t>1</w:t>
      </w:r>
      <w:r w:rsidR="00D25FF5" w:rsidRPr="00672A59">
        <w:rPr>
          <w:rFonts w:ascii="Times New Roman" w:hAnsi="Times New Roman" w:cs="Times New Roman"/>
          <w:lang w:val="en-US"/>
        </w:rPr>
        <w:t xml:space="preserve"> they smiled politely [when he reported t</w:t>
      </w:r>
      <w:r w:rsidR="00D25FF5" w:rsidRPr="00672A59">
        <w:rPr>
          <w:rFonts w:ascii="Times New Roman" w:hAnsi="Times New Roman" w:cs="Times New Roman"/>
          <w:vertAlign w:val="subscript"/>
          <w:lang w:val="en-US"/>
        </w:rPr>
        <w:t>1</w:t>
      </w:r>
      <w:r w:rsidR="00D25FF5" w:rsidRPr="00672A59">
        <w:rPr>
          <w:rFonts w:ascii="Times New Roman" w:hAnsi="Times New Roman" w:cs="Times New Roman"/>
          <w:lang w:val="en-US"/>
        </w:rPr>
        <w:t>].</w:t>
      </w:r>
    </w:p>
    <w:p w14:paraId="284AF35F" w14:textId="77777777" w:rsidR="00D25FF5" w:rsidRPr="00672A59" w:rsidRDefault="00D25FF5" w:rsidP="009028D8">
      <w:pPr>
        <w:tabs>
          <w:tab w:val="left" w:pos="567"/>
          <w:tab w:val="left" w:pos="993"/>
        </w:tabs>
        <w:spacing w:line="280" w:lineRule="exact"/>
        <w:rPr>
          <w:rFonts w:ascii="Times New Roman" w:hAnsi="Times New Roman" w:cs="Times New Roman"/>
          <w:lang w:val="en-US"/>
        </w:rPr>
      </w:pPr>
    </w:p>
    <w:p w14:paraId="2C07A727" w14:textId="11754255" w:rsidR="00CF002E" w:rsidRPr="00672A59" w:rsidRDefault="00E57E80"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Potts</w:t>
      </w:r>
      <w:r w:rsidR="00CF002E" w:rsidRPr="00672A59">
        <w:rPr>
          <w:rFonts w:ascii="Times New Roman" w:hAnsi="Times New Roman" w:cs="Times New Roman"/>
          <w:lang w:val="en-US"/>
        </w:rPr>
        <w:t xml:space="preserve"> suggests that this movemen</w:t>
      </w:r>
      <w:r w:rsidR="00E91590" w:rsidRPr="00672A59">
        <w:rPr>
          <w:rFonts w:ascii="Times New Roman" w:hAnsi="Times New Roman" w:cs="Times New Roman"/>
          <w:lang w:val="en-US"/>
        </w:rPr>
        <w:t>t is semantically interpreted by</w:t>
      </w:r>
      <w:r w:rsidR="00CF002E" w:rsidRPr="00672A59">
        <w:rPr>
          <w:rFonts w:ascii="Times New Roman" w:hAnsi="Times New Roman" w:cs="Times New Roman"/>
          <w:lang w:val="en-US"/>
        </w:rPr>
        <w:t xml:space="preserve"> lambda-abstraction</w:t>
      </w:r>
      <w:r w:rsidRPr="00672A59">
        <w:rPr>
          <w:rFonts w:ascii="Times New Roman" w:hAnsi="Times New Roman" w:cs="Times New Roman"/>
          <w:lang w:val="en-US"/>
        </w:rPr>
        <w:t xml:space="preserve">. Thus, the syntactic structure in </w:t>
      </w:r>
      <w:r w:rsidR="007E32A0">
        <w:rPr>
          <w:rFonts w:ascii="Times New Roman" w:hAnsi="Times New Roman" w:cs="Times New Roman"/>
          <w:lang w:val="en-US"/>
        </w:rPr>
        <w:t>(</w:t>
      </w:r>
      <w:r w:rsidR="008605C8" w:rsidRPr="00672A59">
        <w:rPr>
          <w:rFonts w:ascii="Times New Roman" w:hAnsi="Times New Roman" w:cs="Times New Roman"/>
          <w:lang w:val="en-US"/>
        </w:rPr>
        <w:t>4a</w:t>
      </w:r>
      <w:r w:rsidRPr="00672A59">
        <w:rPr>
          <w:rFonts w:ascii="Times New Roman" w:hAnsi="Times New Roman" w:cs="Times New Roman"/>
          <w:lang w:val="en-US"/>
        </w:rPr>
        <w:t xml:space="preserve">) is assigned </w:t>
      </w:r>
      <w:r w:rsidR="00C64FB9" w:rsidRPr="00672A59">
        <w:rPr>
          <w:rFonts w:ascii="Times New Roman" w:hAnsi="Times New Roman" w:cs="Times New Roman"/>
          <w:lang w:val="en-US"/>
        </w:rPr>
        <w:t xml:space="preserve">the meaning </w:t>
      </w:r>
      <w:r w:rsidRPr="00672A59">
        <w:rPr>
          <w:rFonts w:ascii="Times New Roman" w:hAnsi="Times New Roman" w:cs="Times New Roman"/>
          <w:lang w:val="en-US"/>
        </w:rPr>
        <w:t xml:space="preserve">in </w:t>
      </w:r>
      <w:r w:rsidR="007E32A0">
        <w:rPr>
          <w:rFonts w:ascii="Times New Roman" w:hAnsi="Times New Roman" w:cs="Times New Roman"/>
          <w:lang w:val="en-US"/>
        </w:rPr>
        <w:t>(</w:t>
      </w:r>
      <w:r w:rsidR="008605C8" w:rsidRPr="00672A59">
        <w:rPr>
          <w:rFonts w:ascii="Times New Roman" w:hAnsi="Times New Roman" w:cs="Times New Roman"/>
          <w:lang w:val="en-US"/>
        </w:rPr>
        <w:t>4b</w:t>
      </w:r>
      <w:r w:rsidR="00C64FB9" w:rsidRPr="00672A59">
        <w:rPr>
          <w:rFonts w:ascii="Times New Roman" w:hAnsi="Times New Roman" w:cs="Times New Roman"/>
          <w:lang w:val="en-US"/>
        </w:rPr>
        <w:t>)</w:t>
      </w:r>
      <w:r w:rsidR="00CF002E" w:rsidRPr="00672A59">
        <w:rPr>
          <w:rFonts w:ascii="Times New Roman" w:hAnsi="Times New Roman" w:cs="Times New Roman"/>
          <w:lang w:val="en-US"/>
        </w:rPr>
        <w:t xml:space="preserve">. </w:t>
      </w:r>
    </w:p>
    <w:p w14:paraId="534C3972" w14:textId="5A73A20E" w:rsidR="0036311F" w:rsidRPr="00672A59" w:rsidRDefault="0036311F" w:rsidP="009028D8">
      <w:pPr>
        <w:tabs>
          <w:tab w:val="left" w:pos="567"/>
          <w:tab w:val="left" w:pos="993"/>
        </w:tabs>
        <w:spacing w:line="280" w:lineRule="exact"/>
        <w:rPr>
          <w:rFonts w:ascii="Times New Roman" w:hAnsi="Times New Roman" w:cs="Times New Roman"/>
          <w:lang w:val="en-US"/>
        </w:rPr>
      </w:pPr>
    </w:p>
    <w:p w14:paraId="62CCAD74" w14:textId="3F894DCF" w:rsidR="00CF002E" w:rsidRPr="00672A59" w:rsidRDefault="007E32A0" w:rsidP="009028D8">
      <w:pPr>
        <w:keepNext/>
        <w:keepLines/>
        <w:tabs>
          <w:tab w:val="left" w:pos="567"/>
          <w:tab w:val="left" w:pos="993"/>
        </w:tabs>
        <w:spacing w:line="280" w:lineRule="exact"/>
        <w:rPr>
          <w:rFonts w:ascii="Times New Roman" w:hAnsi="Times New Roman" w:cs="Times New Roman"/>
          <w:vertAlign w:val="subscript"/>
          <w:lang w:val="en-US"/>
        </w:rPr>
      </w:pPr>
      <w:r>
        <w:rPr>
          <w:rFonts w:ascii="Times New Roman" w:hAnsi="Times New Roman" w:cs="Times New Roman"/>
          <w:lang w:val="en-US"/>
        </w:rPr>
        <w:t>(</w:t>
      </w:r>
      <w:r w:rsidR="008605C8" w:rsidRPr="00672A59">
        <w:rPr>
          <w:rFonts w:ascii="Times New Roman" w:hAnsi="Times New Roman" w:cs="Times New Roman"/>
          <w:lang w:val="en-US"/>
        </w:rPr>
        <w:t>4)</w:t>
      </w:r>
      <w:r w:rsidR="0036311F" w:rsidRPr="00672A59">
        <w:rPr>
          <w:rFonts w:ascii="Times New Roman" w:hAnsi="Times New Roman" w:cs="Times New Roman"/>
          <w:lang w:val="en-US"/>
        </w:rPr>
        <w:tab/>
      </w:r>
      <w:r w:rsidR="00CF002E" w:rsidRPr="00672A59">
        <w:rPr>
          <w:rFonts w:ascii="Times New Roman" w:hAnsi="Times New Roman" w:cs="Times New Roman"/>
          <w:lang w:val="en-US"/>
        </w:rPr>
        <w:t>a.</w:t>
      </w:r>
      <w:r w:rsidR="00CF002E" w:rsidRPr="00672A59">
        <w:rPr>
          <w:rFonts w:ascii="Times New Roman" w:hAnsi="Times New Roman" w:cs="Times New Roman"/>
          <w:lang w:val="en-US"/>
        </w:rPr>
        <w:tab/>
        <w:t>as Ø</w:t>
      </w:r>
      <w:r w:rsidR="00CF002E" w:rsidRPr="00672A59">
        <w:rPr>
          <w:rFonts w:ascii="Times New Roman" w:hAnsi="Times New Roman" w:cs="Times New Roman"/>
          <w:b/>
          <w:vertAlign w:val="subscript"/>
          <w:lang w:val="en-US"/>
        </w:rPr>
        <w:t>1</w:t>
      </w:r>
      <w:r w:rsidR="00CF002E" w:rsidRPr="00672A59">
        <w:rPr>
          <w:rFonts w:ascii="Times New Roman" w:hAnsi="Times New Roman" w:cs="Times New Roman"/>
          <w:lang w:val="en-US"/>
        </w:rPr>
        <w:t xml:space="preserve"> </w:t>
      </w:r>
      <w:r w:rsidR="00E91590" w:rsidRPr="00672A59">
        <w:rPr>
          <w:rFonts w:ascii="Times New Roman" w:hAnsi="Times New Roman" w:cs="Times New Roman"/>
          <w:lang w:val="en-US"/>
        </w:rPr>
        <w:t xml:space="preserve">Mary </w:t>
      </w:r>
      <w:r w:rsidR="00F91EF8" w:rsidRPr="00672A59">
        <w:rPr>
          <w:rFonts w:ascii="Times New Roman" w:hAnsi="Times New Roman" w:cs="Times New Roman"/>
          <w:lang w:val="en-US"/>
        </w:rPr>
        <w:t>claims</w:t>
      </w:r>
      <w:r w:rsidR="00CF002E" w:rsidRPr="00672A59">
        <w:rPr>
          <w:rFonts w:ascii="Times New Roman" w:hAnsi="Times New Roman" w:cs="Times New Roman"/>
          <w:lang w:val="en-US"/>
        </w:rPr>
        <w:t xml:space="preserve"> t</w:t>
      </w:r>
      <w:r w:rsidR="00CF002E" w:rsidRPr="00672A59">
        <w:rPr>
          <w:rFonts w:ascii="Times New Roman" w:hAnsi="Times New Roman" w:cs="Times New Roman"/>
          <w:vertAlign w:val="subscript"/>
          <w:lang w:val="en-US"/>
        </w:rPr>
        <w:t>1</w:t>
      </w:r>
    </w:p>
    <w:p w14:paraId="33B5CED9" w14:textId="62E947CB" w:rsidR="00CF002E" w:rsidRPr="00672A59" w:rsidRDefault="00CF002E"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r>
      <w:r w:rsidRPr="00672A59">
        <w:rPr>
          <w:rFonts w:ascii="Symbol" w:hAnsi="Symbol" w:cs="Times New Roman"/>
          <w:lang w:val="en-US"/>
        </w:rPr>
        <w:t></w:t>
      </w:r>
      <w:r w:rsidR="00E91590" w:rsidRPr="00672A59">
        <w:rPr>
          <w:rFonts w:ascii="Times New Roman" w:hAnsi="Times New Roman" w:cs="Times New Roman"/>
          <w:lang w:val="en-US"/>
        </w:rPr>
        <w:t xml:space="preserve">p </w:t>
      </w:r>
      <w:r w:rsidR="00F91EF8" w:rsidRPr="00672A59">
        <w:rPr>
          <w:rFonts w:ascii="Times New Roman" w:hAnsi="Times New Roman" w:cs="Times New Roman"/>
          <w:lang w:val="en-US"/>
        </w:rPr>
        <w:t>claim</w:t>
      </w:r>
      <w:r w:rsidR="007E32A0">
        <w:rPr>
          <w:rFonts w:ascii="Times New Roman" w:hAnsi="Times New Roman" w:cs="Times New Roman"/>
          <w:lang w:val="en-US"/>
        </w:rPr>
        <w:t>(</w:t>
      </w:r>
      <w:r w:rsidR="00E91590" w:rsidRPr="00672A59">
        <w:rPr>
          <w:rFonts w:ascii="Times New Roman" w:hAnsi="Times New Roman" w:cs="Times New Roman"/>
          <w:lang w:val="en-US"/>
        </w:rPr>
        <w:t>m</w:t>
      </w:r>
      <w:r w:rsidRPr="00672A59">
        <w:rPr>
          <w:rFonts w:ascii="Times New Roman" w:hAnsi="Times New Roman" w:cs="Times New Roman"/>
          <w:lang w:val="en-US"/>
        </w:rPr>
        <w:t>, p)</w:t>
      </w:r>
      <w:r w:rsidR="00E91590" w:rsidRPr="00672A59">
        <w:rPr>
          <w:rFonts w:ascii="Times New Roman" w:hAnsi="Times New Roman" w:cs="Times New Roman"/>
          <w:lang w:val="en-US"/>
        </w:rPr>
        <w:tab/>
      </w:r>
      <w:r w:rsidR="00E91590" w:rsidRPr="00672A59">
        <w:rPr>
          <w:rFonts w:ascii="Times New Roman" w:hAnsi="Times New Roman" w:cs="Times New Roman"/>
          <w:lang w:val="en-US"/>
        </w:rPr>
        <w:tab/>
      </w:r>
      <w:r w:rsidR="007E32A0">
        <w:rPr>
          <w:rFonts w:ascii="Times New Roman" w:hAnsi="Times New Roman" w:cs="Times New Roman"/>
          <w:lang w:val="en-US"/>
        </w:rPr>
        <w:t>(</w:t>
      </w:r>
      <w:r w:rsidR="00E91590" w:rsidRPr="00672A59">
        <w:rPr>
          <w:rFonts w:ascii="Times New Roman" w:hAnsi="Times New Roman" w:cs="Times New Roman"/>
          <w:lang w:val="en-US"/>
        </w:rPr>
        <w:t>here m is Mary)</w:t>
      </w:r>
    </w:p>
    <w:p w14:paraId="37625C7F" w14:textId="77777777" w:rsidR="00CF002E" w:rsidRPr="00672A59" w:rsidRDefault="00CF002E" w:rsidP="009028D8">
      <w:pPr>
        <w:tabs>
          <w:tab w:val="left" w:pos="567"/>
          <w:tab w:val="left" w:pos="993"/>
        </w:tabs>
        <w:spacing w:line="280" w:lineRule="exact"/>
        <w:rPr>
          <w:rFonts w:ascii="Times New Roman" w:hAnsi="Times New Roman" w:cs="Times New Roman"/>
          <w:lang w:val="en-US"/>
        </w:rPr>
      </w:pPr>
    </w:p>
    <w:p w14:paraId="1F582D29" w14:textId="306567EA" w:rsidR="009D3BA8" w:rsidRPr="00672A59" w:rsidRDefault="0007440C"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Potts </w:t>
      </w:r>
      <w:r w:rsidR="007E32A0">
        <w:rPr>
          <w:rFonts w:ascii="Times New Roman" w:hAnsi="Times New Roman" w:cs="Times New Roman"/>
          <w:noProof/>
          <w:lang w:val="en-US"/>
        </w:rPr>
        <w:t>(</w:t>
      </w:r>
      <w:r>
        <w:rPr>
          <w:rFonts w:ascii="Times New Roman" w:hAnsi="Times New Roman" w:cs="Times New Roman"/>
          <w:noProof/>
          <w:lang w:val="en-US"/>
        </w:rPr>
        <w:t>2002)</w:t>
      </w:r>
      <w:r w:rsidR="00C628DE" w:rsidRPr="00672A59">
        <w:rPr>
          <w:rFonts w:ascii="Times New Roman" w:hAnsi="Times New Roman" w:cs="Times New Roman"/>
          <w:lang w:val="en-US"/>
        </w:rPr>
        <w:t xml:space="preserve"> </w:t>
      </w:r>
      <w:r w:rsidR="00CF002E" w:rsidRPr="00672A59">
        <w:rPr>
          <w:rFonts w:ascii="Times New Roman" w:hAnsi="Times New Roman" w:cs="Times New Roman"/>
          <w:lang w:val="en-US"/>
        </w:rPr>
        <w:t xml:space="preserve">argued that </w:t>
      </w:r>
      <w:r w:rsidR="00CF002E" w:rsidRPr="00672A59">
        <w:rPr>
          <w:rFonts w:ascii="Times New Roman" w:hAnsi="Times New Roman" w:cs="Times New Roman"/>
          <w:i/>
          <w:lang w:val="en-US"/>
        </w:rPr>
        <w:t>as</w:t>
      </w:r>
      <w:r w:rsidR="00CF002E" w:rsidRPr="00672A59">
        <w:rPr>
          <w:rFonts w:ascii="Times New Roman" w:hAnsi="Times New Roman" w:cs="Times New Roman"/>
          <w:lang w:val="en-US"/>
        </w:rPr>
        <w:t>-parenth</w:t>
      </w:r>
      <w:r w:rsidR="00B4228C" w:rsidRPr="00672A59">
        <w:rPr>
          <w:rFonts w:ascii="Times New Roman" w:hAnsi="Times New Roman" w:cs="Times New Roman"/>
          <w:lang w:val="en-US"/>
        </w:rPr>
        <w:t xml:space="preserve">eticals are </w:t>
      </w:r>
      <w:r w:rsidR="00917A3F" w:rsidRPr="00672A59">
        <w:rPr>
          <w:rFonts w:ascii="Times New Roman" w:hAnsi="Times New Roman" w:cs="Times New Roman"/>
          <w:lang w:val="en-US"/>
        </w:rPr>
        <w:t xml:space="preserve">syntactically </w:t>
      </w:r>
      <w:r w:rsidR="00B4228C" w:rsidRPr="00672A59">
        <w:rPr>
          <w:rFonts w:ascii="Times New Roman" w:hAnsi="Times New Roman" w:cs="Times New Roman"/>
          <w:lang w:val="en-US"/>
        </w:rPr>
        <w:t xml:space="preserve">regular adjuncts </w:t>
      </w:r>
      <w:r w:rsidR="00BF097F" w:rsidRPr="00672A59">
        <w:rPr>
          <w:rFonts w:ascii="Times New Roman" w:hAnsi="Times New Roman" w:cs="Times New Roman"/>
          <w:lang w:val="en-US"/>
        </w:rPr>
        <w:t>that have</w:t>
      </w:r>
      <w:r w:rsidR="00917A3F" w:rsidRPr="00672A59">
        <w:rPr>
          <w:rFonts w:ascii="Times New Roman" w:hAnsi="Times New Roman" w:cs="Times New Roman"/>
          <w:lang w:val="en-US"/>
        </w:rPr>
        <w:t xml:space="preserve"> untypical semantics. What we </w:t>
      </w:r>
      <w:r w:rsidR="009D3BA8" w:rsidRPr="00672A59">
        <w:rPr>
          <w:rFonts w:ascii="Times New Roman" w:hAnsi="Times New Roman" w:cs="Times New Roman"/>
          <w:lang w:val="en-US"/>
        </w:rPr>
        <w:t>are used to is that an element</w:t>
      </w:r>
      <w:r w:rsidR="00917A3F" w:rsidRPr="00672A59">
        <w:rPr>
          <w:rFonts w:ascii="Times New Roman" w:hAnsi="Times New Roman" w:cs="Times New Roman"/>
          <w:lang w:val="en-US"/>
        </w:rPr>
        <w:t xml:space="preserve"> in a certain position of the syntactic structure is in the semantic scope of higher elements and </w:t>
      </w:r>
      <w:r w:rsidR="009D3BA8" w:rsidRPr="00672A59">
        <w:rPr>
          <w:rFonts w:ascii="Times New Roman" w:hAnsi="Times New Roman" w:cs="Times New Roman"/>
          <w:lang w:val="en-US"/>
        </w:rPr>
        <w:t>that it itself has</w:t>
      </w:r>
      <w:r w:rsidR="00917A3F" w:rsidRPr="00672A59">
        <w:rPr>
          <w:rFonts w:ascii="Times New Roman" w:hAnsi="Times New Roman" w:cs="Times New Roman"/>
          <w:lang w:val="en-US"/>
        </w:rPr>
        <w:t xml:space="preserve"> semantic scope over </w:t>
      </w:r>
      <w:r w:rsidR="00C51C21" w:rsidRPr="00672A59">
        <w:rPr>
          <w:rFonts w:ascii="Times New Roman" w:hAnsi="Times New Roman" w:cs="Times New Roman"/>
          <w:lang w:val="en-US"/>
        </w:rPr>
        <w:t>its syntactic sister</w:t>
      </w:r>
      <w:r w:rsidR="00917A3F" w:rsidRPr="00672A59">
        <w:rPr>
          <w:rFonts w:ascii="Times New Roman" w:hAnsi="Times New Roman" w:cs="Times New Roman"/>
          <w:lang w:val="en-US"/>
        </w:rPr>
        <w:t xml:space="preserve">. </w:t>
      </w:r>
      <w:r w:rsidR="00F8617F" w:rsidRPr="00672A59">
        <w:rPr>
          <w:rFonts w:ascii="Times New Roman" w:hAnsi="Times New Roman" w:cs="Times New Roman"/>
          <w:lang w:val="en-US"/>
        </w:rPr>
        <w:t xml:space="preserve">In Potts' analysis, </w:t>
      </w:r>
      <w:r w:rsidR="00F8617F" w:rsidRPr="00672A59">
        <w:rPr>
          <w:rFonts w:ascii="Times New Roman" w:hAnsi="Times New Roman" w:cs="Times New Roman"/>
          <w:i/>
          <w:lang w:val="en-US"/>
        </w:rPr>
        <w:t>a</w:t>
      </w:r>
      <w:r w:rsidR="00917A3F" w:rsidRPr="00672A59">
        <w:rPr>
          <w:rFonts w:ascii="Times New Roman" w:hAnsi="Times New Roman" w:cs="Times New Roman"/>
          <w:i/>
          <w:lang w:val="en-US"/>
        </w:rPr>
        <w:t>s</w:t>
      </w:r>
      <w:r w:rsidR="00917A3F" w:rsidRPr="00672A59">
        <w:rPr>
          <w:rFonts w:ascii="Times New Roman" w:hAnsi="Times New Roman" w:cs="Times New Roman"/>
          <w:lang w:val="en-US"/>
        </w:rPr>
        <w:t xml:space="preserve">-parentheticals share that they scope over their syntactic sister but they are different insofar their meaning is not in the scope of higher elements. </w:t>
      </w:r>
      <w:r w:rsidR="009D3BA8" w:rsidRPr="00672A59">
        <w:rPr>
          <w:rFonts w:ascii="Times New Roman" w:hAnsi="Times New Roman" w:cs="Times New Roman"/>
          <w:lang w:val="en-US"/>
        </w:rPr>
        <w:t xml:space="preserve">This is elaborated in the following, with the help of the example in </w:t>
      </w:r>
      <w:r w:rsidR="007E32A0">
        <w:rPr>
          <w:rFonts w:ascii="Times New Roman" w:hAnsi="Times New Roman" w:cs="Times New Roman"/>
          <w:lang w:val="en-US"/>
        </w:rPr>
        <w:t>(</w:t>
      </w:r>
      <w:r w:rsidR="008605C8" w:rsidRPr="00672A59">
        <w:rPr>
          <w:rFonts w:ascii="Times New Roman" w:hAnsi="Times New Roman" w:cs="Times New Roman"/>
          <w:lang w:val="en-US"/>
        </w:rPr>
        <w:t>5)</w:t>
      </w:r>
      <w:r w:rsidR="009D3BA8" w:rsidRPr="00672A59">
        <w:rPr>
          <w:rFonts w:ascii="Times New Roman" w:hAnsi="Times New Roman" w:cs="Times New Roman"/>
          <w:lang w:val="en-US"/>
        </w:rPr>
        <w:t>.</w:t>
      </w:r>
      <w:r w:rsidR="00F91EF8" w:rsidRPr="00672A59">
        <w:rPr>
          <w:rFonts w:ascii="Times New Roman" w:hAnsi="Times New Roman" w:cs="Times New Roman"/>
          <w:lang w:val="en-US"/>
        </w:rPr>
        <w:t xml:space="preserve"> </w:t>
      </w:r>
    </w:p>
    <w:p w14:paraId="3A8BC21D" w14:textId="77777777" w:rsidR="000F7050" w:rsidRDefault="000F7050" w:rsidP="000F7050">
      <w:pPr>
        <w:tabs>
          <w:tab w:val="left" w:pos="567"/>
          <w:tab w:val="left" w:pos="993"/>
        </w:tabs>
        <w:spacing w:line="280" w:lineRule="exact"/>
        <w:rPr>
          <w:rFonts w:ascii="Times New Roman" w:hAnsi="Times New Roman" w:cs="Times New Roman"/>
          <w:lang w:val="en-US"/>
        </w:rPr>
      </w:pPr>
    </w:p>
    <w:p w14:paraId="7C166476" w14:textId="4BFD6E65" w:rsidR="00F91EF8" w:rsidRPr="00672A59" w:rsidRDefault="007E32A0"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5)</w:t>
      </w:r>
      <w:r w:rsidR="00F91EF8" w:rsidRPr="00672A59">
        <w:rPr>
          <w:rFonts w:ascii="Times New Roman" w:hAnsi="Times New Roman" w:cs="Times New Roman"/>
          <w:lang w:val="en-US"/>
        </w:rPr>
        <w:tab/>
        <w:t>a.</w:t>
      </w:r>
      <w:r w:rsidR="00F91EF8" w:rsidRPr="00672A59">
        <w:rPr>
          <w:rFonts w:ascii="Times New Roman" w:hAnsi="Times New Roman" w:cs="Times New Roman"/>
          <w:lang w:val="en-US"/>
        </w:rPr>
        <w:tab/>
        <w:t xml:space="preserve">It is not true </w:t>
      </w:r>
      <w:r w:rsidR="00F91EF8" w:rsidRPr="00672A59">
        <w:rPr>
          <w:rFonts w:ascii="Times New Roman" w:hAnsi="Times New Roman" w:cs="Times New Roman"/>
          <w:u w:val="single"/>
          <w:lang w:val="en-US"/>
        </w:rPr>
        <w:t>that Ames stole the documents</w:t>
      </w:r>
      <w:r w:rsidR="008810D3" w:rsidRPr="00672A59">
        <w:rPr>
          <w:rFonts w:ascii="Times New Roman" w:hAnsi="Times New Roman" w:cs="Times New Roman"/>
          <w:lang w:val="en-US"/>
        </w:rPr>
        <w:t>,</w:t>
      </w:r>
      <w:r w:rsidR="008810D3" w:rsidRPr="00672A59">
        <w:rPr>
          <w:rFonts w:ascii="Times New Roman" w:hAnsi="Times New Roman" w:cs="Times New Roman"/>
          <w:i/>
          <w:lang w:val="en-US"/>
        </w:rPr>
        <w:t xml:space="preserve"> as Mary claims</w:t>
      </w:r>
      <w:r w:rsidR="00F91EF8" w:rsidRPr="00672A59">
        <w:rPr>
          <w:rFonts w:ascii="Times New Roman" w:hAnsi="Times New Roman" w:cs="Times New Roman"/>
          <w:lang w:val="en-US"/>
        </w:rPr>
        <w:t>.</w:t>
      </w:r>
    </w:p>
    <w:p w14:paraId="7D8B78B9" w14:textId="7B8FAAE8" w:rsidR="00F91EF8" w:rsidRPr="00672A59" w:rsidRDefault="00F91EF8" w:rsidP="000F7050">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715CA3">
        <w:rPr>
          <w:rFonts w:ascii="Times New Roman" w:hAnsi="Times New Roman" w:cs="Times New Roman"/>
          <w:lang w:val="en-US"/>
        </w:rPr>
        <w:t>b</w:t>
      </w:r>
      <w:r w:rsidR="00C51C21" w:rsidRPr="00672A59">
        <w:rPr>
          <w:rFonts w:ascii="Times New Roman" w:hAnsi="Times New Roman" w:cs="Times New Roman"/>
          <w:lang w:val="en-US"/>
        </w:rPr>
        <w:t>.</w:t>
      </w:r>
      <w:r w:rsidRPr="00672A59">
        <w:rPr>
          <w:rFonts w:ascii="Times New Roman" w:hAnsi="Times New Roman" w:cs="Times New Roman"/>
          <w:lang w:val="en-US"/>
        </w:rPr>
        <w:tab/>
      </w:r>
      <w:r w:rsidRPr="00672A59">
        <w:rPr>
          <w:rFonts w:ascii="Times New Roman" w:hAnsi="Times New Roman" w:cs="Times New Roman"/>
          <w:i/>
          <w:lang w:val="en-US"/>
        </w:rPr>
        <w:t>As</w:t>
      </w:r>
      <w:r w:rsidRPr="00672A59">
        <w:rPr>
          <w:rFonts w:ascii="Times New Roman" w:hAnsi="Times New Roman" w:cs="Times New Roman"/>
          <w:lang w:val="en-US"/>
        </w:rPr>
        <w:t>-</w:t>
      </w:r>
      <w:r w:rsidR="00963AE6">
        <w:rPr>
          <w:rFonts w:ascii="Times New Roman" w:hAnsi="Times New Roman" w:cs="Times New Roman"/>
          <w:lang w:val="en-US"/>
        </w:rPr>
        <w:t>parenthetical</w:t>
      </w:r>
      <w:r w:rsidRPr="00672A59">
        <w:rPr>
          <w:rFonts w:ascii="Times New Roman" w:hAnsi="Times New Roman" w:cs="Times New Roman"/>
          <w:lang w:val="en-US"/>
        </w:rPr>
        <w:t xml:space="preserve">: Mary claims </w:t>
      </w:r>
      <w:r w:rsidR="008810D3" w:rsidRPr="00672A59">
        <w:rPr>
          <w:rFonts w:ascii="Times New Roman" w:hAnsi="Times New Roman" w:cs="Times New Roman"/>
          <w:u w:val="single"/>
          <w:lang w:val="en-US"/>
        </w:rPr>
        <w:t>that Ames</w:t>
      </w:r>
      <w:r w:rsidRPr="00672A59">
        <w:rPr>
          <w:rFonts w:ascii="Times New Roman" w:hAnsi="Times New Roman" w:cs="Times New Roman"/>
          <w:u w:val="single"/>
          <w:lang w:val="en-US"/>
        </w:rPr>
        <w:t xml:space="preserve"> stole the documents</w:t>
      </w:r>
      <w:r w:rsidRPr="00672A59">
        <w:rPr>
          <w:rFonts w:ascii="Times New Roman" w:hAnsi="Times New Roman" w:cs="Times New Roman"/>
          <w:lang w:val="en-US"/>
        </w:rPr>
        <w:t>.</w:t>
      </w:r>
    </w:p>
    <w:p w14:paraId="26ACABD6" w14:textId="77777777" w:rsidR="00F91EF8" w:rsidRPr="00672A59" w:rsidRDefault="00F91EF8" w:rsidP="000F7050">
      <w:pPr>
        <w:tabs>
          <w:tab w:val="left" w:pos="567"/>
          <w:tab w:val="left" w:pos="993"/>
        </w:tabs>
        <w:spacing w:line="280" w:lineRule="exact"/>
        <w:rPr>
          <w:rFonts w:ascii="Times New Roman" w:hAnsi="Times New Roman" w:cs="Times New Roman"/>
          <w:lang w:val="en-US"/>
        </w:rPr>
      </w:pPr>
    </w:p>
    <w:p w14:paraId="737561D1" w14:textId="5D977B1A" w:rsidR="00C51C21" w:rsidRPr="00672A59" w:rsidRDefault="00C51C21" w:rsidP="000F7050">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The </w:t>
      </w:r>
      <w:r w:rsidRPr="00672A59">
        <w:rPr>
          <w:rFonts w:ascii="Times New Roman" w:hAnsi="Times New Roman" w:cs="Times New Roman"/>
          <w:i/>
          <w:lang w:val="en-US"/>
        </w:rPr>
        <w:t>as</w:t>
      </w:r>
      <w:r w:rsidRPr="00672A59">
        <w:rPr>
          <w:rFonts w:ascii="Times New Roman" w:hAnsi="Times New Roman" w:cs="Times New Roman"/>
          <w:lang w:val="en-US"/>
        </w:rPr>
        <w:t>-</w:t>
      </w:r>
      <w:r w:rsidR="003379CE">
        <w:rPr>
          <w:rFonts w:ascii="Times New Roman" w:hAnsi="Times New Roman" w:cs="Times New Roman"/>
          <w:lang w:val="en-US"/>
        </w:rPr>
        <w:t>parenthetical</w:t>
      </w:r>
      <w:r w:rsidRPr="00672A59">
        <w:rPr>
          <w:rFonts w:ascii="Times New Roman" w:hAnsi="Times New Roman" w:cs="Times New Roman"/>
          <w:lang w:val="en-US"/>
        </w:rPr>
        <w:t xml:space="preserve"> scopes over its syntactic sister, </w:t>
      </w:r>
      <w:r w:rsidR="00705436" w:rsidRPr="00672A59">
        <w:rPr>
          <w:rFonts w:ascii="Times New Roman" w:hAnsi="Times New Roman" w:cs="Times New Roman"/>
          <w:lang w:val="en-US"/>
        </w:rPr>
        <w:t>underline</w:t>
      </w:r>
      <w:r w:rsidR="00971508" w:rsidRPr="00672A59">
        <w:rPr>
          <w:rFonts w:ascii="Times New Roman" w:hAnsi="Times New Roman" w:cs="Times New Roman"/>
          <w:lang w:val="en-US"/>
        </w:rPr>
        <w:t>d</w:t>
      </w:r>
      <w:r w:rsidRPr="00672A59">
        <w:rPr>
          <w:rFonts w:ascii="Times New Roman" w:hAnsi="Times New Roman" w:cs="Times New Roman"/>
          <w:lang w:val="en-US"/>
        </w:rPr>
        <w:t xml:space="preserve"> in </w:t>
      </w:r>
      <w:r w:rsidR="007E32A0">
        <w:rPr>
          <w:rFonts w:ascii="Times New Roman" w:hAnsi="Times New Roman" w:cs="Times New Roman"/>
          <w:lang w:val="en-US"/>
        </w:rPr>
        <w:t>(</w:t>
      </w:r>
      <w:r w:rsidR="008605C8" w:rsidRPr="00672A59">
        <w:rPr>
          <w:rFonts w:ascii="Times New Roman" w:hAnsi="Times New Roman" w:cs="Times New Roman"/>
          <w:lang w:val="en-US"/>
        </w:rPr>
        <w:t>5a</w:t>
      </w:r>
      <w:r w:rsidR="003379CE">
        <w:rPr>
          <w:rFonts w:ascii="Times New Roman" w:hAnsi="Times New Roman" w:cs="Times New Roman"/>
          <w:lang w:val="en-US"/>
        </w:rPr>
        <w:t>). This is informally so</w:t>
      </w:r>
      <w:r w:rsidRPr="00672A59">
        <w:rPr>
          <w:rFonts w:ascii="Times New Roman" w:hAnsi="Times New Roman" w:cs="Times New Roman"/>
          <w:lang w:val="en-US"/>
        </w:rPr>
        <w:t xml:space="preserve"> </w:t>
      </w:r>
      <w:r w:rsidR="003379CE">
        <w:rPr>
          <w:rFonts w:ascii="Times New Roman" w:hAnsi="Times New Roman" w:cs="Times New Roman"/>
          <w:lang w:val="en-US"/>
        </w:rPr>
        <w:t xml:space="preserve">because the </w:t>
      </w:r>
      <w:r w:rsidR="003379CE" w:rsidRPr="003379CE">
        <w:rPr>
          <w:rFonts w:ascii="Times New Roman" w:hAnsi="Times New Roman" w:cs="Times New Roman"/>
          <w:i/>
          <w:lang w:val="en-US"/>
        </w:rPr>
        <w:t>as</w:t>
      </w:r>
      <w:r w:rsidR="003379CE">
        <w:rPr>
          <w:rFonts w:ascii="Times New Roman" w:hAnsi="Times New Roman" w:cs="Times New Roman"/>
          <w:lang w:val="en-US"/>
        </w:rPr>
        <w:t>-parenthetical</w:t>
      </w:r>
      <w:r w:rsidRPr="00672A59">
        <w:rPr>
          <w:rFonts w:ascii="Times New Roman" w:hAnsi="Times New Roman" w:cs="Times New Roman"/>
          <w:lang w:val="en-US"/>
        </w:rPr>
        <w:t xml:space="preserve"> </w:t>
      </w:r>
      <w:r w:rsidR="003379CE">
        <w:rPr>
          <w:rFonts w:ascii="Times New Roman" w:hAnsi="Times New Roman" w:cs="Times New Roman"/>
          <w:lang w:val="en-US"/>
        </w:rPr>
        <w:t>receives</w:t>
      </w:r>
      <w:r w:rsidR="00715CA3">
        <w:rPr>
          <w:rFonts w:ascii="Times New Roman" w:hAnsi="Times New Roman" w:cs="Times New Roman"/>
          <w:lang w:val="en-US"/>
        </w:rPr>
        <w:t xml:space="preserve"> the meaning in </w:t>
      </w:r>
      <w:r w:rsidR="007E32A0">
        <w:rPr>
          <w:rFonts w:ascii="Times New Roman" w:hAnsi="Times New Roman" w:cs="Times New Roman"/>
          <w:lang w:val="en-US"/>
        </w:rPr>
        <w:t>(</w:t>
      </w:r>
      <w:r w:rsidR="00715CA3">
        <w:rPr>
          <w:rFonts w:ascii="Times New Roman" w:hAnsi="Times New Roman" w:cs="Times New Roman"/>
          <w:lang w:val="en-US"/>
        </w:rPr>
        <w:t>5b</w:t>
      </w:r>
      <w:r w:rsidR="007C2CD4">
        <w:rPr>
          <w:rFonts w:ascii="Times New Roman" w:hAnsi="Times New Roman" w:cs="Times New Roman"/>
          <w:lang w:val="en-US"/>
        </w:rPr>
        <w:t xml:space="preserve">), where its underlined sister from </w:t>
      </w:r>
      <w:r w:rsidR="007E32A0">
        <w:rPr>
          <w:rFonts w:ascii="Times New Roman" w:hAnsi="Times New Roman" w:cs="Times New Roman"/>
          <w:lang w:val="en-US"/>
        </w:rPr>
        <w:t>(</w:t>
      </w:r>
      <w:r w:rsidR="007C2CD4">
        <w:rPr>
          <w:rFonts w:ascii="Times New Roman" w:hAnsi="Times New Roman" w:cs="Times New Roman"/>
          <w:lang w:val="en-US"/>
        </w:rPr>
        <w:t xml:space="preserve">5a) is now in the scope of the parenthetical verb. </w:t>
      </w:r>
      <w:r w:rsidR="003379CE">
        <w:rPr>
          <w:rFonts w:ascii="Times New Roman" w:hAnsi="Times New Roman" w:cs="Times New Roman"/>
          <w:lang w:val="en-US"/>
        </w:rPr>
        <w:t>More formally,</w:t>
      </w:r>
      <w:r w:rsidRPr="00672A59">
        <w:rPr>
          <w:rFonts w:ascii="Times New Roman" w:hAnsi="Times New Roman" w:cs="Times New Roman"/>
          <w:lang w:val="en-US"/>
        </w:rPr>
        <w:t xml:space="preserve"> the "</w:t>
      </w:r>
      <w:r w:rsidRPr="00672A59">
        <w:rPr>
          <w:rFonts w:ascii="Symbol" w:hAnsi="Symbol" w:cs="Times New Roman"/>
          <w:lang w:val="en-US"/>
        </w:rPr>
        <w:t></w:t>
      </w:r>
      <w:r w:rsidRPr="00672A59">
        <w:rPr>
          <w:rFonts w:ascii="Times New Roman" w:hAnsi="Times New Roman" w:cs="Times New Roman"/>
          <w:lang w:val="en-US"/>
        </w:rPr>
        <w:t xml:space="preserve">p" in </w:t>
      </w:r>
      <w:r w:rsidR="007E32A0">
        <w:rPr>
          <w:rFonts w:ascii="Times New Roman" w:hAnsi="Times New Roman" w:cs="Times New Roman"/>
          <w:lang w:val="en-US"/>
        </w:rPr>
        <w:t>(</w:t>
      </w:r>
      <w:r w:rsidR="008605C8" w:rsidRPr="00672A59">
        <w:rPr>
          <w:rFonts w:ascii="Times New Roman" w:hAnsi="Times New Roman" w:cs="Times New Roman"/>
          <w:lang w:val="en-US"/>
        </w:rPr>
        <w:t>4b</w:t>
      </w:r>
      <w:r w:rsidRPr="00672A59">
        <w:rPr>
          <w:rFonts w:ascii="Times New Roman" w:hAnsi="Times New Roman" w:cs="Times New Roman"/>
          <w:lang w:val="en-US"/>
        </w:rPr>
        <w:t>)</w:t>
      </w:r>
      <w:r w:rsidR="0089254B">
        <w:rPr>
          <w:rFonts w:ascii="Times New Roman" w:hAnsi="Times New Roman" w:cs="Times New Roman"/>
          <w:lang w:val="en-US"/>
        </w:rPr>
        <w:t xml:space="preserve"> applies</w:t>
      </w:r>
      <w:r w:rsidR="003379CE">
        <w:rPr>
          <w:rFonts w:ascii="Times New Roman" w:hAnsi="Times New Roman" w:cs="Times New Roman"/>
          <w:lang w:val="en-US"/>
        </w:rPr>
        <w:t xml:space="preserve"> to the meaning of the </w:t>
      </w:r>
      <w:r w:rsidR="00BE2D6E">
        <w:rPr>
          <w:rFonts w:ascii="Times New Roman" w:hAnsi="Times New Roman" w:cs="Times New Roman"/>
          <w:lang w:val="en-US"/>
        </w:rPr>
        <w:t>syntactic</w:t>
      </w:r>
      <w:r w:rsidR="003379CE">
        <w:rPr>
          <w:rFonts w:ascii="Times New Roman" w:hAnsi="Times New Roman" w:cs="Times New Roman"/>
          <w:lang w:val="en-US"/>
        </w:rPr>
        <w:t xml:space="preserve"> sister of the parenthetical</w:t>
      </w:r>
      <w:r w:rsidR="00BE2D6E">
        <w:rPr>
          <w:rFonts w:ascii="Times New Roman" w:hAnsi="Times New Roman" w:cs="Times New Roman"/>
          <w:lang w:val="en-US"/>
        </w:rPr>
        <w:t xml:space="preserve"> </w:t>
      </w:r>
      <w:r w:rsidR="007E32A0">
        <w:rPr>
          <w:rFonts w:ascii="Times New Roman" w:hAnsi="Times New Roman" w:cs="Times New Roman"/>
          <w:lang w:val="en-US"/>
        </w:rPr>
        <w:t>(</w:t>
      </w:r>
      <w:r w:rsidR="00BE2D6E">
        <w:rPr>
          <w:rFonts w:ascii="Times New Roman" w:hAnsi="Times New Roman" w:cs="Times New Roman"/>
          <w:lang w:val="en-US"/>
        </w:rPr>
        <w:t xml:space="preserve">the underlined clause in </w:t>
      </w:r>
      <w:r w:rsidR="007E32A0">
        <w:rPr>
          <w:rFonts w:ascii="Times New Roman" w:hAnsi="Times New Roman" w:cs="Times New Roman"/>
          <w:lang w:val="en-US"/>
        </w:rPr>
        <w:t>(</w:t>
      </w:r>
      <w:r w:rsidR="00BE2D6E">
        <w:rPr>
          <w:rFonts w:ascii="Times New Roman" w:hAnsi="Times New Roman" w:cs="Times New Roman"/>
          <w:lang w:val="en-US"/>
        </w:rPr>
        <w:t>5a))</w:t>
      </w:r>
      <w:r w:rsidR="003379CE">
        <w:rPr>
          <w:rFonts w:ascii="Times New Roman" w:hAnsi="Times New Roman" w:cs="Times New Roman"/>
          <w:lang w:val="en-US"/>
        </w:rPr>
        <w:t xml:space="preserve">, and converts it </w:t>
      </w:r>
      <w:r w:rsidRPr="00672A59">
        <w:rPr>
          <w:rFonts w:ascii="Times New Roman" w:hAnsi="Times New Roman" w:cs="Times New Roman"/>
          <w:lang w:val="en-US"/>
        </w:rPr>
        <w:t xml:space="preserve">into the scope of the parenthetical verb, deriving </w:t>
      </w:r>
      <w:r w:rsidR="007E32A0">
        <w:rPr>
          <w:rFonts w:ascii="Times New Roman" w:hAnsi="Times New Roman" w:cs="Times New Roman"/>
          <w:lang w:val="en-US"/>
        </w:rPr>
        <w:t>(</w:t>
      </w:r>
      <w:r w:rsidR="00930769">
        <w:rPr>
          <w:rFonts w:ascii="Times New Roman" w:hAnsi="Times New Roman" w:cs="Times New Roman"/>
          <w:lang w:val="en-US"/>
        </w:rPr>
        <w:t>5b</w:t>
      </w:r>
      <w:r w:rsidRPr="00672A59">
        <w:rPr>
          <w:rFonts w:ascii="Times New Roman" w:hAnsi="Times New Roman" w:cs="Times New Roman"/>
          <w:lang w:val="en-US"/>
        </w:rPr>
        <w:t>).</w:t>
      </w:r>
      <w:r w:rsidR="00963AE6">
        <w:rPr>
          <w:rFonts w:ascii="Times New Roman" w:hAnsi="Times New Roman" w:cs="Times New Roman"/>
          <w:lang w:val="en-US"/>
        </w:rPr>
        <w:t xml:space="preserve"> The underlined element is </w:t>
      </w:r>
      <w:r w:rsidR="005F59E0">
        <w:rPr>
          <w:rFonts w:ascii="Times New Roman" w:hAnsi="Times New Roman" w:cs="Times New Roman"/>
          <w:lang w:val="en-US"/>
        </w:rPr>
        <w:t>thus</w:t>
      </w:r>
      <w:r w:rsidR="00963AE6">
        <w:rPr>
          <w:rFonts w:ascii="Times New Roman" w:hAnsi="Times New Roman" w:cs="Times New Roman"/>
          <w:lang w:val="en-US"/>
        </w:rPr>
        <w:t xml:space="preserve"> interpreted twice, once as part of the main clause and in addition as part of the parenthetical.</w:t>
      </w:r>
    </w:p>
    <w:p w14:paraId="05AE0571" w14:textId="52F5779C" w:rsidR="00C51C21" w:rsidRPr="00672A59" w:rsidRDefault="00C51C21" w:rsidP="000F7050">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 xml:space="preserve">The </w:t>
      </w:r>
      <w:r w:rsidRPr="00672A59">
        <w:rPr>
          <w:rFonts w:ascii="Times New Roman" w:hAnsi="Times New Roman" w:cs="Times New Roman"/>
          <w:i/>
          <w:lang w:val="en-US"/>
        </w:rPr>
        <w:t>as</w:t>
      </w:r>
      <w:r w:rsidRPr="00672A59">
        <w:rPr>
          <w:rFonts w:ascii="Times New Roman" w:hAnsi="Times New Roman" w:cs="Times New Roman"/>
          <w:lang w:val="en-US"/>
        </w:rPr>
        <w:t xml:space="preserve">-clause is not in the semantic scope of higher elements insofar the meaning it adds, </w:t>
      </w:r>
      <w:r w:rsidR="007E32A0">
        <w:rPr>
          <w:rFonts w:ascii="Times New Roman" w:hAnsi="Times New Roman" w:cs="Times New Roman"/>
          <w:lang w:val="en-US"/>
        </w:rPr>
        <w:t>(</w:t>
      </w:r>
      <w:r w:rsidR="00A44601">
        <w:rPr>
          <w:rFonts w:ascii="Times New Roman" w:hAnsi="Times New Roman" w:cs="Times New Roman"/>
          <w:lang w:val="en-US"/>
        </w:rPr>
        <w:t>5b</w:t>
      </w:r>
      <w:r w:rsidRPr="00672A59">
        <w:rPr>
          <w:rFonts w:ascii="Times New Roman" w:hAnsi="Times New Roman" w:cs="Times New Roman"/>
          <w:lang w:val="en-US"/>
        </w:rPr>
        <w:t xml:space="preserve">), is not added in the scope of the negated </w:t>
      </w:r>
      <w:r w:rsidR="00971508" w:rsidRPr="00672A59">
        <w:rPr>
          <w:rFonts w:ascii="Times New Roman" w:hAnsi="Times New Roman" w:cs="Times New Roman"/>
          <w:lang w:val="en-US"/>
        </w:rPr>
        <w:t>main</w:t>
      </w:r>
      <w:r w:rsidRPr="00672A59">
        <w:rPr>
          <w:rFonts w:ascii="Times New Roman" w:hAnsi="Times New Roman" w:cs="Times New Roman"/>
          <w:lang w:val="en-US"/>
        </w:rPr>
        <w:t xml:space="preserve"> clause in </w:t>
      </w:r>
      <w:r w:rsidR="007E32A0">
        <w:rPr>
          <w:rFonts w:ascii="Times New Roman" w:hAnsi="Times New Roman" w:cs="Times New Roman"/>
          <w:lang w:val="en-US"/>
        </w:rPr>
        <w:t>(</w:t>
      </w:r>
      <w:r w:rsidR="008605C8" w:rsidRPr="00672A59">
        <w:rPr>
          <w:rFonts w:ascii="Times New Roman" w:hAnsi="Times New Roman" w:cs="Times New Roman"/>
          <w:lang w:val="en-US"/>
        </w:rPr>
        <w:t>5a</w:t>
      </w:r>
      <w:r w:rsidRPr="00672A59">
        <w:rPr>
          <w:rFonts w:ascii="Times New Roman" w:hAnsi="Times New Roman" w:cs="Times New Roman"/>
          <w:lang w:val="en-US"/>
        </w:rPr>
        <w:t>). It is, more generally</w:t>
      </w:r>
      <w:r w:rsidR="00971508" w:rsidRPr="00672A59">
        <w:rPr>
          <w:rFonts w:ascii="Times New Roman" w:hAnsi="Times New Roman" w:cs="Times New Roman"/>
          <w:lang w:val="en-US"/>
        </w:rPr>
        <w:t>,</w:t>
      </w:r>
      <w:r w:rsidRPr="00672A59">
        <w:rPr>
          <w:rFonts w:ascii="Times New Roman" w:hAnsi="Times New Roman" w:cs="Times New Roman"/>
          <w:lang w:val="en-US"/>
        </w:rPr>
        <w:t xml:space="preserve"> not added as an extension</w:t>
      </w:r>
      <w:r w:rsidR="004B0B95" w:rsidRPr="00672A59">
        <w:rPr>
          <w:rFonts w:ascii="Times New Roman" w:hAnsi="Times New Roman" w:cs="Times New Roman"/>
          <w:lang w:val="en-US"/>
        </w:rPr>
        <w:t xml:space="preserve"> of the meaning of the </w:t>
      </w:r>
      <w:r w:rsidR="00971508" w:rsidRPr="00672A59">
        <w:rPr>
          <w:rFonts w:ascii="Times New Roman" w:hAnsi="Times New Roman" w:cs="Times New Roman"/>
          <w:lang w:val="en-US"/>
        </w:rPr>
        <w:t>main</w:t>
      </w:r>
      <w:r w:rsidR="004B0B95" w:rsidRPr="00672A59">
        <w:rPr>
          <w:rFonts w:ascii="Times New Roman" w:hAnsi="Times New Roman" w:cs="Times New Roman"/>
          <w:lang w:val="en-US"/>
        </w:rPr>
        <w:t xml:space="preserve"> clause but as separate information attributed to the speaker. In </w:t>
      </w:r>
      <w:r w:rsidR="007E32A0">
        <w:rPr>
          <w:rFonts w:ascii="Times New Roman" w:hAnsi="Times New Roman" w:cs="Times New Roman"/>
          <w:lang w:val="en-US"/>
        </w:rPr>
        <w:t>(</w:t>
      </w:r>
      <w:r w:rsidR="008605C8" w:rsidRPr="00672A59">
        <w:rPr>
          <w:rFonts w:ascii="Times New Roman" w:hAnsi="Times New Roman" w:cs="Times New Roman"/>
          <w:lang w:val="en-US"/>
        </w:rPr>
        <w:t>5)</w:t>
      </w:r>
      <w:r w:rsidR="004B0B95" w:rsidRPr="00672A59">
        <w:rPr>
          <w:rFonts w:ascii="Times New Roman" w:hAnsi="Times New Roman" w:cs="Times New Roman"/>
          <w:lang w:val="en-US"/>
        </w:rPr>
        <w:t xml:space="preserve">, the parenthetical allows the speaker to add the information that Mary claims that Ames stole the documents. The meaning of the main clause remains untouched by the parenthetical. </w:t>
      </w:r>
    </w:p>
    <w:p w14:paraId="28CF7D4A" w14:textId="64780D1D" w:rsidR="004B0B95" w:rsidRPr="00672A59" w:rsidRDefault="004B0B95" w:rsidP="000F7050">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7E32A0">
        <w:rPr>
          <w:rFonts w:ascii="Times New Roman" w:hAnsi="Times New Roman" w:cs="Times New Roman"/>
          <w:lang w:val="en-US"/>
        </w:rPr>
        <w:t>(</w:t>
      </w:r>
      <w:r w:rsidR="008605C8" w:rsidRPr="00672A59">
        <w:rPr>
          <w:rFonts w:ascii="Times New Roman" w:hAnsi="Times New Roman" w:cs="Times New Roman"/>
          <w:lang w:val="en-US"/>
        </w:rPr>
        <w:t>6)</w:t>
      </w:r>
      <w:r w:rsidRPr="00672A59">
        <w:rPr>
          <w:rFonts w:ascii="Times New Roman" w:hAnsi="Times New Roman" w:cs="Times New Roman"/>
          <w:lang w:val="en-US"/>
        </w:rPr>
        <w:t xml:space="preserve"> schematically shows the meaning contribution of the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 in </w:t>
      </w:r>
      <w:r w:rsidR="007E32A0">
        <w:rPr>
          <w:rFonts w:ascii="Times New Roman" w:hAnsi="Times New Roman" w:cs="Times New Roman"/>
          <w:lang w:val="en-US"/>
        </w:rPr>
        <w:t>(</w:t>
      </w:r>
      <w:r w:rsidR="008605C8" w:rsidRPr="00672A59">
        <w:rPr>
          <w:rFonts w:ascii="Times New Roman" w:hAnsi="Times New Roman" w:cs="Times New Roman"/>
          <w:lang w:val="en-US"/>
        </w:rPr>
        <w:t>5)</w:t>
      </w:r>
      <w:r w:rsidRPr="00672A59">
        <w:rPr>
          <w:rFonts w:ascii="Times New Roman" w:hAnsi="Times New Roman" w:cs="Times New Roman"/>
          <w:lang w:val="en-US"/>
        </w:rPr>
        <w:t xml:space="preserve">. The meaning of its syntactic sister, underlined in </w:t>
      </w:r>
      <w:r w:rsidR="007E32A0">
        <w:rPr>
          <w:rFonts w:ascii="Times New Roman" w:hAnsi="Times New Roman" w:cs="Times New Roman"/>
          <w:lang w:val="en-US"/>
        </w:rPr>
        <w:t>(</w:t>
      </w:r>
      <w:r w:rsidR="008605C8" w:rsidRPr="00672A59">
        <w:rPr>
          <w:rFonts w:ascii="Times New Roman" w:hAnsi="Times New Roman" w:cs="Times New Roman"/>
          <w:lang w:val="en-US"/>
        </w:rPr>
        <w:t>5)</w:t>
      </w:r>
      <w:r w:rsidRPr="00672A59">
        <w:rPr>
          <w:rFonts w:ascii="Times New Roman" w:hAnsi="Times New Roman" w:cs="Times New Roman"/>
          <w:lang w:val="en-US"/>
        </w:rPr>
        <w:t xml:space="preserve">, remains </w:t>
      </w:r>
      <w:r w:rsidR="00386EE5" w:rsidRPr="00672A59">
        <w:rPr>
          <w:rFonts w:ascii="Times New Roman" w:hAnsi="Times New Roman" w:cs="Times New Roman"/>
          <w:lang w:val="en-US"/>
        </w:rPr>
        <w:t>unchanged</w:t>
      </w:r>
      <w:r w:rsidRPr="00672A59">
        <w:rPr>
          <w:rFonts w:ascii="Times New Roman" w:hAnsi="Times New Roman" w:cs="Times New Roman"/>
          <w:lang w:val="en-US"/>
        </w:rPr>
        <w:t xml:space="preserve"> </w:t>
      </w:r>
      <w:r w:rsidR="007E32A0">
        <w:rPr>
          <w:rFonts w:ascii="Times New Roman" w:hAnsi="Times New Roman" w:cs="Times New Roman"/>
          <w:lang w:val="en-US"/>
        </w:rPr>
        <w:t>(</w:t>
      </w:r>
      <w:r w:rsidRPr="00672A59">
        <w:rPr>
          <w:rFonts w:ascii="Symbol" w:hAnsi="Symbol" w:cs="Times New Roman"/>
          <w:lang w:val="en-US"/>
        </w:rPr>
        <w:t></w:t>
      </w:r>
      <w:r w:rsidRPr="00672A59">
        <w:rPr>
          <w:rFonts w:ascii="Times New Roman" w:hAnsi="Times New Roman" w:cs="Times New Roman"/>
          <w:lang w:val="en-US"/>
        </w:rPr>
        <w:t>p</w:t>
      </w:r>
      <w:r w:rsidRPr="00672A59">
        <w:rPr>
          <w:rFonts w:ascii="Times New Roman" w:hAnsi="Times New Roman" w:cs="Times New Roman"/>
          <w:vertAlign w:val="subscript"/>
          <w:lang w:val="en-US"/>
        </w:rPr>
        <w:t>&lt;s,t&gt;</w:t>
      </w:r>
      <w:r w:rsidRPr="00672A59">
        <w:rPr>
          <w:rFonts w:ascii="Times New Roman" w:hAnsi="Times New Roman" w:cs="Times New Roman"/>
          <w:lang w:val="en-US"/>
        </w:rPr>
        <w:t xml:space="preserve"> p), and the meaning of the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 is added as a separate conventional implicature that combines the words of the parenthetical </w:t>
      </w:r>
      <w:r w:rsidR="007E32A0">
        <w:rPr>
          <w:rFonts w:ascii="Times New Roman" w:hAnsi="Times New Roman" w:cs="Times New Roman"/>
          <w:lang w:val="en-US"/>
        </w:rPr>
        <w:t>(</w:t>
      </w:r>
      <w:r w:rsidRPr="00672A59">
        <w:rPr>
          <w:rFonts w:ascii="Times New Roman" w:hAnsi="Times New Roman" w:cs="Times New Roman"/>
          <w:lang w:val="en-US"/>
        </w:rPr>
        <w:t>claim</w:t>
      </w:r>
      <w:r w:rsidR="007E32A0">
        <w:rPr>
          <w:rFonts w:ascii="Times New Roman" w:hAnsi="Times New Roman" w:cs="Times New Roman"/>
          <w:lang w:val="en-US"/>
        </w:rPr>
        <w:t>(</w:t>
      </w:r>
      <w:r w:rsidRPr="00672A59">
        <w:rPr>
          <w:rFonts w:ascii="Times New Roman" w:hAnsi="Times New Roman" w:cs="Times New Roman"/>
          <w:lang w:val="en-US"/>
        </w:rPr>
        <w:t xml:space="preserve">m, ...)) with the meaning </w:t>
      </w:r>
      <w:r w:rsidR="00705436" w:rsidRPr="00672A59">
        <w:rPr>
          <w:rFonts w:ascii="Times New Roman" w:hAnsi="Times New Roman" w:cs="Times New Roman"/>
          <w:lang w:val="en-US"/>
        </w:rPr>
        <w:t xml:space="preserve">p </w:t>
      </w:r>
      <w:r w:rsidRPr="00672A59">
        <w:rPr>
          <w:rFonts w:ascii="Times New Roman" w:hAnsi="Times New Roman" w:cs="Times New Roman"/>
          <w:lang w:val="en-US"/>
        </w:rPr>
        <w:t xml:space="preserve">of its </w:t>
      </w:r>
      <w:r w:rsidR="00705436" w:rsidRPr="00672A59">
        <w:rPr>
          <w:rFonts w:ascii="Times New Roman" w:hAnsi="Times New Roman" w:cs="Times New Roman"/>
          <w:lang w:val="en-US"/>
        </w:rPr>
        <w:t>syntactic sister</w:t>
      </w:r>
      <w:r w:rsidR="00971508" w:rsidRPr="00672A59">
        <w:rPr>
          <w:rFonts w:ascii="Times New Roman" w:hAnsi="Times New Roman" w:cs="Times New Roman"/>
          <w:lang w:val="en-US"/>
        </w:rPr>
        <w:t xml:space="preserve"> </w:t>
      </w:r>
      <w:r w:rsidR="007E32A0">
        <w:rPr>
          <w:rFonts w:ascii="Times New Roman" w:hAnsi="Times New Roman" w:cs="Times New Roman"/>
          <w:lang w:val="en-US"/>
        </w:rPr>
        <w:t>(</w:t>
      </w:r>
      <w:r w:rsidR="00971508" w:rsidRPr="00672A59">
        <w:rPr>
          <w:rFonts w:ascii="Times New Roman" w:hAnsi="Times New Roman" w:cs="Times New Roman"/>
          <w:lang w:val="en-US"/>
        </w:rPr>
        <w:t>claim</w:t>
      </w:r>
      <w:r w:rsidR="007E32A0">
        <w:rPr>
          <w:rFonts w:ascii="Times New Roman" w:hAnsi="Times New Roman" w:cs="Times New Roman"/>
          <w:lang w:val="en-US"/>
        </w:rPr>
        <w:t>(</w:t>
      </w:r>
      <w:r w:rsidR="00971508" w:rsidRPr="00672A59">
        <w:rPr>
          <w:rFonts w:ascii="Times New Roman" w:hAnsi="Times New Roman" w:cs="Times New Roman"/>
          <w:lang w:val="en-US"/>
        </w:rPr>
        <w:t>m,p))</w:t>
      </w:r>
      <w:r w:rsidR="00705436" w:rsidRPr="00672A59">
        <w:rPr>
          <w:rFonts w:ascii="Times New Roman" w:hAnsi="Times New Roman" w:cs="Times New Roman"/>
          <w:lang w:val="en-US"/>
        </w:rPr>
        <w:t>.</w:t>
      </w:r>
    </w:p>
    <w:p w14:paraId="4948EC03" w14:textId="77777777" w:rsidR="00F91EF8" w:rsidRPr="00672A59" w:rsidRDefault="00F91EF8" w:rsidP="000F7050">
      <w:pPr>
        <w:tabs>
          <w:tab w:val="left" w:pos="567"/>
          <w:tab w:val="left" w:pos="993"/>
        </w:tabs>
        <w:spacing w:line="280" w:lineRule="exact"/>
        <w:rPr>
          <w:rFonts w:ascii="Times New Roman" w:hAnsi="Times New Roman" w:cs="Times New Roman"/>
          <w:lang w:val="en-US"/>
        </w:rPr>
      </w:pPr>
    </w:p>
    <w:p w14:paraId="250323B4" w14:textId="3847C984" w:rsidR="004B0B95" w:rsidRPr="00672A59" w:rsidRDefault="007E32A0"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6)</w:t>
      </w:r>
      <w:r w:rsidR="004B0B95" w:rsidRPr="00672A59">
        <w:rPr>
          <w:rFonts w:ascii="Times New Roman" w:hAnsi="Times New Roman" w:cs="Times New Roman"/>
          <w:lang w:val="en-US"/>
        </w:rPr>
        <w:tab/>
      </w:r>
      <w:r w:rsidR="004B0B95" w:rsidRPr="00672A59">
        <w:rPr>
          <w:rFonts w:ascii="Cambria Math" w:hAnsi="Cambria Math" w:cs="Cambria Math"/>
          <w:lang w:val="en-US"/>
        </w:rPr>
        <w:t>⟦</w:t>
      </w:r>
      <w:r w:rsidR="004B0B95" w:rsidRPr="00672A59">
        <w:rPr>
          <w:rFonts w:ascii="Times New Roman" w:hAnsi="Times New Roman" w:cs="Times New Roman"/>
          <w:lang w:val="en-US"/>
        </w:rPr>
        <w:t>as Mary claims</w:t>
      </w:r>
      <w:r w:rsidR="004B0B95" w:rsidRPr="00672A59">
        <w:rPr>
          <w:rFonts w:ascii="Cambria Math" w:hAnsi="Cambria Math" w:cs="Cambria Math"/>
          <w:lang w:val="en-US"/>
        </w:rPr>
        <w:t>⟧</w:t>
      </w:r>
      <w:r w:rsidR="004B0B95" w:rsidRPr="00672A59">
        <w:rPr>
          <w:rFonts w:ascii="Times New Roman" w:hAnsi="Times New Roman" w:cs="Times New Roman"/>
          <w:lang w:val="en-US"/>
        </w:rPr>
        <w:t xml:space="preserve"> = </w:t>
      </w:r>
      <w:r w:rsidR="004B0B95" w:rsidRPr="00672A59">
        <w:rPr>
          <w:rFonts w:ascii="Symbol" w:hAnsi="Symbol" w:cs="Times New Roman"/>
          <w:lang w:val="en-US"/>
        </w:rPr>
        <w:t></w:t>
      </w:r>
      <w:r w:rsidR="004B0B95" w:rsidRPr="00672A59">
        <w:rPr>
          <w:rFonts w:ascii="Times New Roman" w:hAnsi="Times New Roman" w:cs="Times New Roman"/>
          <w:lang w:val="en-US"/>
        </w:rPr>
        <w:t>p</w:t>
      </w:r>
      <w:r w:rsidR="004B0B95" w:rsidRPr="00672A59">
        <w:rPr>
          <w:rFonts w:ascii="Times New Roman" w:hAnsi="Times New Roman" w:cs="Times New Roman"/>
          <w:vertAlign w:val="subscript"/>
          <w:lang w:val="en-US"/>
        </w:rPr>
        <w:t>&lt;s,t&gt;</w:t>
      </w:r>
      <w:r w:rsidR="004B0B95" w:rsidRPr="00672A59">
        <w:rPr>
          <w:rFonts w:ascii="Times New Roman" w:hAnsi="Times New Roman" w:cs="Times New Roman"/>
          <w:lang w:val="en-US"/>
        </w:rPr>
        <w:t xml:space="preserve"> p,</w:t>
      </w:r>
    </w:p>
    <w:p w14:paraId="047D6B23" w14:textId="7520863E" w:rsidR="004B0B95" w:rsidRPr="00672A59" w:rsidRDefault="004B0B95" w:rsidP="000F7050">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r>
      <w:r w:rsidRPr="00672A59">
        <w:rPr>
          <w:rFonts w:ascii="Times New Roman" w:hAnsi="Times New Roman" w:cs="Times New Roman"/>
          <w:lang w:val="en-US"/>
        </w:rPr>
        <w:tab/>
      </w:r>
      <w:r w:rsidRPr="00672A59">
        <w:rPr>
          <w:rFonts w:ascii="Times New Roman" w:hAnsi="Times New Roman" w:cs="Times New Roman"/>
          <w:lang w:val="en-US"/>
        </w:rPr>
        <w:tab/>
      </w:r>
      <w:r w:rsidRPr="00672A59">
        <w:rPr>
          <w:rFonts w:ascii="Times New Roman" w:hAnsi="Times New Roman" w:cs="Times New Roman"/>
          <w:lang w:val="en-US"/>
        </w:rPr>
        <w:tab/>
        <w:t xml:space="preserve">     conventionally implicating</w:t>
      </w:r>
      <w:r w:rsidR="00705436" w:rsidRPr="00672A59">
        <w:rPr>
          <w:rFonts w:ascii="Times New Roman" w:hAnsi="Times New Roman" w:cs="Times New Roman"/>
          <w:lang w:val="en-US"/>
        </w:rPr>
        <w:t>:</w:t>
      </w:r>
      <w:r w:rsidRPr="00672A59">
        <w:rPr>
          <w:rFonts w:ascii="Times New Roman" w:hAnsi="Times New Roman" w:cs="Times New Roman"/>
          <w:lang w:val="en-US"/>
        </w:rPr>
        <w:t xml:space="preserve"> claim</w:t>
      </w:r>
      <w:r w:rsidR="007E32A0">
        <w:rPr>
          <w:rFonts w:ascii="Times New Roman" w:hAnsi="Times New Roman" w:cs="Times New Roman"/>
          <w:lang w:val="en-US"/>
        </w:rPr>
        <w:t>(</w:t>
      </w:r>
      <w:r w:rsidRPr="00672A59">
        <w:rPr>
          <w:rFonts w:ascii="Times New Roman" w:hAnsi="Times New Roman" w:cs="Times New Roman"/>
          <w:lang w:val="en-US"/>
        </w:rPr>
        <w:t>m, p)</w:t>
      </w:r>
    </w:p>
    <w:p w14:paraId="18C28BDC" w14:textId="77777777" w:rsidR="004B0B95" w:rsidRDefault="004B0B95" w:rsidP="000F7050">
      <w:pPr>
        <w:tabs>
          <w:tab w:val="left" w:pos="567"/>
          <w:tab w:val="left" w:pos="993"/>
        </w:tabs>
        <w:spacing w:line="280" w:lineRule="exact"/>
        <w:rPr>
          <w:rFonts w:ascii="Times New Roman" w:hAnsi="Times New Roman" w:cs="Times New Roman"/>
          <w:lang w:val="en-US"/>
        </w:rPr>
      </w:pPr>
    </w:p>
    <w:p w14:paraId="492E068E" w14:textId="27A98F8B" w:rsidR="006B32F4" w:rsidRPr="00672A59" w:rsidRDefault="006B32F4"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 xml:space="preserve">In the remainder of section 1, we develop a first understanding of </w:t>
      </w:r>
      <w:r w:rsidR="00E96F27">
        <w:rPr>
          <w:rFonts w:ascii="Times New Roman" w:hAnsi="Times New Roman" w:cs="Times New Roman"/>
          <w:lang w:val="en-US"/>
        </w:rPr>
        <w:t xml:space="preserve">some </w:t>
      </w:r>
      <w:r>
        <w:rPr>
          <w:rFonts w:ascii="Times New Roman" w:hAnsi="Times New Roman" w:cs="Times New Roman"/>
          <w:lang w:val="en-US"/>
        </w:rPr>
        <w:t xml:space="preserve">similarities and differences between bare parentheticals and </w:t>
      </w:r>
      <w:r w:rsidRPr="00A63647">
        <w:rPr>
          <w:rFonts w:ascii="Times New Roman" w:hAnsi="Times New Roman" w:cs="Times New Roman"/>
          <w:i/>
          <w:lang w:val="en-US"/>
        </w:rPr>
        <w:t>as</w:t>
      </w:r>
      <w:r>
        <w:rPr>
          <w:rFonts w:ascii="Times New Roman" w:hAnsi="Times New Roman" w:cs="Times New Roman"/>
          <w:lang w:val="en-US"/>
        </w:rPr>
        <w:t xml:space="preserve">-parentheticals in several steps. </w:t>
      </w:r>
    </w:p>
    <w:p w14:paraId="25F1D2BB" w14:textId="77777777" w:rsidR="006B32F4" w:rsidRPr="00672A59" w:rsidRDefault="006B32F4" w:rsidP="000F7050">
      <w:pPr>
        <w:tabs>
          <w:tab w:val="left" w:pos="567"/>
          <w:tab w:val="left" w:pos="993"/>
        </w:tabs>
        <w:spacing w:line="280" w:lineRule="exact"/>
        <w:rPr>
          <w:rFonts w:ascii="Times New Roman" w:hAnsi="Times New Roman" w:cs="Times New Roman"/>
          <w:lang w:val="en-US"/>
        </w:rPr>
      </w:pPr>
    </w:p>
    <w:p w14:paraId="3D3657EB" w14:textId="001E06C0" w:rsidR="00386EE5" w:rsidRPr="00672A59" w:rsidRDefault="00A72E6A" w:rsidP="000F7050">
      <w:pPr>
        <w:tabs>
          <w:tab w:val="left" w:pos="567"/>
          <w:tab w:val="left" w:pos="993"/>
        </w:tabs>
        <w:spacing w:line="280" w:lineRule="exact"/>
        <w:rPr>
          <w:rFonts w:ascii="Times New Roman" w:hAnsi="Times New Roman" w:cs="Times New Roman"/>
          <w:b/>
          <w:lang w:val="en-US"/>
        </w:rPr>
      </w:pPr>
      <w:r>
        <w:rPr>
          <w:rFonts w:ascii="Times New Roman" w:hAnsi="Times New Roman" w:cs="Times New Roman"/>
          <w:b/>
          <w:lang w:val="en-US"/>
        </w:rPr>
        <w:t xml:space="preserve">1.2 </w:t>
      </w:r>
      <w:r w:rsidR="00386EE5" w:rsidRPr="00672A59">
        <w:rPr>
          <w:rFonts w:ascii="Times New Roman" w:hAnsi="Times New Roman" w:cs="Times New Roman"/>
          <w:b/>
          <w:lang w:val="en-US"/>
        </w:rPr>
        <w:t>Syntactic movement in bare parentheticals</w:t>
      </w:r>
    </w:p>
    <w:p w14:paraId="68D7B62C" w14:textId="77777777" w:rsidR="00386EE5" w:rsidRDefault="00386EE5" w:rsidP="000F7050">
      <w:pPr>
        <w:tabs>
          <w:tab w:val="left" w:pos="567"/>
          <w:tab w:val="left" w:pos="993"/>
        </w:tabs>
        <w:spacing w:line="280" w:lineRule="exact"/>
        <w:rPr>
          <w:rFonts w:ascii="Times New Roman" w:hAnsi="Times New Roman" w:cs="Times New Roman"/>
          <w:lang w:val="en-US"/>
        </w:rPr>
      </w:pPr>
    </w:p>
    <w:p w14:paraId="222D84AD" w14:textId="17D8205C" w:rsidR="00386EE5" w:rsidRPr="00672A59" w:rsidRDefault="0007440C"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Ross </w:t>
      </w:r>
      <w:r w:rsidR="007E32A0">
        <w:rPr>
          <w:rFonts w:ascii="Times New Roman" w:hAnsi="Times New Roman" w:cs="Times New Roman"/>
          <w:noProof/>
          <w:lang w:val="en-US"/>
        </w:rPr>
        <w:t>(</w:t>
      </w:r>
      <w:r>
        <w:rPr>
          <w:rFonts w:ascii="Times New Roman" w:hAnsi="Times New Roman" w:cs="Times New Roman"/>
          <w:noProof/>
          <w:lang w:val="en-US"/>
        </w:rPr>
        <w:t>1973)</w:t>
      </w:r>
      <w:r w:rsidR="00386EE5" w:rsidRPr="00672A59">
        <w:rPr>
          <w:rFonts w:ascii="Times New Roman" w:hAnsi="Times New Roman" w:cs="Times New Roman"/>
          <w:lang w:val="en-US"/>
        </w:rPr>
        <w:t xml:space="preserve"> argued for parenthetical-internal movement in bare parentheticals. We </w:t>
      </w:r>
      <w:r w:rsidR="0089254B">
        <w:rPr>
          <w:rFonts w:ascii="Times New Roman" w:hAnsi="Times New Roman" w:cs="Times New Roman"/>
          <w:lang w:val="en-US"/>
        </w:rPr>
        <w:t>illustrate this with</w:t>
      </w:r>
      <w:r w:rsidR="00386EE5" w:rsidRPr="00672A59">
        <w:rPr>
          <w:rFonts w:ascii="Times New Roman" w:hAnsi="Times New Roman" w:cs="Times New Roman"/>
          <w:lang w:val="en-US"/>
        </w:rPr>
        <w:t xml:space="preserve"> his examples in </w:t>
      </w:r>
      <w:r w:rsidR="007E32A0">
        <w:rPr>
          <w:rFonts w:ascii="Times New Roman" w:hAnsi="Times New Roman" w:cs="Times New Roman"/>
          <w:lang w:val="en-US"/>
        </w:rPr>
        <w:t>(</w:t>
      </w:r>
      <w:r w:rsidR="008605C8" w:rsidRPr="00672A59">
        <w:rPr>
          <w:rFonts w:ascii="Times New Roman" w:hAnsi="Times New Roman" w:cs="Times New Roman"/>
          <w:lang w:val="en-US"/>
        </w:rPr>
        <w:t>7</w:t>
      </w:r>
      <w:r w:rsidR="00386EE5" w:rsidRPr="00672A59">
        <w:rPr>
          <w:rFonts w:ascii="Times New Roman" w:hAnsi="Times New Roman" w:cs="Times New Roman"/>
          <w:lang w:val="en-US"/>
        </w:rPr>
        <w:t xml:space="preserve">) – </w:t>
      </w:r>
      <w:r w:rsidR="007E32A0">
        <w:rPr>
          <w:rFonts w:ascii="Times New Roman" w:hAnsi="Times New Roman" w:cs="Times New Roman"/>
          <w:lang w:val="en-US"/>
        </w:rPr>
        <w:t>(</w:t>
      </w:r>
      <w:r w:rsidR="008605C8" w:rsidRPr="00672A59">
        <w:rPr>
          <w:rFonts w:ascii="Times New Roman" w:hAnsi="Times New Roman" w:cs="Times New Roman"/>
          <w:lang w:val="en-US"/>
        </w:rPr>
        <w:t>9</w:t>
      </w:r>
      <w:r w:rsidR="00386EE5" w:rsidRPr="00672A59">
        <w:rPr>
          <w:rFonts w:ascii="Times New Roman" w:hAnsi="Times New Roman" w:cs="Times New Roman"/>
          <w:lang w:val="en-US"/>
        </w:rPr>
        <w:t>)</w:t>
      </w:r>
      <w:r w:rsidR="0089254B">
        <w:rPr>
          <w:rFonts w:ascii="Times New Roman" w:hAnsi="Times New Roman" w:cs="Times New Roman"/>
          <w:lang w:val="en-US"/>
        </w:rPr>
        <w:t>,</w:t>
      </w:r>
      <w:r w:rsidR="00386EE5" w:rsidRPr="00672A59">
        <w:rPr>
          <w:rFonts w:ascii="Times New Roman" w:hAnsi="Times New Roman" w:cs="Times New Roman"/>
          <w:lang w:val="en-US"/>
        </w:rPr>
        <w:t xml:space="preserve"> </w:t>
      </w:r>
      <w:r w:rsidR="0089254B">
        <w:rPr>
          <w:rFonts w:ascii="Times New Roman" w:hAnsi="Times New Roman" w:cs="Times New Roman"/>
          <w:lang w:val="en-US"/>
        </w:rPr>
        <w:t>to which we add</w:t>
      </w:r>
      <w:r w:rsidR="00386EE5" w:rsidRPr="00672A59">
        <w:rPr>
          <w:rFonts w:ascii="Times New Roman" w:hAnsi="Times New Roman" w:cs="Times New Roman"/>
          <w:lang w:val="en-US"/>
        </w:rPr>
        <w:t xml:space="preserve"> empty operator</w:t>
      </w:r>
      <w:r w:rsidR="00E96F27">
        <w:rPr>
          <w:rFonts w:ascii="Times New Roman" w:hAnsi="Times New Roman" w:cs="Times New Roman"/>
          <w:lang w:val="en-US"/>
        </w:rPr>
        <w:t>s</w:t>
      </w:r>
      <w:r w:rsidR="00386EE5" w:rsidRPr="00672A59">
        <w:rPr>
          <w:rFonts w:ascii="Times New Roman" w:hAnsi="Times New Roman" w:cs="Times New Roman"/>
          <w:lang w:val="en-US"/>
        </w:rPr>
        <w:t xml:space="preserve"> and </w:t>
      </w:r>
      <w:r w:rsidR="00E96F27">
        <w:rPr>
          <w:rFonts w:ascii="Times New Roman" w:hAnsi="Times New Roman" w:cs="Times New Roman"/>
          <w:lang w:val="en-US"/>
        </w:rPr>
        <w:t>their</w:t>
      </w:r>
      <w:r w:rsidR="00386EE5" w:rsidRPr="00672A59">
        <w:rPr>
          <w:rFonts w:ascii="Times New Roman" w:hAnsi="Times New Roman" w:cs="Times New Roman"/>
          <w:lang w:val="en-US"/>
        </w:rPr>
        <w:t xml:space="preserve"> trace</w:t>
      </w:r>
      <w:r w:rsidR="00E96F27">
        <w:rPr>
          <w:rFonts w:ascii="Times New Roman" w:hAnsi="Times New Roman" w:cs="Times New Roman"/>
          <w:lang w:val="en-US"/>
        </w:rPr>
        <w:t>s</w:t>
      </w:r>
      <w:r w:rsidR="00386EE5" w:rsidRPr="00672A59">
        <w:rPr>
          <w:rFonts w:ascii="Times New Roman" w:hAnsi="Times New Roman" w:cs="Times New Roman"/>
          <w:lang w:val="en-US"/>
        </w:rPr>
        <w:t xml:space="preserve">. </w:t>
      </w:r>
      <w:r w:rsidR="007E32A0">
        <w:rPr>
          <w:rFonts w:ascii="Times New Roman" w:hAnsi="Times New Roman" w:cs="Times New Roman"/>
          <w:lang w:val="en-US"/>
        </w:rPr>
        <w:t>(</w:t>
      </w:r>
      <w:r w:rsidR="008605C8" w:rsidRPr="00672A59">
        <w:rPr>
          <w:rFonts w:ascii="Times New Roman" w:hAnsi="Times New Roman" w:cs="Times New Roman"/>
          <w:lang w:val="en-US"/>
        </w:rPr>
        <w:t>7</w:t>
      </w:r>
      <w:r w:rsidR="00386EE5" w:rsidRPr="00672A59">
        <w:rPr>
          <w:rFonts w:ascii="Times New Roman" w:hAnsi="Times New Roman" w:cs="Times New Roman"/>
          <w:lang w:val="en-US"/>
        </w:rPr>
        <w:t xml:space="preserve">) shows a long-distance dependency, </w:t>
      </w:r>
      <w:r w:rsidR="007E32A0">
        <w:rPr>
          <w:rFonts w:ascii="Times New Roman" w:hAnsi="Times New Roman" w:cs="Times New Roman"/>
          <w:lang w:val="en-US"/>
        </w:rPr>
        <w:t>(</w:t>
      </w:r>
      <w:r w:rsidR="008605C8" w:rsidRPr="00672A59">
        <w:rPr>
          <w:rFonts w:ascii="Times New Roman" w:hAnsi="Times New Roman" w:cs="Times New Roman"/>
          <w:lang w:val="en-US"/>
        </w:rPr>
        <w:t>8</w:t>
      </w:r>
      <w:r w:rsidR="00386EE5" w:rsidRPr="00672A59">
        <w:rPr>
          <w:rFonts w:ascii="Times New Roman" w:hAnsi="Times New Roman" w:cs="Times New Roman"/>
          <w:lang w:val="en-US"/>
        </w:rPr>
        <w:t xml:space="preserve">) a violation of the Complex NP Constraint and </w:t>
      </w:r>
      <w:r w:rsidR="007E32A0">
        <w:rPr>
          <w:rFonts w:ascii="Times New Roman" w:hAnsi="Times New Roman" w:cs="Times New Roman"/>
          <w:lang w:val="en-US"/>
        </w:rPr>
        <w:t>(</w:t>
      </w:r>
      <w:r w:rsidR="008605C8" w:rsidRPr="00672A59">
        <w:rPr>
          <w:rFonts w:ascii="Times New Roman" w:hAnsi="Times New Roman" w:cs="Times New Roman"/>
          <w:lang w:val="en-US"/>
        </w:rPr>
        <w:t>9</w:t>
      </w:r>
      <w:r w:rsidR="00386EE5" w:rsidRPr="00672A59">
        <w:rPr>
          <w:rFonts w:ascii="Times New Roman" w:hAnsi="Times New Roman" w:cs="Times New Roman"/>
          <w:lang w:val="en-US"/>
        </w:rPr>
        <w:t xml:space="preserve">) a violation of the Coordinate Structure Constraint </w:t>
      </w:r>
      <w:r w:rsidR="007E32A0">
        <w:rPr>
          <w:rFonts w:ascii="Times New Roman" w:hAnsi="Times New Roman" w:cs="Times New Roman"/>
          <w:lang w:val="en-US"/>
        </w:rPr>
        <w:t>(</w:t>
      </w:r>
      <w:r w:rsidR="00386EE5" w:rsidRPr="00672A59">
        <w:rPr>
          <w:rFonts w:ascii="Times New Roman" w:hAnsi="Times New Roman" w:cs="Times New Roman"/>
          <w:lang w:val="en-US"/>
        </w:rPr>
        <w:t xml:space="preserve">with reference to the well-known constraints from </w:t>
      </w:r>
      <w:r>
        <w:rPr>
          <w:rFonts w:ascii="Times New Roman" w:hAnsi="Times New Roman" w:cs="Times New Roman"/>
          <w:noProof/>
          <w:lang w:val="en-US"/>
        </w:rPr>
        <w:t xml:space="preserve">Ross </w:t>
      </w:r>
      <w:r w:rsidR="004E285D">
        <w:rPr>
          <w:rFonts w:ascii="Times New Roman" w:hAnsi="Times New Roman" w:cs="Times New Roman"/>
          <w:noProof/>
          <w:lang w:val="en-US"/>
        </w:rPr>
        <w:t>1967</w:t>
      </w:r>
      <w:r w:rsidR="00386EE5" w:rsidRPr="00672A59">
        <w:rPr>
          <w:rFonts w:ascii="Times New Roman" w:hAnsi="Times New Roman" w:cs="Times New Roman"/>
          <w:lang w:val="en-US"/>
        </w:rPr>
        <w:t>).</w:t>
      </w:r>
    </w:p>
    <w:p w14:paraId="47479260" w14:textId="77777777" w:rsidR="00386EE5" w:rsidRPr="00672A59" w:rsidRDefault="00386EE5" w:rsidP="000F7050">
      <w:pPr>
        <w:tabs>
          <w:tab w:val="left" w:pos="567"/>
          <w:tab w:val="left" w:pos="993"/>
        </w:tabs>
        <w:spacing w:line="280" w:lineRule="exact"/>
        <w:rPr>
          <w:rFonts w:ascii="Times New Roman" w:hAnsi="Times New Roman" w:cs="Times New Roman"/>
          <w:lang w:val="en-US"/>
        </w:rPr>
      </w:pPr>
    </w:p>
    <w:p w14:paraId="1FC74930" w14:textId="0CD1DAD9" w:rsidR="00386EE5" w:rsidRPr="00672A59" w:rsidRDefault="007E32A0"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7</w:t>
      </w:r>
      <w:r w:rsidR="00386EE5" w:rsidRPr="00672A59">
        <w:rPr>
          <w:rFonts w:ascii="Times New Roman" w:hAnsi="Times New Roman" w:cs="Times New Roman"/>
          <w:lang w:val="en-US"/>
        </w:rPr>
        <w:t>)</w:t>
      </w:r>
      <w:r w:rsidR="00386EE5" w:rsidRPr="00672A59">
        <w:rPr>
          <w:rFonts w:ascii="Times New Roman" w:hAnsi="Times New Roman" w:cs="Times New Roman"/>
          <w:lang w:val="en-US"/>
        </w:rPr>
        <w:tab/>
        <w:t>Max has a tuba, Op</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I believe that Pete pointed out t</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w:t>
      </w:r>
    </w:p>
    <w:p w14:paraId="3B4F87E3" w14:textId="77777777" w:rsidR="00386EE5" w:rsidRPr="00672A59" w:rsidRDefault="00386EE5" w:rsidP="000F7050">
      <w:pPr>
        <w:tabs>
          <w:tab w:val="left" w:pos="567"/>
          <w:tab w:val="left" w:pos="993"/>
        </w:tabs>
        <w:spacing w:line="280" w:lineRule="exact"/>
        <w:rPr>
          <w:rFonts w:ascii="Times New Roman" w:hAnsi="Times New Roman" w:cs="Times New Roman"/>
          <w:lang w:val="en-US"/>
        </w:rPr>
      </w:pPr>
    </w:p>
    <w:p w14:paraId="751CD3F2" w14:textId="55F96575" w:rsidR="00386EE5" w:rsidRPr="00672A59" w:rsidRDefault="007E32A0" w:rsidP="000F7050">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8</w:t>
      </w:r>
      <w:r w:rsidR="00386EE5" w:rsidRPr="00672A59">
        <w:rPr>
          <w:rFonts w:ascii="Times New Roman" w:hAnsi="Times New Roman" w:cs="Times New Roman"/>
          <w:lang w:val="en-US"/>
        </w:rPr>
        <w:t>)</w:t>
      </w:r>
      <w:r w:rsidR="00386EE5" w:rsidRPr="00672A59">
        <w:rPr>
          <w:rFonts w:ascii="Times New Roman" w:hAnsi="Times New Roman" w:cs="Times New Roman"/>
          <w:lang w:val="en-US"/>
        </w:rPr>
        <w:tab/>
        <w:t>* Max has a tuba, Op</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I believe [your claim that Pete pointed out t</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w:t>
      </w:r>
    </w:p>
    <w:p w14:paraId="6DFBEBDD" w14:textId="77777777" w:rsidR="00386EE5" w:rsidRPr="00672A59" w:rsidRDefault="00386EE5" w:rsidP="000F7050">
      <w:pPr>
        <w:tabs>
          <w:tab w:val="left" w:pos="567"/>
          <w:tab w:val="left" w:pos="993"/>
        </w:tabs>
        <w:spacing w:line="280" w:lineRule="exact"/>
        <w:rPr>
          <w:rFonts w:ascii="Times New Roman" w:hAnsi="Times New Roman" w:cs="Times New Roman"/>
          <w:lang w:val="en-US"/>
        </w:rPr>
      </w:pPr>
    </w:p>
    <w:p w14:paraId="74946E59" w14:textId="7286EED8" w:rsidR="00386EE5"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9</w:t>
      </w:r>
      <w:r w:rsidR="00386EE5" w:rsidRPr="00672A59">
        <w:rPr>
          <w:rFonts w:ascii="Times New Roman" w:hAnsi="Times New Roman" w:cs="Times New Roman"/>
          <w:lang w:val="en-US"/>
        </w:rPr>
        <w:t>)</w:t>
      </w:r>
      <w:r w:rsidR="00386EE5" w:rsidRPr="00672A59">
        <w:rPr>
          <w:rFonts w:ascii="Times New Roman" w:hAnsi="Times New Roman" w:cs="Times New Roman"/>
          <w:lang w:val="en-US"/>
        </w:rPr>
        <w:tab/>
        <w:t>* Max has a tuba, Op</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Ted [is reading a book] and [will find out t</w:t>
      </w:r>
      <w:r w:rsidR="00386EE5" w:rsidRPr="00672A59">
        <w:rPr>
          <w:rFonts w:ascii="Times New Roman" w:hAnsi="Times New Roman" w:cs="Times New Roman"/>
          <w:vertAlign w:val="subscript"/>
          <w:lang w:val="en-US"/>
        </w:rPr>
        <w:t>1</w:t>
      </w:r>
      <w:r w:rsidR="00386EE5" w:rsidRPr="00672A59">
        <w:rPr>
          <w:rFonts w:ascii="Times New Roman" w:hAnsi="Times New Roman" w:cs="Times New Roman"/>
          <w:lang w:val="en-US"/>
        </w:rPr>
        <w:t xml:space="preserve"> ].</w:t>
      </w:r>
    </w:p>
    <w:p w14:paraId="7D5A5047" w14:textId="77777777" w:rsidR="00386EE5" w:rsidRPr="00672A59" w:rsidRDefault="00386EE5" w:rsidP="009028D8">
      <w:pPr>
        <w:tabs>
          <w:tab w:val="left" w:pos="567"/>
          <w:tab w:val="left" w:pos="993"/>
        </w:tabs>
        <w:spacing w:line="280" w:lineRule="exact"/>
        <w:rPr>
          <w:rFonts w:ascii="Times New Roman" w:hAnsi="Times New Roman" w:cs="Times New Roman"/>
          <w:lang w:val="en-US"/>
        </w:rPr>
      </w:pPr>
    </w:p>
    <w:p w14:paraId="0CC6AF0E" w14:textId="43F319BE" w:rsidR="00386EE5" w:rsidRPr="00672A59" w:rsidRDefault="00386EE5"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Thus both kinds of parentheticals involve parenthetical-internal movement. </w:t>
      </w:r>
    </w:p>
    <w:p w14:paraId="7D618B64" w14:textId="77777777" w:rsidR="00386EE5" w:rsidRPr="00672A59" w:rsidRDefault="00386EE5" w:rsidP="009028D8">
      <w:pPr>
        <w:tabs>
          <w:tab w:val="left" w:pos="567"/>
          <w:tab w:val="left" w:pos="993"/>
        </w:tabs>
        <w:spacing w:line="280" w:lineRule="exact"/>
        <w:rPr>
          <w:rFonts w:ascii="Times New Roman" w:hAnsi="Times New Roman" w:cs="Times New Roman"/>
          <w:lang w:val="en-US"/>
        </w:rPr>
      </w:pPr>
    </w:p>
    <w:p w14:paraId="01D458D0" w14:textId="5A710C86" w:rsidR="00705436" w:rsidRPr="00672A59" w:rsidRDefault="00A72E6A" w:rsidP="009028D8">
      <w:pPr>
        <w:keepNext/>
        <w:keepLines/>
        <w:tabs>
          <w:tab w:val="left" w:pos="567"/>
          <w:tab w:val="left" w:pos="993"/>
        </w:tabs>
        <w:spacing w:line="280" w:lineRule="exact"/>
        <w:rPr>
          <w:rFonts w:ascii="Times New Roman" w:hAnsi="Times New Roman" w:cs="Times New Roman"/>
          <w:b/>
          <w:lang w:val="en-US"/>
        </w:rPr>
      </w:pPr>
      <w:r>
        <w:rPr>
          <w:rFonts w:ascii="Times New Roman" w:hAnsi="Times New Roman" w:cs="Times New Roman"/>
          <w:b/>
          <w:lang w:val="en-US"/>
        </w:rPr>
        <w:t>1.3</w:t>
      </w:r>
      <w:r w:rsidR="00411133" w:rsidRPr="00672A59">
        <w:rPr>
          <w:rFonts w:ascii="Times New Roman" w:hAnsi="Times New Roman" w:cs="Times New Roman"/>
          <w:b/>
          <w:lang w:val="en-US"/>
        </w:rPr>
        <w:t xml:space="preserve"> </w:t>
      </w:r>
      <w:r w:rsidR="00705436" w:rsidRPr="00672A59">
        <w:rPr>
          <w:rFonts w:ascii="Times New Roman" w:hAnsi="Times New Roman" w:cs="Times New Roman"/>
          <w:b/>
          <w:lang w:val="en-US"/>
        </w:rPr>
        <w:t>No clause-internal scope for bare parentheticals</w:t>
      </w:r>
    </w:p>
    <w:p w14:paraId="4A5FD8FC" w14:textId="77777777" w:rsidR="00705436" w:rsidRPr="00672A59" w:rsidRDefault="00705436" w:rsidP="009028D8">
      <w:pPr>
        <w:keepNext/>
        <w:keepLines/>
        <w:tabs>
          <w:tab w:val="left" w:pos="567"/>
          <w:tab w:val="left" w:pos="993"/>
        </w:tabs>
        <w:spacing w:line="280" w:lineRule="exact"/>
        <w:rPr>
          <w:rFonts w:ascii="Times New Roman" w:hAnsi="Times New Roman" w:cs="Times New Roman"/>
          <w:lang w:val="en-US"/>
        </w:rPr>
      </w:pPr>
    </w:p>
    <w:p w14:paraId="291EBFE4" w14:textId="6D12B54B" w:rsidR="00705436" w:rsidRPr="00672A59" w:rsidRDefault="00161862" w:rsidP="009028D8">
      <w:pPr>
        <w:keepNext/>
        <w:keepLines/>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In this section, we show </w:t>
      </w:r>
      <w:r w:rsidR="00A10808">
        <w:rPr>
          <w:rFonts w:ascii="Times New Roman" w:hAnsi="Times New Roman" w:cs="Times New Roman"/>
          <w:lang w:val="en-US"/>
        </w:rPr>
        <w:t xml:space="preserve">that </w:t>
      </w:r>
      <w:r w:rsidR="00A10808" w:rsidRPr="00672A59">
        <w:rPr>
          <w:rFonts w:ascii="Times New Roman" w:hAnsi="Times New Roman" w:cs="Times New Roman"/>
          <w:i/>
          <w:lang w:val="en-US"/>
        </w:rPr>
        <w:t>as</w:t>
      </w:r>
      <w:r w:rsidR="00A10808" w:rsidRPr="00672A59">
        <w:rPr>
          <w:rFonts w:ascii="Times New Roman" w:hAnsi="Times New Roman" w:cs="Times New Roman"/>
          <w:lang w:val="en-US"/>
        </w:rPr>
        <w:t>-parentheticals</w:t>
      </w:r>
      <w:r w:rsidR="00A10808">
        <w:rPr>
          <w:rFonts w:ascii="Times New Roman" w:hAnsi="Times New Roman" w:cs="Times New Roman"/>
          <w:lang w:val="en-US"/>
        </w:rPr>
        <w:t>, but not bare parentheticals, can take clause-internal scope.</w:t>
      </w:r>
      <w:r w:rsidR="00A10808" w:rsidRPr="00672A59">
        <w:rPr>
          <w:rFonts w:ascii="Times New Roman" w:hAnsi="Times New Roman" w:cs="Times New Roman"/>
          <w:lang w:val="en-US"/>
        </w:rPr>
        <w:t xml:space="preserve"> </w:t>
      </w:r>
    </w:p>
    <w:p w14:paraId="4891CFB8" w14:textId="5C27EEB1" w:rsidR="00161862" w:rsidRPr="00672A59" w:rsidRDefault="00161862"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 xml:space="preserve">Consider the example in </w:t>
      </w:r>
      <w:r w:rsidR="007E32A0">
        <w:rPr>
          <w:rFonts w:ascii="Times New Roman" w:hAnsi="Times New Roman" w:cs="Times New Roman"/>
          <w:lang w:val="en-US"/>
        </w:rPr>
        <w:t>(</w:t>
      </w:r>
      <w:r w:rsidR="008605C8" w:rsidRPr="00672A59">
        <w:rPr>
          <w:rFonts w:ascii="Times New Roman" w:hAnsi="Times New Roman" w:cs="Times New Roman"/>
          <w:lang w:val="en-US"/>
        </w:rPr>
        <w:t>10</w:t>
      </w:r>
      <w:r w:rsidRPr="00672A59">
        <w:rPr>
          <w:rFonts w:ascii="Times New Roman" w:hAnsi="Times New Roman" w:cs="Times New Roman"/>
          <w:lang w:val="en-US"/>
        </w:rPr>
        <w:t xml:space="preserve">) from </w:t>
      </w:r>
      <w:r w:rsidR="0007440C">
        <w:rPr>
          <w:rFonts w:ascii="Times New Roman" w:hAnsi="Times New Roman" w:cs="Times New Roman"/>
          <w:noProof/>
          <w:lang w:val="en-US"/>
        </w:rPr>
        <w:t xml:space="preserve">Potts </w:t>
      </w:r>
      <w:r w:rsidR="007E32A0">
        <w:rPr>
          <w:rFonts w:ascii="Times New Roman" w:hAnsi="Times New Roman" w:cs="Times New Roman"/>
          <w:noProof/>
          <w:lang w:val="en-US"/>
        </w:rPr>
        <w:t>(</w:t>
      </w:r>
      <w:r w:rsidR="0007440C">
        <w:rPr>
          <w:rFonts w:ascii="Times New Roman" w:hAnsi="Times New Roman" w:cs="Times New Roman"/>
          <w:noProof/>
          <w:lang w:val="en-US"/>
        </w:rPr>
        <w:t>2002)</w:t>
      </w:r>
      <w:r w:rsidRPr="00672A59">
        <w:rPr>
          <w:rFonts w:ascii="Times New Roman" w:hAnsi="Times New Roman" w:cs="Times New Roman"/>
          <w:lang w:val="en-US"/>
        </w:rPr>
        <w:t xml:space="preserve">. It has two readings, depending on the scope of the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 relative to the negation. In the reading in </w:t>
      </w:r>
      <w:r w:rsidR="007E32A0">
        <w:rPr>
          <w:rFonts w:ascii="Times New Roman" w:hAnsi="Times New Roman" w:cs="Times New Roman"/>
          <w:lang w:val="en-US"/>
        </w:rPr>
        <w:t>(</w:t>
      </w:r>
      <w:r w:rsidR="008605C8" w:rsidRPr="00672A59">
        <w:rPr>
          <w:rFonts w:ascii="Times New Roman" w:hAnsi="Times New Roman" w:cs="Times New Roman"/>
          <w:lang w:val="en-US"/>
        </w:rPr>
        <w:t>10</w:t>
      </w:r>
      <w:r w:rsidRPr="00672A59">
        <w:rPr>
          <w:rFonts w:ascii="Times New Roman" w:hAnsi="Times New Roman" w:cs="Times New Roman"/>
          <w:lang w:val="en-US"/>
        </w:rPr>
        <w:t xml:space="preserve">b/b') the </w:t>
      </w:r>
      <w:r w:rsidRPr="00672A59">
        <w:rPr>
          <w:rFonts w:ascii="Times New Roman" w:hAnsi="Times New Roman" w:cs="Times New Roman"/>
          <w:i/>
          <w:lang w:val="en-US"/>
        </w:rPr>
        <w:t>as</w:t>
      </w:r>
      <w:r w:rsidRPr="00672A59">
        <w:rPr>
          <w:rFonts w:ascii="Times New Roman" w:hAnsi="Times New Roman" w:cs="Times New Roman"/>
          <w:lang w:val="en-US"/>
        </w:rPr>
        <w:t xml:space="preserve">-clause crucially scopes below negation: The senators claimed </w:t>
      </w:r>
      <w:r w:rsidRPr="00672A59">
        <w:rPr>
          <w:rFonts w:ascii="Times New Roman" w:hAnsi="Times New Roman" w:cs="Times New Roman"/>
          <w:u w:val="single"/>
          <w:lang w:val="en-US"/>
        </w:rPr>
        <w:t>he stole the documents</w:t>
      </w:r>
      <w:r w:rsidRPr="00672A59">
        <w:rPr>
          <w:rFonts w:ascii="Times New Roman" w:hAnsi="Times New Roman" w:cs="Times New Roman"/>
          <w:lang w:val="en-US"/>
        </w:rPr>
        <w:t xml:space="preserve">. The negation is not included in what the senators claimed, because the scope of the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 is below the negation, as shown in </w:t>
      </w:r>
      <w:r w:rsidR="007E32A0">
        <w:rPr>
          <w:rFonts w:ascii="Times New Roman" w:hAnsi="Times New Roman" w:cs="Times New Roman"/>
          <w:lang w:val="en-US"/>
        </w:rPr>
        <w:t>(</w:t>
      </w:r>
      <w:r w:rsidR="008605C8" w:rsidRPr="00672A59">
        <w:rPr>
          <w:rFonts w:ascii="Times New Roman" w:hAnsi="Times New Roman" w:cs="Times New Roman"/>
          <w:lang w:val="en-US"/>
        </w:rPr>
        <w:t>10</w:t>
      </w:r>
      <w:r w:rsidRPr="00672A59">
        <w:rPr>
          <w:rFonts w:ascii="Times New Roman" w:hAnsi="Times New Roman" w:cs="Times New Roman"/>
          <w:lang w:val="en-US"/>
        </w:rPr>
        <w:t xml:space="preserve">b). </w:t>
      </w:r>
      <w:r w:rsidR="00993A7A" w:rsidRPr="00672A59">
        <w:rPr>
          <w:rFonts w:ascii="Times New Roman" w:hAnsi="Times New Roman" w:cs="Times New Roman"/>
          <w:lang w:val="en-US"/>
        </w:rPr>
        <w:t>The</w:t>
      </w:r>
      <w:r w:rsidRPr="00672A59">
        <w:rPr>
          <w:rFonts w:ascii="Times New Roman" w:hAnsi="Times New Roman" w:cs="Times New Roman"/>
          <w:lang w:val="en-US"/>
        </w:rPr>
        <w:t xml:space="preserve">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 </w:t>
      </w:r>
      <w:r w:rsidR="00993A7A" w:rsidRPr="00672A59">
        <w:rPr>
          <w:rFonts w:ascii="Times New Roman" w:hAnsi="Times New Roman" w:cs="Times New Roman"/>
          <w:lang w:val="en-US"/>
        </w:rPr>
        <w:t xml:space="preserve">may also </w:t>
      </w:r>
      <w:r w:rsidRPr="00672A59">
        <w:rPr>
          <w:rFonts w:ascii="Times New Roman" w:hAnsi="Times New Roman" w:cs="Times New Roman"/>
          <w:lang w:val="en-US"/>
        </w:rPr>
        <w:t>scop</w:t>
      </w:r>
      <w:r w:rsidR="00325D36">
        <w:rPr>
          <w:rFonts w:ascii="Times New Roman" w:hAnsi="Times New Roman" w:cs="Times New Roman"/>
          <w:lang w:val="en-US"/>
        </w:rPr>
        <w:t>e</w:t>
      </w:r>
      <w:r w:rsidR="00C64FB9" w:rsidRPr="00672A59">
        <w:rPr>
          <w:rFonts w:ascii="Times New Roman" w:hAnsi="Times New Roman" w:cs="Times New Roman"/>
          <w:lang w:val="en-US"/>
        </w:rPr>
        <w:t xml:space="preserve"> above negation as in </w:t>
      </w:r>
      <w:r w:rsidR="007E32A0">
        <w:rPr>
          <w:rFonts w:ascii="Times New Roman" w:hAnsi="Times New Roman" w:cs="Times New Roman"/>
          <w:lang w:val="en-US"/>
        </w:rPr>
        <w:t>(</w:t>
      </w:r>
      <w:r w:rsidR="008605C8" w:rsidRPr="00672A59">
        <w:rPr>
          <w:rFonts w:ascii="Times New Roman" w:hAnsi="Times New Roman" w:cs="Times New Roman"/>
          <w:lang w:val="en-US"/>
        </w:rPr>
        <w:t>10</w:t>
      </w:r>
      <w:r w:rsidR="00C64FB9" w:rsidRPr="00672A59">
        <w:rPr>
          <w:rFonts w:ascii="Times New Roman" w:hAnsi="Times New Roman" w:cs="Times New Roman"/>
          <w:lang w:val="en-US"/>
        </w:rPr>
        <w:t>c). Here t</w:t>
      </w:r>
      <w:r w:rsidRPr="00672A59">
        <w:rPr>
          <w:rFonts w:ascii="Times New Roman" w:hAnsi="Times New Roman" w:cs="Times New Roman"/>
          <w:lang w:val="en-US"/>
        </w:rPr>
        <w:t xml:space="preserve">he negation is part of what the senators claimed, as shown in </w:t>
      </w:r>
      <w:r w:rsidR="007E32A0">
        <w:rPr>
          <w:rFonts w:ascii="Times New Roman" w:hAnsi="Times New Roman" w:cs="Times New Roman"/>
          <w:lang w:val="en-US"/>
        </w:rPr>
        <w:t>(</w:t>
      </w:r>
      <w:r w:rsidR="008605C8" w:rsidRPr="00672A59">
        <w:rPr>
          <w:rFonts w:ascii="Times New Roman" w:hAnsi="Times New Roman" w:cs="Times New Roman"/>
          <w:lang w:val="en-US"/>
        </w:rPr>
        <w:t>10</w:t>
      </w:r>
      <w:r w:rsidRPr="00672A59">
        <w:rPr>
          <w:rFonts w:ascii="Times New Roman" w:hAnsi="Times New Roman" w:cs="Times New Roman"/>
          <w:lang w:val="en-US"/>
        </w:rPr>
        <w:t>c').</w:t>
      </w:r>
    </w:p>
    <w:p w14:paraId="52314E33" w14:textId="77777777" w:rsidR="00161862" w:rsidRPr="00672A59" w:rsidRDefault="00161862" w:rsidP="009028D8">
      <w:pPr>
        <w:keepNext/>
        <w:keepLines/>
        <w:tabs>
          <w:tab w:val="left" w:pos="567"/>
          <w:tab w:val="left" w:pos="993"/>
        </w:tabs>
        <w:spacing w:line="280" w:lineRule="exact"/>
        <w:rPr>
          <w:rFonts w:ascii="Times New Roman" w:hAnsi="Times New Roman" w:cs="Times New Roman"/>
          <w:lang w:val="en-US"/>
        </w:rPr>
      </w:pPr>
    </w:p>
    <w:p w14:paraId="0D92FC92" w14:textId="3C9567E0" w:rsidR="00F91EF8" w:rsidRPr="00672A59" w:rsidRDefault="007E32A0" w:rsidP="009028D8">
      <w:pPr>
        <w:keepNext/>
        <w:keepLines/>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8605C8" w:rsidRPr="00672A59">
        <w:rPr>
          <w:rFonts w:ascii="Times New Roman" w:hAnsi="Times New Roman" w:cs="Times New Roman"/>
          <w:lang w:val="en-US"/>
        </w:rPr>
        <w:t>10</w:t>
      </w:r>
      <w:r w:rsidR="00F91EF8" w:rsidRPr="00672A59">
        <w:rPr>
          <w:rFonts w:ascii="Times New Roman" w:hAnsi="Times New Roman" w:cs="Times New Roman"/>
          <w:lang w:val="en-US"/>
        </w:rPr>
        <w:t>)</w:t>
      </w:r>
      <w:r w:rsidR="00F91EF8" w:rsidRPr="00672A59">
        <w:rPr>
          <w:rFonts w:ascii="Times New Roman" w:hAnsi="Times New Roman" w:cs="Times New Roman"/>
          <w:lang w:val="en-US"/>
        </w:rPr>
        <w:tab/>
        <w:t>a.</w:t>
      </w:r>
      <w:r w:rsidR="00F91EF8" w:rsidRPr="00672A59">
        <w:rPr>
          <w:rFonts w:ascii="Times New Roman" w:hAnsi="Times New Roman" w:cs="Times New Roman"/>
          <w:lang w:val="en-US"/>
        </w:rPr>
        <w:tab/>
        <w:t xml:space="preserve">Ames did not steal the documents, </w:t>
      </w:r>
      <w:r w:rsidR="00F91EF8" w:rsidRPr="00005973">
        <w:rPr>
          <w:rFonts w:ascii="Times New Roman" w:hAnsi="Times New Roman" w:cs="Times New Roman"/>
          <w:i/>
          <w:lang w:val="en-US"/>
        </w:rPr>
        <w:t>as the senators claimed</w:t>
      </w:r>
      <w:r w:rsidR="00F91EF8" w:rsidRPr="00672A59">
        <w:rPr>
          <w:rFonts w:ascii="Times New Roman" w:hAnsi="Times New Roman" w:cs="Times New Roman"/>
          <w:lang w:val="en-US"/>
        </w:rPr>
        <w:t>.</w:t>
      </w:r>
    </w:p>
    <w:p w14:paraId="0219003A" w14:textId="77777777" w:rsidR="00F91EF8" w:rsidRPr="00672A59" w:rsidRDefault="00F91EF8" w:rsidP="009028D8">
      <w:pPr>
        <w:tabs>
          <w:tab w:val="left" w:pos="567"/>
          <w:tab w:val="left" w:pos="993"/>
        </w:tabs>
        <w:spacing w:before="120"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Ames</w:t>
      </w:r>
      <w:r w:rsidRPr="00672A59">
        <w:rPr>
          <w:rFonts w:ascii="Times New Roman" w:hAnsi="Times New Roman" w:cs="Times New Roman"/>
          <w:vertAlign w:val="subscript"/>
          <w:lang w:val="en-US"/>
        </w:rPr>
        <w:t>1</w:t>
      </w:r>
      <w:r w:rsidRPr="00672A59">
        <w:rPr>
          <w:rFonts w:ascii="Times New Roman" w:hAnsi="Times New Roman" w:cs="Times New Roman"/>
          <w:lang w:val="en-US"/>
        </w:rPr>
        <w:t xml:space="preserve"> did not [</w:t>
      </w:r>
      <w:r w:rsidRPr="00672A59">
        <w:rPr>
          <w:rFonts w:ascii="Times New Roman" w:hAnsi="Times New Roman" w:cs="Times New Roman"/>
          <w:u w:val="single"/>
          <w:lang w:val="en-US"/>
        </w:rPr>
        <w:t>[t</w:t>
      </w:r>
      <w:r w:rsidRPr="00672A59">
        <w:rPr>
          <w:rFonts w:ascii="Times New Roman" w:hAnsi="Times New Roman" w:cs="Times New Roman"/>
          <w:u w:val="single"/>
          <w:vertAlign w:val="subscript"/>
          <w:lang w:val="en-US"/>
        </w:rPr>
        <w:t>1</w:t>
      </w:r>
      <w:r w:rsidRPr="00672A59">
        <w:rPr>
          <w:rFonts w:ascii="Times New Roman" w:hAnsi="Times New Roman" w:cs="Times New Roman"/>
          <w:u w:val="single"/>
          <w:lang w:val="en-US"/>
        </w:rPr>
        <w:t xml:space="preserve"> steal the documents]</w:t>
      </w:r>
      <w:r w:rsidRPr="00672A59">
        <w:rPr>
          <w:rFonts w:ascii="Times New Roman" w:hAnsi="Times New Roman" w:cs="Times New Roman"/>
          <w:lang w:val="en-US"/>
        </w:rPr>
        <w:t>, as the senators claimed].</w:t>
      </w:r>
    </w:p>
    <w:p w14:paraId="142A6034" w14:textId="696B1907" w:rsidR="00F91EF8" w:rsidRPr="00672A59" w:rsidRDefault="000D0885" w:rsidP="009028D8">
      <w:pPr>
        <w:keepNext/>
        <w:keepLines/>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r>
      <w:r>
        <w:rPr>
          <w:rFonts w:ascii="Times New Roman" w:hAnsi="Times New Roman" w:cs="Times New Roman"/>
          <w:lang w:val="en-US"/>
        </w:rPr>
        <w:tab/>
        <w:t>→</w:t>
      </w:r>
      <w:r w:rsidR="00F91EF8" w:rsidRPr="00672A59">
        <w:rPr>
          <w:rFonts w:ascii="Times New Roman" w:hAnsi="Times New Roman" w:cs="Times New Roman"/>
          <w:lang w:val="en-US"/>
        </w:rPr>
        <w:t xml:space="preserve"> the senators claimed </w:t>
      </w:r>
      <w:r w:rsidR="00161862" w:rsidRPr="00672A59">
        <w:rPr>
          <w:rFonts w:ascii="Times New Roman" w:hAnsi="Times New Roman" w:cs="Times New Roman"/>
          <w:u w:val="single"/>
          <w:lang w:val="en-US"/>
        </w:rPr>
        <w:t>he</w:t>
      </w:r>
      <w:r w:rsidR="00F91EF8" w:rsidRPr="00672A59">
        <w:rPr>
          <w:rFonts w:ascii="Times New Roman" w:hAnsi="Times New Roman" w:cs="Times New Roman"/>
          <w:u w:val="single"/>
          <w:lang w:val="en-US"/>
        </w:rPr>
        <w:t xml:space="preserve"> stole the documents</w:t>
      </w:r>
    </w:p>
    <w:p w14:paraId="38B96809" w14:textId="77777777" w:rsidR="00F91EF8" w:rsidRPr="00672A59" w:rsidRDefault="00F91EF8" w:rsidP="009028D8">
      <w:pPr>
        <w:tabs>
          <w:tab w:val="left" w:pos="567"/>
          <w:tab w:val="left" w:pos="993"/>
        </w:tabs>
        <w:spacing w:before="120" w:line="280" w:lineRule="exact"/>
        <w:rPr>
          <w:rFonts w:ascii="Times New Roman" w:hAnsi="Times New Roman" w:cs="Times New Roman"/>
          <w:lang w:val="en-US"/>
        </w:rPr>
      </w:pPr>
      <w:r w:rsidRPr="00672A59">
        <w:rPr>
          <w:rFonts w:ascii="Times New Roman" w:hAnsi="Times New Roman" w:cs="Times New Roman"/>
          <w:lang w:val="en-US"/>
        </w:rPr>
        <w:tab/>
        <w:t>c.</w:t>
      </w:r>
      <w:r w:rsidRPr="00672A59">
        <w:rPr>
          <w:rFonts w:ascii="Times New Roman" w:hAnsi="Times New Roman" w:cs="Times New Roman"/>
          <w:lang w:val="en-US"/>
        </w:rPr>
        <w:tab/>
        <w:t xml:space="preserve"> </w:t>
      </w:r>
      <w:r w:rsidRPr="00672A59">
        <w:rPr>
          <w:rFonts w:ascii="Times New Roman" w:hAnsi="Times New Roman" w:cs="Times New Roman"/>
          <w:u w:val="single"/>
          <w:lang w:val="en-US"/>
        </w:rPr>
        <w:t>[Ames</w:t>
      </w:r>
      <w:r w:rsidRPr="00672A59">
        <w:rPr>
          <w:rFonts w:ascii="Times New Roman" w:hAnsi="Times New Roman" w:cs="Times New Roman"/>
          <w:u w:val="single"/>
          <w:vertAlign w:val="subscript"/>
          <w:lang w:val="en-US"/>
        </w:rPr>
        <w:t>1</w:t>
      </w:r>
      <w:r w:rsidRPr="00672A59">
        <w:rPr>
          <w:rFonts w:ascii="Times New Roman" w:hAnsi="Times New Roman" w:cs="Times New Roman"/>
          <w:u w:val="single"/>
          <w:lang w:val="en-US"/>
        </w:rPr>
        <w:t xml:space="preserve"> did not t</w:t>
      </w:r>
      <w:r w:rsidRPr="00672A59">
        <w:rPr>
          <w:rFonts w:ascii="Times New Roman" w:hAnsi="Times New Roman" w:cs="Times New Roman"/>
          <w:u w:val="single"/>
          <w:vertAlign w:val="subscript"/>
          <w:lang w:val="en-US"/>
        </w:rPr>
        <w:t>1</w:t>
      </w:r>
      <w:r w:rsidRPr="00672A59">
        <w:rPr>
          <w:rFonts w:ascii="Times New Roman" w:hAnsi="Times New Roman" w:cs="Times New Roman"/>
          <w:u w:val="single"/>
          <w:lang w:val="en-US"/>
        </w:rPr>
        <w:t xml:space="preserve"> steal the documents]</w:t>
      </w:r>
      <w:r w:rsidRPr="00672A59">
        <w:rPr>
          <w:rFonts w:ascii="Times New Roman" w:hAnsi="Times New Roman" w:cs="Times New Roman"/>
          <w:lang w:val="en-US"/>
        </w:rPr>
        <w:t>, as the senators claimed.</w:t>
      </w:r>
    </w:p>
    <w:p w14:paraId="564B85C6" w14:textId="7D78A907" w:rsidR="00161862" w:rsidRPr="00672A59" w:rsidRDefault="000D0885"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c'.</w:t>
      </w:r>
      <w:r>
        <w:rPr>
          <w:rFonts w:ascii="Times New Roman" w:hAnsi="Times New Roman" w:cs="Times New Roman"/>
          <w:lang w:val="en-US"/>
        </w:rPr>
        <w:tab/>
      </w:r>
      <w:r>
        <w:rPr>
          <w:rFonts w:ascii="Times New Roman" w:hAnsi="Times New Roman" w:cs="Times New Roman"/>
          <w:lang w:val="en-US"/>
        </w:rPr>
        <w:tab/>
        <w:t>→</w:t>
      </w:r>
      <w:r w:rsidR="00161862" w:rsidRPr="00672A59">
        <w:rPr>
          <w:rFonts w:ascii="Times New Roman" w:hAnsi="Times New Roman" w:cs="Times New Roman"/>
          <w:lang w:val="en-US"/>
        </w:rPr>
        <w:t xml:space="preserve"> the senators claimed </w:t>
      </w:r>
      <w:r w:rsidR="00161862" w:rsidRPr="00672A59">
        <w:rPr>
          <w:rFonts w:ascii="Times New Roman" w:hAnsi="Times New Roman" w:cs="Times New Roman"/>
          <w:u w:val="single"/>
          <w:lang w:val="en-US"/>
        </w:rPr>
        <w:t>Ames did not steal the documents</w:t>
      </w:r>
    </w:p>
    <w:p w14:paraId="306498BD" w14:textId="77777777" w:rsidR="00971508" w:rsidRPr="00672A59" w:rsidRDefault="00971508" w:rsidP="009028D8">
      <w:pPr>
        <w:tabs>
          <w:tab w:val="left" w:pos="567"/>
          <w:tab w:val="left" w:pos="993"/>
        </w:tabs>
        <w:spacing w:line="280" w:lineRule="exact"/>
        <w:rPr>
          <w:rFonts w:ascii="Times New Roman" w:hAnsi="Times New Roman" w:cs="Times New Roman"/>
          <w:lang w:val="en-US"/>
        </w:rPr>
      </w:pPr>
    </w:p>
    <w:p w14:paraId="001F3306" w14:textId="2490912E" w:rsidR="0022423D" w:rsidRPr="00672A59" w:rsidRDefault="0007440C"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Pittner </w:t>
      </w:r>
      <w:r w:rsidR="007E32A0">
        <w:rPr>
          <w:rFonts w:ascii="Times New Roman" w:hAnsi="Times New Roman" w:cs="Times New Roman"/>
          <w:noProof/>
          <w:lang w:val="en-US"/>
        </w:rPr>
        <w:t>(</w:t>
      </w:r>
      <w:r>
        <w:rPr>
          <w:rFonts w:ascii="Times New Roman" w:hAnsi="Times New Roman" w:cs="Times New Roman"/>
          <w:noProof/>
          <w:lang w:val="en-US"/>
        </w:rPr>
        <w:t>1995)</w:t>
      </w:r>
      <w:r w:rsidR="00386EE5" w:rsidRPr="00672A59">
        <w:rPr>
          <w:rFonts w:ascii="Times New Roman" w:hAnsi="Times New Roman" w:cs="Times New Roman"/>
          <w:lang w:val="en-US"/>
        </w:rPr>
        <w:t xml:space="preserve"> has</w:t>
      </w:r>
      <w:r w:rsidR="0022423D" w:rsidRPr="00672A59">
        <w:rPr>
          <w:rFonts w:ascii="Times New Roman" w:hAnsi="Times New Roman" w:cs="Times New Roman"/>
          <w:lang w:val="en-US"/>
        </w:rPr>
        <w:t xml:space="preserve"> observed clause-internal scope </w:t>
      </w:r>
      <w:r w:rsidR="00325D36">
        <w:rPr>
          <w:rFonts w:ascii="Times New Roman" w:hAnsi="Times New Roman" w:cs="Times New Roman"/>
          <w:lang w:val="en-US"/>
        </w:rPr>
        <w:t>with</w:t>
      </w:r>
      <w:r w:rsidR="0022423D" w:rsidRPr="00672A59">
        <w:rPr>
          <w:rFonts w:ascii="Times New Roman" w:hAnsi="Times New Roman" w:cs="Times New Roman"/>
          <w:lang w:val="en-US"/>
        </w:rPr>
        <w:t xml:space="preserve"> German </w:t>
      </w:r>
      <w:r w:rsidR="0022423D" w:rsidRPr="00672A59">
        <w:rPr>
          <w:rFonts w:ascii="Times New Roman" w:hAnsi="Times New Roman" w:cs="Times New Roman"/>
          <w:i/>
          <w:lang w:val="en-US"/>
        </w:rPr>
        <w:t>as</w:t>
      </w:r>
      <w:r w:rsidR="0022423D" w:rsidRPr="00672A59">
        <w:rPr>
          <w:rFonts w:ascii="Times New Roman" w:hAnsi="Times New Roman" w:cs="Times New Roman"/>
          <w:lang w:val="en-US"/>
        </w:rPr>
        <w:t xml:space="preserve">-parentheticals. </w:t>
      </w:r>
      <w:r w:rsidR="007E32A0">
        <w:rPr>
          <w:rFonts w:ascii="Times New Roman" w:hAnsi="Times New Roman" w:cs="Times New Roman"/>
          <w:lang w:val="en-US"/>
        </w:rPr>
        <w:t>(</w:t>
      </w:r>
      <w:r w:rsidR="000025A2">
        <w:rPr>
          <w:rFonts w:ascii="Times New Roman" w:hAnsi="Times New Roman" w:cs="Times New Roman"/>
          <w:lang w:val="en-US"/>
        </w:rPr>
        <w:t xml:space="preserve">11a) allows the salient reading </w:t>
      </w:r>
      <w:r w:rsidR="007E32A0">
        <w:rPr>
          <w:rFonts w:ascii="Times New Roman" w:hAnsi="Times New Roman" w:cs="Times New Roman"/>
          <w:lang w:val="en-US"/>
        </w:rPr>
        <w:t>(</w:t>
      </w:r>
      <w:r w:rsidR="000025A2">
        <w:rPr>
          <w:rFonts w:ascii="Times New Roman" w:hAnsi="Times New Roman" w:cs="Times New Roman"/>
          <w:lang w:val="en-US"/>
        </w:rPr>
        <w:t xml:space="preserve">11c), which is a clause-internal scope reading: Only the material below the clause-internal negation is here in the scope of the parenthetical. </w:t>
      </w:r>
      <w:r w:rsidR="004D74A3">
        <w:rPr>
          <w:rFonts w:ascii="Times New Roman" w:hAnsi="Times New Roman" w:cs="Times New Roman"/>
          <w:lang w:val="en-US"/>
        </w:rPr>
        <w:t>This reading is not available to</w:t>
      </w:r>
      <w:r w:rsidR="000025A2">
        <w:rPr>
          <w:rFonts w:ascii="Times New Roman" w:hAnsi="Times New Roman" w:cs="Times New Roman"/>
          <w:lang w:val="en-US"/>
        </w:rPr>
        <w:t xml:space="preserve"> </w:t>
      </w:r>
      <w:r w:rsidR="007E32A0">
        <w:rPr>
          <w:rFonts w:ascii="Times New Roman" w:hAnsi="Times New Roman" w:cs="Times New Roman"/>
          <w:lang w:val="en-US"/>
        </w:rPr>
        <w:t>(</w:t>
      </w:r>
      <w:r w:rsidR="000025A2">
        <w:rPr>
          <w:rFonts w:ascii="Times New Roman" w:hAnsi="Times New Roman" w:cs="Times New Roman"/>
          <w:lang w:val="en-US"/>
        </w:rPr>
        <w:t xml:space="preserve">11b), where the parenthetical is above the negation. </w:t>
      </w:r>
      <w:r w:rsidR="007E32A0">
        <w:rPr>
          <w:rFonts w:ascii="Times New Roman" w:hAnsi="Times New Roman" w:cs="Times New Roman"/>
          <w:lang w:val="en-US"/>
        </w:rPr>
        <w:t>(</w:t>
      </w:r>
      <w:r w:rsidR="000025A2">
        <w:rPr>
          <w:rFonts w:ascii="Times New Roman" w:hAnsi="Times New Roman" w:cs="Times New Roman"/>
          <w:lang w:val="en-US"/>
        </w:rPr>
        <w:t xml:space="preserve">11b) only has the reading in </w:t>
      </w:r>
      <w:r w:rsidR="007E32A0">
        <w:rPr>
          <w:rFonts w:ascii="Times New Roman" w:hAnsi="Times New Roman" w:cs="Times New Roman"/>
          <w:lang w:val="en-US"/>
        </w:rPr>
        <w:t>(</w:t>
      </w:r>
      <w:r w:rsidR="000025A2">
        <w:rPr>
          <w:rFonts w:ascii="Times New Roman" w:hAnsi="Times New Roman" w:cs="Times New Roman"/>
          <w:lang w:val="en-US"/>
        </w:rPr>
        <w:t>11d).</w:t>
      </w:r>
      <w:r w:rsidR="000025A2">
        <w:rPr>
          <w:rStyle w:val="Funotenzeichen"/>
          <w:rFonts w:ascii="Times New Roman" w:hAnsi="Times New Roman" w:cs="Times New Roman"/>
          <w:lang w:val="en-US"/>
        </w:rPr>
        <w:footnoteReference w:id="2"/>
      </w:r>
      <w:r w:rsidR="000025A2">
        <w:rPr>
          <w:rFonts w:ascii="Times New Roman" w:hAnsi="Times New Roman" w:cs="Times New Roman"/>
          <w:lang w:val="en-US"/>
        </w:rPr>
        <w:t xml:space="preserve">  </w:t>
      </w:r>
    </w:p>
    <w:p w14:paraId="47F528AC"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p>
    <w:p w14:paraId="232630DE" w14:textId="3690D811" w:rsidR="0022423D" w:rsidRPr="00672A59" w:rsidRDefault="007E32A0" w:rsidP="00E707B0">
      <w:pPr>
        <w:tabs>
          <w:tab w:val="left" w:pos="567"/>
          <w:tab w:val="left" w:pos="993"/>
          <w:tab w:val="left" w:pos="1560"/>
          <w:tab w:val="left" w:pos="2127"/>
          <w:tab w:val="left" w:pos="2835"/>
          <w:tab w:val="left" w:pos="3261"/>
          <w:tab w:val="left" w:pos="3686"/>
          <w:tab w:val="left" w:pos="4820"/>
          <w:tab w:val="left" w:pos="5954"/>
          <w:tab w:val="left" w:pos="6379"/>
          <w:tab w:val="left" w:pos="7230"/>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11</w:t>
      </w:r>
      <w:r w:rsidR="0022423D" w:rsidRPr="00672A59">
        <w:rPr>
          <w:rFonts w:ascii="Times New Roman" w:hAnsi="Times New Roman" w:cs="Times New Roman"/>
          <w:lang w:val="en-US"/>
        </w:rPr>
        <w:t>)</w:t>
      </w:r>
      <w:r w:rsidR="0022423D" w:rsidRPr="00672A59">
        <w:rPr>
          <w:rFonts w:ascii="Times New Roman" w:hAnsi="Times New Roman" w:cs="Times New Roman"/>
          <w:lang w:val="en-US"/>
        </w:rPr>
        <w:tab/>
        <w:t>a.</w:t>
      </w:r>
      <w:r w:rsidR="0022423D" w:rsidRPr="00672A59">
        <w:rPr>
          <w:rFonts w:ascii="Times New Roman" w:hAnsi="Times New Roman" w:cs="Times New Roman"/>
          <w:lang w:val="en-US"/>
        </w:rPr>
        <w:tab/>
        <w:t>Kohl</w:t>
      </w:r>
      <w:r w:rsidR="000D209A">
        <w:rPr>
          <w:rFonts w:ascii="Times New Roman" w:hAnsi="Times New Roman" w:cs="Times New Roman"/>
          <w:lang w:val="en-US"/>
        </w:rPr>
        <w:tab/>
      </w:r>
      <w:r w:rsidR="0022423D" w:rsidRPr="00672A59">
        <w:rPr>
          <w:rFonts w:ascii="Times New Roman" w:hAnsi="Times New Roman" w:cs="Times New Roman"/>
          <w:lang w:val="en-US"/>
        </w:rPr>
        <w:t>wird</w:t>
      </w:r>
      <w:r w:rsidR="000D209A">
        <w:rPr>
          <w:rFonts w:ascii="Times New Roman" w:hAnsi="Times New Roman" w:cs="Times New Roman"/>
          <w:lang w:val="en-US"/>
        </w:rPr>
        <w:tab/>
      </w:r>
      <w:r w:rsidR="0022423D" w:rsidRPr="00672A59">
        <w:rPr>
          <w:rFonts w:ascii="Times New Roman" w:hAnsi="Times New Roman" w:cs="Times New Roman"/>
          <w:lang w:val="en-US"/>
        </w:rPr>
        <w:t>nicht,</w:t>
      </w:r>
      <w:r w:rsidR="000D209A">
        <w:rPr>
          <w:rFonts w:ascii="Times New Roman" w:hAnsi="Times New Roman" w:cs="Times New Roman"/>
          <w:lang w:val="en-US"/>
        </w:rPr>
        <w:tab/>
      </w:r>
      <w:r w:rsidR="0022423D" w:rsidRPr="00672A59">
        <w:rPr>
          <w:rFonts w:ascii="Times New Roman" w:hAnsi="Times New Roman" w:cs="Times New Roman"/>
          <w:i/>
          <w:lang w:val="en-US"/>
        </w:rPr>
        <w:t>wie</w:t>
      </w:r>
      <w:r w:rsidR="000D209A">
        <w:rPr>
          <w:rFonts w:ascii="Times New Roman" w:hAnsi="Times New Roman" w:cs="Times New Roman"/>
          <w:i/>
          <w:lang w:val="en-US"/>
        </w:rPr>
        <w:tab/>
      </w:r>
      <w:r w:rsidR="0022423D" w:rsidRPr="00672A59">
        <w:rPr>
          <w:rFonts w:ascii="Times New Roman" w:hAnsi="Times New Roman" w:cs="Times New Roman"/>
          <w:i/>
          <w:lang w:val="en-US"/>
        </w:rPr>
        <w:t>die</w:t>
      </w:r>
      <w:r w:rsidR="000D209A">
        <w:rPr>
          <w:rFonts w:ascii="Times New Roman" w:hAnsi="Times New Roman" w:cs="Times New Roman"/>
          <w:i/>
          <w:lang w:val="en-US"/>
        </w:rPr>
        <w:tab/>
      </w:r>
      <w:r w:rsidR="0022423D" w:rsidRPr="00672A59">
        <w:rPr>
          <w:rFonts w:ascii="Times New Roman" w:hAnsi="Times New Roman" w:cs="Times New Roman"/>
          <w:i/>
          <w:lang w:val="en-US"/>
        </w:rPr>
        <w:t>Opposition</w:t>
      </w:r>
      <w:r w:rsidR="000D209A">
        <w:rPr>
          <w:rFonts w:ascii="Times New Roman" w:hAnsi="Times New Roman" w:cs="Times New Roman"/>
          <w:i/>
          <w:lang w:val="en-US"/>
        </w:rPr>
        <w:tab/>
      </w:r>
      <w:r w:rsidR="0022423D" w:rsidRPr="00672A59">
        <w:rPr>
          <w:rFonts w:ascii="Times New Roman" w:hAnsi="Times New Roman" w:cs="Times New Roman"/>
          <w:i/>
          <w:lang w:val="en-US"/>
        </w:rPr>
        <w:t>vorschlug</w:t>
      </w:r>
      <w:r w:rsidR="0022423D" w:rsidRPr="00672A59">
        <w:rPr>
          <w:rFonts w:ascii="Times New Roman" w:hAnsi="Times New Roman" w:cs="Times New Roman"/>
          <w:lang w:val="en-US"/>
        </w:rPr>
        <w:t>,</w:t>
      </w:r>
      <w:r w:rsidR="000D209A">
        <w:rPr>
          <w:rFonts w:ascii="Times New Roman" w:hAnsi="Times New Roman" w:cs="Times New Roman"/>
          <w:lang w:val="en-US"/>
        </w:rPr>
        <w:tab/>
      </w:r>
      <w:r w:rsidR="0022423D" w:rsidRPr="00672A59">
        <w:rPr>
          <w:rFonts w:ascii="Times New Roman" w:hAnsi="Times New Roman" w:cs="Times New Roman"/>
          <w:lang w:val="en-US"/>
        </w:rPr>
        <w:t>die</w:t>
      </w:r>
      <w:r w:rsidR="000D209A">
        <w:rPr>
          <w:rFonts w:ascii="Times New Roman" w:hAnsi="Times New Roman" w:cs="Times New Roman"/>
          <w:lang w:val="en-US"/>
        </w:rPr>
        <w:tab/>
      </w:r>
      <w:r w:rsidR="0022423D" w:rsidRPr="00672A59">
        <w:rPr>
          <w:rFonts w:ascii="Times New Roman" w:hAnsi="Times New Roman" w:cs="Times New Roman"/>
          <w:lang w:val="en-US"/>
        </w:rPr>
        <w:t>Steuern</w:t>
      </w:r>
      <w:r w:rsidR="000D209A">
        <w:rPr>
          <w:rFonts w:ascii="Times New Roman" w:hAnsi="Times New Roman" w:cs="Times New Roman"/>
          <w:lang w:val="en-US"/>
        </w:rPr>
        <w:tab/>
      </w:r>
      <w:r w:rsidR="0022423D" w:rsidRPr="00672A59">
        <w:rPr>
          <w:rFonts w:ascii="Times New Roman" w:hAnsi="Times New Roman" w:cs="Times New Roman"/>
          <w:lang w:val="en-US"/>
        </w:rPr>
        <w:t>erhöhen.</w:t>
      </w:r>
    </w:p>
    <w:p w14:paraId="0B2D8979" w14:textId="710B04F7" w:rsidR="0022423D" w:rsidRPr="00672A59" w:rsidRDefault="0022423D" w:rsidP="00E707B0">
      <w:pPr>
        <w:tabs>
          <w:tab w:val="left" w:pos="567"/>
          <w:tab w:val="left" w:pos="993"/>
          <w:tab w:val="left" w:pos="1560"/>
          <w:tab w:val="left" w:pos="2127"/>
          <w:tab w:val="left" w:pos="2835"/>
          <w:tab w:val="left" w:pos="3261"/>
          <w:tab w:val="left" w:pos="3686"/>
          <w:tab w:val="left" w:pos="4820"/>
          <w:tab w:val="left" w:pos="5954"/>
          <w:tab w:val="left" w:pos="6379"/>
          <w:tab w:val="left" w:pos="7230"/>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will</w:t>
      </w:r>
      <w:r w:rsidR="000D209A">
        <w:rPr>
          <w:rFonts w:ascii="Times New Roman" w:hAnsi="Times New Roman" w:cs="Times New Roman"/>
          <w:lang w:val="en-US"/>
        </w:rPr>
        <w:tab/>
      </w:r>
      <w:r w:rsidRPr="00672A59">
        <w:rPr>
          <w:rFonts w:ascii="Times New Roman" w:hAnsi="Times New Roman" w:cs="Times New Roman"/>
          <w:lang w:val="en-US"/>
        </w:rPr>
        <w:t>not</w:t>
      </w:r>
      <w:r w:rsidR="000D209A">
        <w:rPr>
          <w:rFonts w:ascii="Times New Roman" w:hAnsi="Times New Roman" w:cs="Times New Roman"/>
          <w:lang w:val="en-US"/>
        </w:rPr>
        <w:tab/>
      </w:r>
      <w:r w:rsidRPr="00672A59">
        <w:rPr>
          <w:rFonts w:ascii="Times New Roman" w:hAnsi="Times New Roman" w:cs="Times New Roman"/>
          <w:lang w:val="en-US"/>
        </w:rPr>
        <w:t>as</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opposition</w:t>
      </w:r>
      <w:r w:rsidR="000D209A">
        <w:rPr>
          <w:rFonts w:ascii="Times New Roman" w:hAnsi="Times New Roman" w:cs="Times New Roman"/>
          <w:lang w:val="en-US"/>
        </w:rPr>
        <w:tab/>
      </w:r>
      <w:r w:rsidRPr="00672A59">
        <w:rPr>
          <w:rFonts w:ascii="Times New Roman" w:hAnsi="Times New Roman" w:cs="Times New Roman"/>
          <w:lang w:val="en-US"/>
        </w:rPr>
        <w:t>suggested</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taxes</w:t>
      </w:r>
      <w:r w:rsidR="000D209A">
        <w:rPr>
          <w:rFonts w:ascii="Times New Roman" w:hAnsi="Times New Roman" w:cs="Times New Roman"/>
          <w:lang w:val="en-US"/>
        </w:rPr>
        <w:tab/>
      </w:r>
      <w:r w:rsidRPr="00672A59">
        <w:rPr>
          <w:rFonts w:ascii="Times New Roman" w:hAnsi="Times New Roman" w:cs="Times New Roman"/>
          <w:lang w:val="en-US"/>
        </w:rPr>
        <w:t>raise</w:t>
      </w:r>
    </w:p>
    <w:p w14:paraId="6CFF8BBF" w14:textId="6B9B08AC" w:rsidR="0022423D" w:rsidRPr="00672A59" w:rsidRDefault="0022423D"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 will not, as the opposition suggested, raise taxes.'</w:t>
      </w:r>
    </w:p>
    <w:p w14:paraId="22A0FF59" w14:textId="3C90BBF7" w:rsidR="0022423D" w:rsidRPr="00672A59" w:rsidRDefault="0022423D" w:rsidP="00E707B0">
      <w:pPr>
        <w:tabs>
          <w:tab w:val="left" w:pos="567"/>
          <w:tab w:val="left" w:pos="993"/>
          <w:tab w:val="left" w:pos="1560"/>
          <w:tab w:val="left" w:pos="2268"/>
          <w:tab w:val="left" w:pos="2694"/>
          <w:tab w:val="left" w:pos="3119"/>
          <w:tab w:val="left" w:pos="4253"/>
          <w:tab w:val="left" w:pos="5529"/>
          <w:tab w:val="left" w:pos="6096"/>
          <w:tab w:val="left" w:pos="6521"/>
          <w:tab w:val="left" w:pos="7371"/>
        </w:tabs>
        <w:spacing w:before="120"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wird,</w:t>
      </w:r>
      <w:r w:rsidR="000D209A">
        <w:rPr>
          <w:rFonts w:ascii="Times New Roman" w:hAnsi="Times New Roman" w:cs="Times New Roman"/>
          <w:lang w:val="en-US"/>
        </w:rPr>
        <w:tab/>
      </w:r>
      <w:r w:rsidRPr="00672A59">
        <w:rPr>
          <w:rFonts w:ascii="Times New Roman" w:hAnsi="Times New Roman" w:cs="Times New Roman"/>
          <w:i/>
          <w:lang w:val="en-US"/>
        </w:rPr>
        <w:t>wie</w:t>
      </w:r>
      <w:r w:rsidR="000D209A">
        <w:rPr>
          <w:rFonts w:ascii="Times New Roman" w:hAnsi="Times New Roman" w:cs="Times New Roman"/>
          <w:i/>
          <w:lang w:val="en-US"/>
        </w:rPr>
        <w:tab/>
      </w:r>
      <w:r w:rsidRPr="00672A59">
        <w:rPr>
          <w:rFonts w:ascii="Times New Roman" w:hAnsi="Times New Roman" w:cs="Times New Roman"/>
          <w:i/>
          <w:lang w:val="en-US"/>
        </w:rPr>
        <w:t>die</w:t>
      </w:r>
      <w:r w:rsidR="000D209A">
        <w:rPr>
          <w:rFonts w:ascii="Times New Roman" w:hAnsi="Times New Roman" w:cs="Times New Roman"/>
          <w:i/>
          <w:lang w:val="en-US"/>
        </w:rPr>
        <w:tab/>
      </w:r>
      <w:r w:rsidRPr="00672A59">
        <w:rPr>
          <w:rFonts w:ascii="Times New Roman" w:hAnsi="Times New Roman" w:cs="Times New Roman"/>
          <w:i/>
          <w:lang w:val="en-US"/>
        </w:rPr>
        <w:t>Opposition</w:t>
      </w:r>
      <w:r w:rsidR="000D209A">
        <w:rPr>
          <w:rFonts w:ascii="Times New Roman" w:hAnsi="Times New Roman" w:cs="Times New Roman"/>
          <w:i/>
          <w:lang w:val="en-US"/>
        </w:rPr>
        <w:tab/>
      </w:r>
      <w:r w:rsidRPr="00672A59">
        <w:rPr>
          <w:rFonts w:ascii="Times New Roman" w:hAnsi="Times New Roman" w:cs="Times New Roman"/>
          <w:i/>
          <w:lang w:val="en-US"/>
        </w:rPr>
        <w:t>vorschlug</w:t>
      </w:r>
      <w:r w:rsidRPr="00672A59">
        <w:rPr>
          <w:rFonts w:ascii="Times New Roman" w:hAnsi="Times New Roman" w:cs="Times New Roman"/>
          <w:lang w:val="en-US"/>
        </w:rPr>
        <w:t>,</w:t>
      </w:r>
      <w:r w:rsidR="000D209A">
        <w:rPr>
          <w:rFonts w:ascii="Times New Roman" w:hAnsi="Times New Roman" w:cs="Times New Roman"/>
          <w:lang w:val="en-US"/>
        </w:rPr>
        <w:tab/>
      </w:r>
      <w:r w:rsidRPr="00672A59">
        <w:rPr>
          <w:rFonts w:ascii="Times New Roman" w:hAnsi="Times New Roman" w:cs="Times New Roman"/>
          <w:lang w:val="en-US"/>
        </w:rPr>
        <w:t>nicht</w:t>
      </w:r>
      <w:r w:rsidR="000D209A">
        <w:rPr>
          <w:rFonts w:ascii="Times New Roman" w:hAnsi="Times New Roman" w:cs="Times New Roman"/>
          <w:lang w:val="en-US"/>
        </w:rPr>
        <w:tab/>
      </w:r>
      <w:r w:rsidRPr="00672A59">
        <w:rPr>
          <w:rFonts w:ascii="Times New Roman" w:hAnsi="Times New Roman" w:cs="Times New Roman"/>
          <w:lang w:val="en-US"/>
        </w:rPr>
        <w:t>die</w:t>
      </w:r>
      <w:r w:rsidR="000D209A">
        <w:rPr>
          <w:rFonts w:ascii="Times New Roman" w:hAnsi="Times New Roman" w:cs="Times New Roman"/>
          <w:lang w:val="en-US"/>
        </w:rPr>
        <w:tab/>
      </w:r>
      <w:r w:rsidRPr="00672A59">
        <w:rPr>
          <w:rFonts w:ascii="Times New Roman" w:hAnsi="Times New Roman" w:cs="Times New Roman"/>
          <w:lang w:val="en-US"/>
        </w:rPr>
        <w:t>Steuern</w:t>
      </w:r>
      <w:r w:rsidR="000D209A">
        <w:rPr>
          <w:rFonts w:ascii="Times New Roman" w:hAnsi="Times New Roman" w:cs="Times New Roman"/>
          <w:lang w:val="en-US"/>
        </w:rPr>
        <w:tab/>
      </w:r>
      <w:r w:rsidRPr="00672A59">
        <w:rPr>
          <w:rFonts w:ascii="Times New Roman" w:hAnsi="Times New Roman" w:cs="Times New Roman"/>
          <w:lang w:val="en-US"/>
        </w:rPr>
        <w:t>erhöhen.</w:t>
      </w:r>
    </w:p>
    <w:p w14:paraId="1570AE9C" w14:textId="41560A3F" w:rsidR="0022423D" w:rsidRPr="00672A59" w:rsidRDefault="0022423D" w:rsidP="00E707B0">
      <w:pPr>
        <w:tabs>
          <w:tab w:val="left" w:pos="567"/>
          <w:tab w:val="left" w:pos="993"/>
          <w:tab w:val="left" w:pos="1560"/>
          <w:tab w:val="left" w:pos="2268"/>
          <w:tab w:val="left" w:pos="2694"/>
          <w:tab w:val="left" w:pos="3119"/>
          <w:tab w:val="left" w:pos="4253"/>
          <w:tab w:val="left" w:pos="5529"/>
          <w:tab w:val="left" w:pos="6096"/>
          <w:tab w:val="left" w:pos="6521"/>
          <w:tab w:val="left" w:pos="7371"/>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will</w:t>
      </w:r>
      <w:r w:rsidR="000D209A">
        <w:rPr>
          <w:rFonts w:ascii="Times New Roman" w:hAnsi="Times New Roman" w:cs="Times New Roman"/>
          <w:lang w:val="en-US"/>
        </w:rPr>
        <w:tab/>
      </w:r>
      <w:r w:rsidRPr="00672A59">
        <w:rPr>
          <w:rFonts w:ascii="Times New Roman" w:hAnsi="Times New Roman" w:cs="Times New Roman"/>
          <w:lang w:val="en-US"/>
        </w:rPr>
        <w:t>as</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opposition</w:t>
      </w:r>
      <w:r w:rsidR="000D209A">
        <w:rPr>
          <w:rFonts w:ascii="Times New Roman" w:hAnsi="Times New Roman" w:cs="Times New Roman"/>
          <w:lang w:val="en-US"/>
        </w:rPr>
        <w:tab/>
      </w:r>
      <w:r w:rsidRPr="00672A59">
        <w:rPr>
          <w:rFonts w:ascii="Times New Roman" w:hAnsi="Times New Roman" w:cs="Times New Roman"/>
          <w:lang w:val="en-US"/>
        </w:rPr>
        <w:t>suggested,</w:t>
      </w:r>
      <w:r w:rsidR="000D209A">
        <w:rPr>
          <w:rFonts w:ascii="Times New Roman" w:hAnsi="Times New Roman" w:cs="Times New Roman"/>
          <w:lang w:val="en-US"/>
        </w:rPr>
        <w:tab/>
      </w:r>
      <w:r w:rsidRPr="00672A59">
        <w:rPr>
          <w:rFonts w:ascii="Times New Roman" w:hAnsi="Times New Roman" w:cs="Times New Roman"/>
          <w:lang w:val="en-US"/>
        </w:rPr>
        <w:t>not</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taxes</w:t>
      </w:r>
      <w:r w:rsidR="000D209A">
        <w:rPr>
          <w:rFonts w:ascii="Times New Roman" w:hAnsi="Times New Roman" w:cs="Times New Roman"/>
          <w:lang w:val="en-US"/>
        </w:rPr>
        <w:tab/>
      </w:r>
      <w:r w:rsidRPr="00672A59">
        <w:rPr>
          <w:rFonts w:ascii="Times New Roman" w:hAnsi="Times New Roman" w:cs="Times New Roman"/>
          <w:lang w:val="en-US"/>
        </w:rPr>
        <w:t>raise</w:t>
      </w:r>
    </w:p>
    <w:p w14:paraId="1EE74FC5" w14:textId="35A8A52C" w:rsidR="0022423D" w:rsidRPr="00672A59" w:rsidRDefault="0022423D" w:rsidP="00E707B0">
      <w:pPr>
        <w:tabs>
          <w:tab w:val="left" w:pos="567"/>
          <w:tab w:val="left" w:pos="993"/>
          <w:tab w:val="left" w:pos="5529"/>
          <w:tab w:val="left" w:pos="6096"/>
          <w:tab w:val="left" w:pos="6521"/>
          <w:tab w:val="left" w:pos="7371"/>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 will, as the opposition suggested, not raise taxes.'</w:t>
      </w:r>
    </w:p>
    <w:p w14:paraId="2AEBFBC7" w14:textId="77777777" w:rsidR="0022423D" w:rsidRPr="00672A59" w:rsidRDefault="0022423D" w:rsidP="009028D8">
      <w:pPr>
        <w:tabs>
          <w:tab w:val="left" w:pos="567"/>
          <w:tab w:val="left" w:pos="993"/>
        </w:tabs>
        <w:spacing w:before="120" w:line="280" w:lineRule="exact"/>
        <w:rPr>
          <w:rFonts w:ascii="Times New Roman" w:hAnsi="Times New Roman" w:cs="Times New Roman"/>
          <w:lang w:val="en-US"/>
        </w:rPr>
      </w:pPr>
      <w:r w:rsidRPr="00672A59">
        <w:rPr>
          <w:rFonts w:ascii="Times New Roman" w:hAnsi="Times New Roman" w:cs="Times New Roman"/>
          <w:lang w:val="en-US"/>
        </w:rPr>
        <w:tab/>
        <w:t>c.</w:t>
      </w:r>
      <w:r w:rsidRPr="00672A59">
        <w:rPr>
          <w:rFonts w:ascii="Times New Roman" w:hAnsi="Times New Roman" w:cs="Times New Roman"/>
          <w:lang w:val="en-US"/>
        </w:rPr>
        <w:tab/>
        <w:t xml:space="preserve">The opposition suggested to raise the taxes. </w:t>
      </w:r>
    </w:p>
    <w:p w14:paraId="3A26D883" w14:textId="77777777" w:rsidR="0022423D" w:rsidRPr="00672A59" w:rsidRDefault="0022423D" w:rsidP="009028D8">
      <w:pPr>
        <w:tabs>
          <w:tab w:val="left" w:pos="567"/>
          <w:tab w:val="left" w:pos="993"/>
        </w:tabs>
        <w:spacing w:before="120" w:line="280" w:lineRule="exact"/>
        <w:rPr>
          <w:rFonts w:ascii="Times New Roman" w:hAnsi="Times New Roman" w:cs="Times New Roman"/>
          <w:lang w:val="en-US"/>
        </w:rPr>
      </w:pPr>
      <w:r w:rsidRPr="00672A59">
        <w:rPr>
          <w:rFonts w:ascii="Times New Roman" w:hAnsi="Times New Roman" w:cs="Times New Roman"/>
          <w:lang w:val="en-US"/>
        </w:rPr>
        <w:tab/>
        <w:t>d.</w:t>
      </w:r>
      <w:r w:rsidRPr="00672A59">
        <w:rPr>
          <w:rFonts w:ascii="Times New Roman" w:hAnsi="Times New Roman" w:cs="Times New Roman"/>
          <w:lang w:val="en-US"/>
        </w:rPr>
        <w:tab/>
        <w:t>The opposition suggested not to raise the taxes.</w:t>
      </w:r>
    </w:p>
    <w:p w14:paraId="7F4CDD8C"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p>
    <w:p w14:paraId="15B91C52" w14:textId="5A42C07E" w:rsidR="0022423D" w:rsidRPr="00672A59" w:rsidRDefault="0022423D"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Pittner mentions that no evidence </w:t>
      </w:r>
      <w:r w:rsidR="00697195" w:rsidRPr="00672A59">
        <w:rPr>
          <w:rFonts w:ascii="Times New Roman" w:hAnsi="Times New Roman" w:cs="Times New Roman"/>
          <w:lang w:val="en-US"/>
        </w:rPr>
        <w:t xml:space="preserve">for </w:t>
      </w:r>
      <w:r w:rsidR="007E32A0">
        <w:rPr>
          <w:rFonts w:ascii="Times New Roman" w:hAnsi="Times New Roman" w:cs="Times New Roman"/>
          <w:lang w:val="en-US"/>
        </w:rPr>
        <w:t>(</w:t>
      </w:r>
      <w:r w:rsidR="00697195" w:rsidRPr="00672A59">
        <w:rPr>
          <w:rFonts w:ascii="Times New Roman" w:hAnsi="Times New Roman" w:cs="Times New Roman"/>
          <w:lang w:val="en-US"/>
        </w:rPr>
        <w:t xml:space="preserve">clause-internal) </w:t>
      </w:r>
      <w:r w:rsidRPr="00672A59">
        <w:rPr>
          <w:rFonts w:ascii="Times New Roman" w:hAnsi="Times New Roman" w:cs="Times New Roman"/>
          <w:lang w:val="en-US"/>
        </w:rPr>
        <w:t xml:space="preserve">scope-taking of this kind can be found for bare parentheticals. We illustrate this with </w:t>
      </w:r>
      <w:r w:rsidR="007E32A0">
        <w:rPr>
          <w:rFonts w:ascii="Times New Roman" w:hAnsi="Times New Roman" w:cs="Times New Roman"/>
          <w:lang w:val="en-US"/>
        </w:rPr>
        <w:t>(</w:t>
      </w:r>
      <w:r w:rsidR="00986F90">
        <w:rPr>
          <w:rFonts w:ascii="Times New Roman" w:hAnsi="Times New Roman" w:cs="Times New Roman"/>
          <w:lang w:val="en-US"/>
        </w:rPr>
        <w:t>12</w:t>
      </w:r>
      <w:r w:rsidR="008605C8" w:rsidRPr="00672A59">
        <w:rPr>
          <w:rFonts w:ascii="Times New Roman" w:hAnsi="Times New Roman" w:cs="Times New Roman"/>
          <w:lang w:val="en-US"/>
        </w:rPr>
        <w:t>)</w:t>
      </w:r>
      <w:r w:rsidRPr="00672A59">
        <w:rPr>
          <w:rFonts w:ascii="Times New Roman" w:hAnsi="Times New Roman" w:cs="Times New Roman"/>
          <w:lang w:val="en-US"/>
        </w:rPr>
        <w:t xml:space="preserve"> in English and with </w:t>
      </w:r>
      <w:r w:rsidR="007E32A0">
        <w:rPr>
          <w:rFonts w:ascii="Times New Roman" w:hAnsi="Times New Roman" w:cs="Times New Roman"/>
          <w:lang w:val="en-US"/>
        </w:rPr>
        <w:t>(</w:t>
      </w:r>
      <w:r w:rsidR="00986F90">
        <w:rPr>
          <w:rFonts w:ascii="Times New Roman" w:hAnsi="Times New Roman" w:cs="Times New Roman"/>
          <w:lang w:val="en-US"/>
        </w:rPr>
        <w:t>13</w:t>
      </w:r>
      <w:r w:rsidRPr="00672A59">
        <w:rPr>
          <w:rFonts w:ascii="Times New Roman" w:hAnsi="Times New Roman" w:cs="Times New Roman"/>
          <w:lang w:val="en-US"/>
        </w:rPr>
        <w:t>) in German.</w:t>
      </w:r>
    </w:p>
    <w:p w14:paraId="79803147"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p>
    <w:p w14:paraId="45EF7989" w14:textId="11B5A64A" w:rsidR="0022423D"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12</w:t>
      </w:r>
      <w:r w:rsidR="008605C8" w:rsidRPr="00672A59">
        <w:rPr>
          <w:rFonts w:ascii="Times New Roman" w:hAnsi="Times New Roman" w:cs="Times New Roman"/>
          <w:lang w:val="en-US"/>
        </w:rPr>
        <w:t>)</w:t>
      </w:r>
      <w:r w:rsidR="0022423D" w:rsidRPr="00672A59">
        <w:rPr>
          <w:rFonts w:ascii="Times New Roman" w:hAnsi="Times New Roman" w:cs="Times New Roman"/>
          <w:lang w:val="en-US"/>
        </w:rPr>
        <w:tab/>
        <w:t xml:space="preserve">Ames did not steal the documents, </w:t>
      </w:r>
      <w:r w:rsidR="0022423D" w:rsidRPr="00005973">
        <w:rPr>
          <w:rFonts w:ascii="Times New Roman" w:hAnsi="Times New Roman" w:cs="Times New Roman"/>
          <w:i/>
          <w:lang w:val="en-US"/>
        </w:rPr>
        <w:t>the senators claimed</w:t>
      </w:r>
      <w:r w:rsidR="0022423D" w:rsidRPr="00672A59">
        <w:rPr>
          <w:rFonts w:ascii="Times New Roman" w:hAnsi="Times New Roman" w:cs="Times New Roman"/>
          <w:lang w:val="en-US"/>
        </w:rPr>
        <w:t>.</w:t>
      </w:r>
    </w:p>
    <w:p w14:paraId="0F1669A5"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-&gt; the senators claimed that Ames did not steal the documents</w:t>
      </w:r>
    </w:p>
    <w:p w14:paraId="69DF8F7E"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not a possible reading: they claimed that Ames stole the documents</w:t>
      </w:r>
    </w:p>
    <w:p w14:paraId="4090C996"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p>
    <w:p w14:paraId="0D926027" w14:textId="33BAAE17" w:rsidR="0022423D" w:rsidRPr="00672A59" w:rsidRDefault="007E32A0" w:rsidP="00E707B0">
      <w:pPr>
        <w:keepNext/>
        <w:keepLines/>
        <w:tabs>
          <w:tab w:val="left" w:pos="567"/>
          <w:tab w:val="left" w:pos="993"/>
          <w:tab w:val="left" w:pos="1560"/>
          <w:tab w:val="left" w:pos="2127"/>
          <w:tab w:val="left" w:pos="2835"/>
          <w:tab w:val="left" w:pos="3402"/>
          <w:tab w:val="left" w:pos="3828"/>
          <w:tab w:val="left" w:pos="5103"/>
          <w:tab w:val="left" w:pos="5529"/>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13</w:t>
      </w:r>
      <w:r w:rsidR="0022423D" w:rsidRPr="00672A59">
        <w:rPr>
          <w:rFonts w:ascii="Times New Roman" w:hAnsi="Times New Roman" w:cs="Times New Roman"/>
          <w:lang w:val="en-US"/>
        </w:rPr>
        <w:t>)</w:t>
      </w:r>
      <w:r w:rsidR="0022423D" w:rsidRPr="00672A59">
        <w:rPr>
          <w:rFonts w:ascii="Times New Roman" w:hAnsi="Times New Roman" w:cs="Times New Roman"/>
          <w:lang w:val="en-US"/>
        </w:rPr>
        <w:tab/>
        <w:t>a.</w:t>
      </w:r>
      <w:r w:rsidR="0022423D" w:rsidRPr="00672A59">
        <w:rPr>
          <w:rFonts w:ascii="Times New Roman" w:hAnsi="Times New Roman" w:cs="Times New Roman"/>
          <w:lang w:val="en-US"/>
        </w:rPr>
        <w:tab/>
        <w:t>Kohl</w:t>
      </w:r>
      <w:r w:rsidR="000D209A">
        <w:rPr>
          <w:rFonts w:ascii="Times New Roman" w:hAnsi="Times New Roman" w:cs="Times New Roman"/>
          <w:lang w:val="en-US"/>
        </w:rPr>
        <w:tab/>
      </w:r>
      <w:r w:rsidR="0022423D" w:rsidRPr="00672A59">
        <w:rPr>
          <w:rFonts w:ascii="Times New Roman" w:hAnsi="Times New Roman" w:cs="Times New Roman"/>
          <w:lang w:val="en-US"/>
        </w:rPr>
        <w:t>wird</w:t>
      </w:r>
      <w:r w:rsidR="000D209A">
        <w:rPr>
          <w:rFonts w:ascii="Times New Roman" w:hAnsi="Times New Roman" w:cs="Times New Roman"/>
          <w:lang w:val="en-US"/>
        </w:rPr>
        <w:tab/>
      </w:r>
      <w:r w:rsidR="0022423D" w:rsidRPr="00672A59">
        <w:rPr>
          <w:rFonts w:ascii="Times New Roman" w:hAnsi="Times New Roman" w:cs="Times New Roman"/>
          <w:lang w:val="en-US"/>
        </w:rPr>
        <w:t>nicht,</w:t>
      </w:r>
      <w:r w:rsidR="000D209A">
        <w:rPr>
          <w:rFonts w:ascii="Times New Roman" w:hAnsi="Times New Roman" w:cs="Times New Roman"/>
          <w:lang w:val="en-US"/>
        </w:rPr>
        <w:tab/>
      </w:r>
      <w:r w:rsidR="0022423D" w:rsidRPr="00672A59">
        <w:rPr>
          <w:rFonts w:ascii="Times New Roman" w:hAnsi="Times New Roman" w:cs="Times New Roman"/>
          <w:i/>
          <w:lang w:val="en-US"/>
        </w:rPr>
        <w:t>sagte</w:t>
      </w:r>
      <w:r w:rsidR="000D209A">
        <w:rPr>
          <w:rFonts w:ascii="Times New Roman" w:hAnsi="Times New Roman" w:cs="Times New Roman"/>
          <w:i/>
          <w:lang w:val="en-US"/>
        </w:rPr>
        <w:tab/>
      </w:r>
      <w:r w:rsidR="0022423D" w:rsidRPr="00672A59">
        <w:rPr>
          <w:rFonts w:ascii="Times New Roman" w:hAnsi="Times New Roman" w:cs="Times New Roman"/>
          <w:i/>
          <w:lang w:val="en-US"/>
        </w:rPr>
        <w:t>die</w:t>
      </w:r>
      <w:r w:rsidR="000D209A">
        <w:rPr>
          <w:rFonts w:ascii="Times New Roman" w:hAnsi="Times New Roman" w:cs="Times New Roman"/>
          <w:i/>
          <w:lang w:val="en-US"/>
        </w:rPr>
        <w:tab/>
      </w:r>
      <w:r w:rsidR="0022423D" w:rsidRPr="00672A59">
        <w:rPr>
          <w:rFonts w:ascii="Times New Roman" w:hAnsi="Times New Roman" w:cs="Times New Roman"/>
          <w:i/>
          <w:lang w:val="en-US"/>
        </w:rPr>
        <w:t>Opposition</w:t>
      </w:r>
      <w:r w:rsidR="0022423D" w:rsidRPr="00672A59">
        <w:rPr>
          <w:rFonts w:ascii="Times New Roman" w:hAnsi="Times New Roman" w:cs="Times New Roman"/>
          <w:lang w:val="en-US"/>
        </w:rPr>
        <w:t>,</w:t>
      </w:r>
      <w:r w:rsidR="000D209A">
        <w:rPr>
          <w:rFonts w:ascii="Times New Roman" w:hAnsi="Times New Roman" w:cs="Times New Roman"/>
          <w:lang w:val="en-US"/>
        </w:rPr>
        <w:tab/>
      </w:r>
      <w:r w:rsidR="0022423D" w:rsidRPr="00672A59">
        <w:rPr>
          <w:rFonts w:ascii="Times New Roman" w:hAnsi="Times New Roman" w:cs="Times New Roman"/>
          <w:lang w:val="en-US"/>
        </w:rPr>
        <w:t>die</w:t>
      </w:r>
      <w:r w:rsidR="000D209A">
        <w:rPr>
          <w:rFonts w:ascii="Times New Roman" w:hAnsi="Times New Roman" w:cs="Times New Roman"/>
          <w:lang w:val="en-US"/>
        </w:rPr>
        <w:tab/>
      </w:r>
      <w:r w:rsidR="0022423D" w:rsidRPr="00672A59">
        <w:rPr>
          <w:rFonts w:ascii="Times New Roman" w:hAnsi="Times New Roman" w:cs="Times New Roman"/>
          <w:lang w:val="en-US"/>
        </w:rPr>
        <w:t>Steuern</w:t>
      </w:r>
      <w:r w:rsidR="000D209A">
        <w:rPr>
          <w:rFonts w:ascii="Times New Roman" w:hAnsi="Times New Roman" w:cs="Times New Roman"/>
          <w:lang w:val="en-US"/>
        </w:rPr>
        <w:tab/>
      </w:r>
      <w:r w:rsidR="0022423D" w:rsidRPr="00672A59">
        <w:rPr>
          <w:rFonts w:ascii="Times New Roman" w:hAnsi="Times New Roman" w:cs="Times New Roman"/>
          <w:lang w:val="en-US"/>
        </w:rPr>
        <w:t>erhöhen.</w:t>
      </w:r>
    </w:p>
    <w:p w14:paraId="437F77C8" w14:textId="7E0613CB" w:rsidR="0022423D" w:rsidRPr="00672A59" w:rsidRDefault="0022423D" w:rsidP="00E707B0">
      <w:pPr>
        <w:keepNext/>
        <w:keepLines/>
        <w:tabs>
          <w:tab w:val="left" w:pos="567"/>
          <w:tab w:val="left" w:pos="993"/>
          <w:tab w:val="left" w:pos="1560"/>
          <w:tab w:val="left" w:pos="2127"/>
          <w:tab w:val="left" w:pos="2835"/>
          <w:tab w:val="left" w:pos="3402"/>
          <w:tab w:val="left" w:pos="3828"/>
          <w:tab w:val="left" w:pos="5103"/>
          <w:tab w:val="left" w:pos="5529"/>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will</w:t>
      </w:r>
      <w:r w:rsidR="000D209A">
        <w:rPr>
          <w:rFonts w:ascii="Times New Roman" w:hAnsi="Times New Roman" w:cs="Times New Roman"/>
          <w:lang w:val="en-US"/>
        </w:rPr>
        <w:tab/>
      </w:r>
      <w:r w:rsidRPr="00672A59">
        <w:rPr>
          <w:rFonts w:ascii="Times New Roman" w:hAnsi="Times New Roman" w:cs="Times New Roman"/>
          <w:lang w:val="en-US"/>
        </w:rPr>
        <w:t>not</w:t>
      </w:r>
      <w:r w:rsidR="000D209A">
        <w:rPr>
          <w:rFonts w:ascii="Times New Roman" w:hAnsi="Times New Roman" w:cs="Times New Roman"/>
          <w:lang w:val="en-US"/>
        </w:rPr>
        <w:tab/>
      </w:r>
      <w:r w:rsidRPr="00672A59">
        <w:rPr>
          <w:rFonts w:ascii="Times New Roman" w:hAnsi="Times New Roman" w:cs="Times New Roman"/>
          <w:lang w:val="en-US"/>
        </w:rPr>
        <w:t>said</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opposition</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taxes</w:t>
      </w:r>
      <w:r w:rsidR="000D209A">
        <w:rPr>
          <w:rFonts w:ascii="Times New Roman" w:hAnsi="Times New Roman" w:cs="Times New Roman"/>
          <w:lang w:val="en-US"/>
        </w:rPr>
        <w:tab/>
      </w:r>
      <w:r w:rsidRPr="00672A59">
        <w:rPr>
          <w:rFonts w:ascii="Times New Roman" w:hAnsi="Times New Roman" w:cs="Times New Roman"/>
          <w:lang w:val="en-US"/>
        </w:rPr>
        <w:t>raise.</w:t>
      </w:r>
    </w:p>
    <w:p w14:paraId="0C2315AA" w14:textId="21D55809" w:rsidR="0022423D" w:rsidRPr="00672A59" w:rsidRDefault="0022423D" w:rsidP="009028D8">
      <w:pPr>
        <w:keepNext/>
        <w:keepLines/>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 will not, the opposition</w:t>
      </w:r>
      <w:r w:rsidR="00697195" w:rsidRPr="00672A59">
        <w:rPr>
          <w:rFonts w:ascii="Times New Roman" w:hAnsi="Times New Roman" w:cs="Times New Roman"/>
          <w:lang w:val="en-US"/>
        </w:rPr>
        <w:t xml:space="preserve"> said</w:t>
      </w:r>
      <w:r w:rsidRPr="00672A59">
        <w:rPr>
          <w:rFonts w:ascii="Times New Roman" w:hAnsi="Times New Roman" w:cs="Times New Roman"/>
          <w:lang w:val="en-US"/>
        </w:rPr>
        <w:t>, raise taxes.'</w:t>
      </w:r>
    </w:p>
    <w:p w14:paraId="3902E4B6" w14:textId="46151ACA" w:rsidR="0022423D" w:rsidRPr="00672A59" w:rsidRDefault="0022423D" w:rsidP="00E707B0">
      <w:pPr>
        <w:keepNext/>
        <w:keepLines/>
        <w:tabs>
          <w:tab w:val="left" w:pos="567"/>
          <w:tab w:val="left" w:pos="993"/>
          <w:tab w:val="left" w:pos="1560"/>
          <w:tab w:val="left" w:pos="2268"/>
          <w:tab w:val="left" w:pos="2977"/>
          <w:tab w:val="left" w:pos="3402"/>
          <w:tab w:val="left" w:pos="4678"/>
          <w:tab w:val="left" w:pos="5245"/>
          <w:tab w:val="left" w:pos="5670"/>
          <w:tab w:val="left" w:pos="6521"/>
        </w:tabs>
        <w:spacing w:before="120"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wird,</w:t>
      </w:r>
      <w:r w:rsidR="000D209A">
        <w:rPr>
          <w:rFonts w:ascii="Times New Roman" w:hAnsi="Times New Roman" w:cs="Times New Roman"/>
          <w:lang w:val="en-US"/>
        </w:rPr>
        <w:tab/>
      </w:r>
      <w:r w:rsidRPr="00672A59">
        <w:rPr>
          <w:rFonts w:ascii="Times New Roman" w:hAnsi="Times New Roman" w:cs="Times New Roman"/>
          <w:lang w:val="en-US"/>
        </w:rPr>
        <w:t>s</w:t>
      </w:r>
      <w:r w:rsidRPr="00F913F3">
        <w:rPr>
          <w:rFonts w:ascii="Times New Roman" w:hAnsi="Times New Roman" w:cs="Times New Roman"/>
          <w:i/>
          <w:lang w:val="en-US"/>
        </w:rPr>
        <w:t>agte</w:t>
      </w:r>
      <w:r w:rsidR="000D209A">
        <w:rPr>
          <w:rFonts w:ascii="Times New Roman" w:hAnsi="Times New Roman" w:cs="Times New Roman"/>
          <w:i/>
          <w:lang w:val="en-US"/>
        </w:rPr>
        <w:tab/>
      </w:r>
      <w:r w:rsidRPr="00F913F3">
        <w:rPr>
          <w:rFonts w:ascii="Times New Roman" w:hAnsi="Times New Roman" w:cs="Times New Roman"/>
          <w:i/>
          <w:lang w:val="en-US"/>
        </w:rPr>
        <w:t>die</w:t>
      </w:r>
      <w:r w:rsidR="000D209A">
        <w:rPr>
          <w:rFonts w:ascii="Times New Roman" w:hAnsi="Times New Roman" w:cs="Times New Roman"/>
          <w:i/>
          <w:lang w:val="en-US"/>
        </w:rPr>
        <w:tab/>
      </w:r>
      <w:r w:rsidRPr="00F913F3">
        <w:rPr>
          <w:rFonts w:ascii="Times New Roman" w:hAnsi="Times New Roman" w:cs="Times New Roman"/>
          <w:i/>
          <w:lang w:val="en-US"/>
        </w:rPr>
        <w:t>Opposition</w:t>
      </w:r>
      <w:r w:rsidRPr="00672A59">
        <w:rPr>
          <w:rFonts w:ascii="Times New Roman" w:hAnsi="Times New Roman" w:cs="Times New Roman"/>
          <w:lang w:val="en-US"/>
        </w:rPr>
        <w:t>,</w:t>
      </w:r>
      <w:r w:rsidR="000D209A">
        <w:rPr>
          <w:rFonts w:ascii="Times New Roman" w:hAnsi="Times New Roman" w:cs="Times New Roman"/>
          <w:lang w:val="en-US"/>
        </w:rPr>
        <w:tab/>
      </w:r>
      <w:r w:rsidRPr="00672A59">
        <w:rPr>
          <w:rFonts w:ascii="Times New Roman" w:hAnsi="Times New Roman" w:cs="Times New Roman"/>
          <w:lang w:val="en-US"/>
        </w:rPr>
        <w:t>nicht</w:t>
      </w:r>
      <w:r w:rsidR="000D209A">
        <w:rPr>
          <w:rFonts w:ascii="Times New Roman" w:hAnsi="Times New Roman" w:cs="Times New Roman"/>
          <w:lang w:val="en-US"/>
        </w:rPr>
        <w:tab/>
      </w:r>
      <w:r w:rsidRPr="00672A59">
        <w:rPr>
          <w:rFonts w:ascii="Times New Roman" w:hAnsi="Times New Roman" w:cs="Times New Roman"/>
          <w:lang w:val="en-US"/>
        </w:rPr>
        <w:t>die</w:t>
      </w:r>
      <w:r w:rsidR="000D209A">
        <w:rPr>
          <w:rFonts w:ascii="Times New Roman" w:hAnsi="Times New Roman" w:cs="Times New Roman"/>
          <w:lang w:val="en-US"/>
        </w:rPr>
        <w:tab/>
      </w:r>
      <w:r w:rsidRPr="00672A59">
        <w:rPr>
          <w:rFonts w:ascii="Times New Roman" w:hAnsi="Times New Roman" w:cs="Times New Roman"/>
          <w:lang w:val="en-US"/>
        </w:rPr>
        <w:t>Steuern</w:t>
      </w:r>
      <w:r w:rsidR="000D209A">
        <w:rPr>
          <w:rFonts w:ascii="Times New Roman" w:hAnsi="Times New Roman" w:cs="Times New Roman"/>
          <w:lang w:val="en-US"/>
        </w:rPr>
        <w:tab/>
      </w:r>
      <w:r w:rsidRPr="00672A59">
        <w:rPr>
          <w:rFonts w:ascii="Times New Roman" w:hAnsi="Times New Roman" w:cs="Times New Roman"/>
          <w:lang w:val="en-US"/>
        </w:rPr>
        <w:t>erhöhen.</w:t>
      </w:r>
    </w:p>
    <w:p w14:paraId="3F0CFEAC" w14:textId="255DA5F6" w:rsidR="0022423D" w:rsidRPr="00672A59" w:rsidRDefault="0022423D" w:rsidP="00E707B0">
      <w:pPr>
        <w:keepNext/>
        <w:keepLines/>
        <w:tabs>
          <w:tab w:val="left" w:pos="567"/>
          <w:tab w:val="left" w:pos="993"/>
          <w:tab w:val="left" w:pos="1560"/>
          <w:tab w:val="left" w:pos="2268"/>
          <w:tab w:val="left" w:pos="2977"/>
          <w:tab w:val="left" w:pos="3402"/>
          <w:tab w:val="left" w:pos="4678"/>
          <w:tab w:val="left" w:pos="5245"/>
          <w:tab w:val="left" w:pos="5670"/>
          <w:tab w:val="left" w:pos="6521"/>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w:t>
      </w:r>
      <w:r w:rsidR="000D209A">
        <w:rPr>
          <w:rFonts w:ascii="Times New Roman" w:hAnsi="Times New Roman" w:cs="Times New Roman"/>
          <w:lang w:val="en-US"/>
        </w:rPr>
        <w:tab/>
      </w:r>
      <w:r w:rsidRPr="00672A59">
        <w:rPr>
          <w:rFonts w:ascii="Times New Roman" w:hAnsi="Times New Roman" w:cs="Times New Roman"/>
          <w:lang w:val="en-US"/>
        </w:rPr>
        <w:t>will</w:t>
      </w:r>
      <w:r w:rsidR="000D209A">
        <w:rPr>
          <w:rFonts w:ascii="Times New Roman" w:hAnsi="Times New Roman" w:cs="Times New Roman"/>
          <w:lang w:val="en-US"/>
        </w:rPr>
        <w:tab/>
      </w:r>
      <w:r w:rsidRPr="00672A59">
        <w:rPr>
          <w:rFonts w:ascii="Times New Roman" w:hAnsi="Times New Roman" w:cs="Times New Roman"/>
          <w:lang w:val="en-US"/>
        </w:rPr>
        <w:t>said</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opposition</w:t>
      </w:r>
      <w:r w:rsidR="000D209A">
        <w:rPr>
          <w:rFonts w:ascii="Times New Roman" w:hAnsi="Times New Roman" w:cs="Times New Roman"/>
          <w:lang w:val="en-US"/>
        </w:rPr>
        <w:tab/>
      </w:r>
      <w:r w:rsidRPr="00672A59">
        <w:rPr>
          <w:rFonts w:ascii="Times New Roman" w:hAnsi="Times New Roman" w:cs="Times New Roman"/>
          <w:lang w:val="en-US"/>
        </w:rPr>
        <w:t>not</w:t>
      </w:r>
      <w:r w:rsidR="000D209A">
        <w:rPr>
          <w:rFonts w:ascii="Times New Roman" w:hAnsi="Times New Roman" w:cs="Times New Roman"/>
          <w:lang w:val="en-US"/>
        </w:rPr>
        <w:tab/>
      </w:r>
      <w:r w:rsidRPr="00672A59">
        <w:rPr>
          <w:rFonts w:ascii="Times New Roman" w:hAnsi="Times New Roman" w:cs="Times New Roman"/>
          <w:lang w:val="en-US"/>
        </w:rPr>
        <w:t>the</w:t>
      </w:r>
      <w:r w:rsidR="000D209A">
        <w:rPr>
          <w:rFonts w:ascii="Times New Roman" w:hAnsi="Times New Roman" w:cs="Times New Roman"/>
          <w:lang w:val="en-US"/>
        </w:rPr>
        <w:tab/>
      </w:r>
      <w:r w:rsidRPr="00672A59">
        <w:rPr>
          <w:rFonts w:ascii="Times New Roman" w:hAnsi="Times New Roman" w:cs="Times New Roman"/>
          <w:lang w:val="en-US"/>
        </w:rPr>
        <w:t>taxes</w:t>
      </w:r>
      <w:r w:rsidR="000D209A">
        <w:rPr>
          <w:rFonts w:ascii="Times New Roman" w:hAnsi="Times New Roman" w:cs="Times New Roman"/>
          <w:lang w:val="en-US"/>
        </w:rPr>
        <w:tab/>
      </w:r>
      <w:r w:rsidRPr="00672A59">
        <w:rPr>
          <w:rFonts w:ascii="Times New Roman" w:hAnsi="Times New Roman" w:cs="Times New Roman"/>
          <w:lang w:val="en-US"/>
        </w:rPr>
        <w:t>raise.</w:t>
      </w:r>
    </w:p>
    <w:p w14:paraId="7092DD2E" w14:textId="109F1CF3" w:rsidR="0022423D" w:rsidRPr="00672A59" w:rsidRDefault="0022423D" w:rsidP="009028D8">
      <w:pPr>
        <w:keepNext/>
        <w:keepLines/>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t>'Kohl will, the opposition</w:t>
      </w:r>
      <w:r w:rsidR="00697195" w:rsidRPr="00672A59">
        <w:rPr>
          <w:rFonts w:ascii="Times New Roman" w:hAnsi="Times New Roman" w:cs="Times New Roman"/>
          <w:lang w:val="en-US"/>
        </w:rPr>
        <w:t xml:space="preserve"> said</w:t>
      </w:r>
      <w:r w:rsidRPr="00672A59">
        <w:rPr>
          <w:rFonts w:ascii="Times New Roman" w:hAnsi="Times New Roman" w:cs="Times New Roman"/>
          <w:lang w:val="en-US"/>
        </w:rPr>
        <w:t>, not raise taxes.'</w:t>
      </w:r>
    </w:p>
    <w:p w14:paraId="4D3C1F9A" w14:textId="77777777" w:rsidR="0022423D" w:rsidRPr="00672A59" w:rsidRDefault="0022423D" w:rsidP="009028D8">
      <w:pPr>
        <w:keepNext/>
        <w:keepLines/>
        <w:tabs>
          <w:tab w:val="left" w:pos="567"/>
          <w:tab w:val="left" w:pos="993"/>
        </w:tabs>
        <w:spacing w:before="120" w:line="280" w:lineRule="exact"/>
        <w:rPr>
          <w:rFonts w:ascii="Times New Roman" w:hAnsi="Times New Roman" w:cs="Times New Roman"/>
          <w:lang w:val="en-US"/>
        </w:rPr>
      </w:pPr>
      <w:r w:rsidRPr="00672A59">
        <w:rPr>
          <w:rFonts w:ascii="Times New Roman" w:hAnsi="Times New Roman" w:cs="Times New Roman"/>
          <w:lang w:val="en-US"/>
        </w:rPr>
        <w:tab/>
        <w:t>both: -&gt; The opposition said that Kohl will not raise the taxes.</w:t>
      </w:r>
    </w:p>
    <w:p w14:paraId="16953462"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not a possible reading of either: The opposition said that Kohl will raise the taxes.</w:t>
      </w:r>
    </w:p>
    <w:p w14:paraId="75075A7B" w14:textId="77777777" w:rsidR="0022423D" w:rsidRPr="00672A59" w:rsidRDefault="0022423D" w:rsidP="009028D8">
      <w:pPr>
        <w:tabs>
          <w:tab w:val="left" w:pos="567"/>
          <w:tab w:val="left" w:pos="993"/>
        </w:tabs>
        <w:spacing w:line="280" w:lineRule="exact"/>
        <w:rPr>
          <w:rFonts w:ascii="Times New Roman" w:hAnsi="Times New Roman" w:cs="Times New Roman"/>
          <w:lang w:val="en-US"/>
        </w:rPr>
      </w:pPr>
    </w:p>
    <w:p w14:paraId="7671E497" w14:textId="60B46905" w:rsidR="00E91590" w:rsidRPr="00672A59" w:rsidRDefault="0007440C"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Ross </w:t>
      </w:r>
      <w:r w:rsidR="007E32A0">
        <w:rPr>
          <w:rFonts w:ascii="Times New Roman" w:hAnsi="Times New Roman" w:cs="Times New Roman"/>
          <w:noProof/>
          <w:lang w:val="en-US"/>
        </w:rPr>
        <w:t>(</w:t>
      </w:r>
      <w:r>
        <w:rPr>
          <w:rFonts w:ascii="Times New Roman" w:hAnsi="Times New Roman" w:cs="Times New Roman"/>
          <w:noProof/>
          <w:lang w:val="en-US"/>
        </w:rPr>
        <w:t>1973)</w:t>
      </w:r>
      <w:r w:rsidR="00E22DC7">
        <w:rPr>
          <w:rFonts w:ascii="Times New Roman" w:hAnsi="Times New Roman" w:cs="Times New Roman"/>
          <w:lang w:val="en-US"/>
        </w:rPr>
        <w:t xml:space="preserve"> formulated a rule of </w:t>
      </w:r>
      <w:r w:rsidR="00597AB8" w:rsidRPr="00597AB8">
        <w:rPr>
          <w:rFonts w:ascii="Times New Roman" w:hAnsi="Times New Roman" w:cs="Times New Roman"/>
          <w:i/>
          <w:lang w:val="en-US"/>
        </w:rPr>
        <w:t>slifting</w:t>
      </w:r>
      <w:r w:rsidR="00CA0CB8" w:rsidRPr="00672A59">
        <w:rPr>
          <w:rFonts w:ascii="Times New Roman" w:hAnsi="Times New Roman" w:cs="Times New Roman"/>
          <w:lang w:val="en-US"/>
        </w:rPr>
        <w:t xml:space="preserve"> </w:t>
      </w:r>
      <w:r w:rsidR="007E32A0">
        <w:rPr>
          <w:rFonts w:ascii="Times New Roman" w:hAnsi="Times New Roman" w:cs="Times New Roman"/>
          <w:lang w:val="en-US"/>
        </w:rPr>
        <w:t>(</w:t>
      </w:r>
      <w:r w:rsidR="00597AB8">
        <w:rPr>
          <w:rFonts w:ascii="Times New Roman" w:hAnsi="Times New Roman" w:cs="Times New Roman"/>
          <w:lang w:val="en-US"/>
        </w:rPr>
        <w:t xml:space="preserve">short for </w:t>
      </w:r>
      <w:r w:rsidR="00597AB8" w:rsidRPr="00597AB8">
        <w:rPr>
          <w:rFonts w:ascii="Times New Roman" w:hAnsi="Times New Roman" w:cs="Times New Roman"/>
          <w:i/>
          <w:lang w:val="en-US"/>
        </w:rPr>
        <w:t xml:space="preserve">sentence </w:t>
      </w:r>
      <w:r w:rsidR="004E663E" w:rsidRPr="00597AB8">
        <w:rPr>
          <w:rFonts w:ascii="Times New Roman" w:hAnsi="Times New Roman" w:cs="Times New Roman"/>
          <w:i/>
          <w:lang w:val="en-US"/>
        </w:rPr>
        <w:t>lifting</w:t>
      </w:r>
      <w:r w:rsidR="004E663E" w:rsidRPr="00672A59">
        <w:rPr>
          <w:rFonts w:ascii="Times New Roman" w:hAnsi="Times New Roman" w:cs="Times New Roman"/>
          <w:lang w:val="en-US"/>
        </w:rPr>
        <w:t xml:space="preserve">) </w:t>
      </w:r>
      <w:r w:rsidR="00CA0CB8" w:rsidRPr="00672A59">
        <w:rPr>
          <w:rFonts w:ascii="Times New Roman" w:hAnsi="Times New Roman" w:cs="Times New Roman"/>
          <w:lang w:val="en-US"/>
        </w:rPr>
        <w:t xml:space="preserve">that </w:t>
      </w:r>
      <w:r w:rsidR="00E91590" w:rsidRPr="00672A59">
        <w:rPr>
          <w:rFonts w:ascii="Times New Roman" w:hAnsi="Times New Roman" w:cs="Times New Roman"/>
          <w:lang w:val="en-US"/>
        </w:rPr>
        <w:t xml:space="preserve">derives a </w:t>
      </w:r>
      <w:r w:rsidR="007F3466" w:rsidRPr="00672A59">
        <w:rPr>
          <w:rFonts w:ascii="Times New Roman" w:hAnsi="Times New Roman" w:cs="Times New Roman"/>
          <w:lang w:val="en-US"/>
        </w:rPr>
        <w:t xml:space="preserve">bare </w:t>
      </w:r>
      <w:r w:rsidR="00E91590" w:rsidRPr="00672A59">
        <w:rPr>
          <w:rFonts w:ascii="Times New Roman" w:hAnsi="Times New Roman" w:cs="Times New Roman"/>
          <w:lang w:val="en-US"/>
        </w:rPr>
        <w:t>parenthetical and its host clause from a matrix</w:t>
      </w:r>
      <w:r w:rsidR="006F150C" w:rsidRPr="00672A59">
        <w:rPr>
          <w:rFonts w:ascii="Times New Roman" w:hAnsi="Times New Roman" w:cs="Times New Roman"/>
          <w:lang w:val="en-US"/>
        </w:rPr>
        <w:t xml:space="preserve"> clause and an object clause. </w:t>
      </w:r>
      <w:r w:rsidR="00EC1BB5" w:rsidRPr="00672A59">
        <w:rPr>
          <w:rFonts w:ascii="Times New Roman" w:hAnsi="Times New Roman" w:cs="Times New Roman"/>
          <w:lang w:val="en-US"/>
        </w:rPr>
        <w:t>The</w:t>
      </w:r>
      <w:r w:rsidR="006F150C" w:rsidRPr="00672A59">
        <w:rPr>
          <w:rFonts w:ascii="Times New Roman" w:hAnsi="Times New Roman" w:cs="Times New Roman"/>
          <w:lang w:val="en-US"/>
        </w:rPr>
        <w:t xml:space="preserve"> idea of the rule is</w:t>
      </w:r>
      <w:r w:rsidR="00E91590" w:rsidRPr="00672A59">
        <w:rPr>
          <w:rFonts w:ascii="Times New Roman" w:hAnsi="Times New Roman" w:cs="Times New Roman"/>
          <w:lang w:val="en-US"/>
        </w:rPr>
        <w:t xml:space="preserve"> sketched in </w:t>
      </w:r>
      <w:r w:rsidR="007E32A0">
        <w:rPr>
          <w:rFonts w:ascii="Times New Roman" w:hAnsi="Times New Roman" w:cs="Times New Roman"/>
          <w:lang w:val="en-US"/>
        </w:rPr>
        <w:t>(</w:t>
      </w:r>
      <w:r w:rsidR="00986F90">
        <w:rPr>
          <w:rFonts w:ascii="Times New Roman" w:hAnsi="Times New Roman" w:cs="Times New Roman"/>
          <w:lang w:val="en-US"/>
        </w:rPr>
        <w:t>14</w:t>
      </w:r>
      <w:r w:rsidR="00E91590" w:rsidRPr="00672A59">
        <w:rPr>
          <w:rFonts w:ascii="Times New Roman" w:hAnsi="Times New Roman" w:cs="Times New Roman"/>
          <w:lang w:val="en-US"/>
        </w:rPr>
        <w:t>).</w:t>
      </w:r>
    </w:p>
    <w:p w14:paraId="03B6C204" w14:textId="77777777" w:rsidR="00CA0CB8" w:rsidRPr="00672A59" w:rsidRDefault="00CA0CB8" w:rsidP="009028D8">
      <w:pPr>
        <w:tabs>
          <w:tab w:val="left" w:pos="567"/>
          <w:tab w:val="left" w:pos="993"/>
        </w:tabs>
        <w:spacing w:line="280" w:lineRule="exact"/>
        <w:rPr>
          <w:rFonts w:ascii="Times New Roman" w:hAnsi="Times New Roman" w:cs="Times New Roman"/>
          <w:lang w:val="en-US"/>
        </w:rPr>
      </w:pPr>
    </w:p>
    <w:p w14:paraId="3D434E0D" w14:textId="6D565DE7" w:rsidR="00CA0CB8"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14</w:t>
      </w:r>
      <w:r w:rsidR="00CA0CB8" w:rsidRPr="00672A59">
        <w:rPr>
          <w:rFonts w:ascii="Times New Roman" w:hAnsi="Times New Roman" w:cs="Times New Roman"/>
          <w:lang w:val="en-US"/>
        </w:rPr>
        <w:t>)</w:t>
      </w:r>
      <w:r w:rsidR="00CA0CB8" w:rsidRPr="00672A59">
        <w:rPr>
          <w:rFonts w:ascii="Times New Roman" w:hAnsi="Times New Roman" w:cs="Times New Roman"/>
          <w:lang w:val="en-US"/>
        </w:rPr>
        <w:tab/>
      </w:r>
      <w:r w:rsidR="00CA0CB8" w:rsidRPr="00597AB8">
        <w:rPr>
          <w:rFonts w:ascii="Times New Roman" w:hAnsi="Times New Roman" w:cs="Times New Roman"/>
          <w:i/>
          <w:lang w:val="en-US"/>
        </w:rPr>
        <w:t>Slif</w:t>
      </w:r>
      <w:r w:rsidR="00FB2941" w:rsidRPr="00597AB8">
        <w:rPr>
          <w:rFonts w:ascii="Times New Roman" w:hAnsi="Times New Roman" w:cs="Times New Roman"/>
          <w:i/>
          <w:lang w:val="en-US"/>
        </w:rPr>
        <w:t>ting</w:t>
      </w:r>
    </w:p>
    <w:p w14:paraId="7EA0A325" w14:textId="4BCC92C0" w:rsidR="00CA0CB8" w:rsidRPr="00672A59" w:rsidRDefault="00CA0CB8"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a.</w:t>
      </w:r>
      <w:r w:rsidRPr="00672A59">
        <w:rPr>
          <w:rFonts w:ascii="Times New Roman" w:hAnsi="Times New Roman" w:cs="Times New Roman"/>
          <w:lang w:val="en-US"/>
        </w:rPr>
        <w:tab/>
        <w:t>The senators claimed [that Ames did not steal the documents]. -&gt;</w:t>
      </w:r>
    </w:p>
    <w:p w14:paraId="356055E9" w14:textId="7A0333EB" w:rsidR="00CA0CB8" w:rsidRPr="00672A59" w:rsidRDefault="00CA0CB8"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 xml:space="preserve">[Ames did not steal the documents,] the senators claimed. </w:t>
      </w:r>
    </w:p>
    <w:p w14:paraId="67EBBE1F" w14:textId="77777777" w:rsidR="00CA0CB8" w:rsidRPr="00672A59" w:rsidRDefault="00CA0CB8" w:rsidP="009028D8">
      <w:pPr>
        <w:tabs>
          <w:tab w:val="left" w:pos="567"/>
          <w:tab w:val="left" w:pos="993"/>
        </w:tabs>
        <w:spacing w:line="280" w:lineRule="exact"/>
        <w:rPr>
          <w:rFonts w:ascii="Times New Roman" w:hAnsi="Times New Roman" w:cs="Times New Roman"/>
          <w:lang w:val="en-US"/>
        </w:rPr>
      </w:pPr>
    </w:p>
    <w:p w14:paraId="44F433FE" w14:textId="09EB31CA" w:rsidR="006F150C" w:rsidRPr="00672A59" w:rsidRDefault="00CA0CB8"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A condition on </w:t>
      </w:r>
      <w:r w:rsidR="00597AB8" w:rsidRPr="00597AB8">
        <w:rPr>
          <w:rFonts w:ascii="Times New Roman" w:hAnsi="Times New Roman" w:cs="Times New Roman"/>
          <w:i/>
          <w:lang w:val="en-US"/>
        </w:rPr>
        <w:t>slifting</w:t>
      </w:r>
      <w:r w:rsidRPr="00672A59">
        <w:rPr>
          <w:rFonts w:ascii="Times New Roman" w:hAnsi="Times New Roman" w:cs="Times New Roman"/>
          <w:lang w:val="en-US"/>
        </w:rPr>
        <w:t xml:space="preserve"> was that the constituent </w:t>
      </w:r>
      <w:r w:rsidR="00E91590" w:rsidRPr="00672A59">
        <w:rPr>
          <w:rFonts w:ascii="Times New Roman" w:hAnsi="Times New Roman" w:cs="Times New Roman"/>
          <w:lang w:val="en-US"/>
        </w:rPr>
        <w:t xml:space="preserve">that is turned into the host clause </w:t>
      </w:r>
      <w:r w:rsidRPr="00672A59">
        <w:rPr>
          <w:rFonts w:ascii="Times New Roman" w:hAnsi="Times New Roman" w:cs="Times New Roman"/>
          <w:lang w:val="en-US"/>
        </w:rPr>
        <w:t xml:space="preserve">is a finite </w:t>
      </w:r>
      <w:r w:rsidRPr="00672A59">
        <w:rPr>
          <w:rFonts w:ascii="Times New Roman" w:hAnsi="Times New Roman" w:cs="Times New Roman"/>
          <w:i/>
          <w:lang w:val="en-US"/>
        </w:rPr>
        <w:t>that</w:t>
      </w:r>
      <w:r w:rsidRPr="00672A59">
        <w:rPr>
          <w:rFonts w:ascii="Times New Roman" w:hAnsi="Times New Roman" w:cs="Times New Roman"/>
          <w:lang w:val="en-US"/>
        </w:rPr>
        <w:t>-clause</w:t>
      </w:r>
      <w:r w:rsidR="00E91590" w:rsidRPr="00672A59">
        <w:rPr>
          <w:rFonts w:ascii="Times New Roman" w:hAnsi="Times New Roman" w:cs="Times New Roman"/>
          <w:lang w:val="en-US"/>
        </w:rPr>
        <w:t xml:space="preserve"> before </w:t>
      </w:r>
      <w:r w:rsidR="00597AB8" w:rsidRPr="00597AB8">
        <w:rPr>
          <w:rFonts w:ascii="Times New Roman" w:hAnsi="Times New Roman" w:cs="Times New Roman"/>
          <w:i/>
          <w:lang w:val="en-US"/>
        </w:rPr>
        <w:t>slifting</w:t>
      </w:r>
      <w:r w:rsidRPr="00672A59">
        <w:rPr>
          <w:rFonts w:ascii="Times New Roman" w:hAnsi="Times New Roman" w:cs="Times New Roman"/>
          <w:lang w:val="en-US"/>
        </w:rPr>
        <w:t>.</w:t>
      </w:r>
      <w:r w:rsidR="00DA5F05" w:rsidRPr="00672A59">
        <w:rPr>
          <w:rFonts w:ascii="Times New Roman" w:hAnsi="Times New Roman" w:cs="Times New Roman"/>
          <w:lang w:val="en-US"/>
        </w:rPr>
        <w:t xml:space="preserve"> </w:t>
      </w:r>
      <w:r w:rsidR="007E32A0">
        <w:rPr>
          <w:rFonts w:ascii="Times New Roman" w:hAnsi="Times New Roman" w:cs="Times New Roman"/>
          <w:lang w:val="en-US"/>
        </w:rPr>
        <w:t>(</w:t>
      </w:r>
      <w:r w:rsidR="00D4345F" w:rsidRPr="00597AB8">
        <w:rPr>
          <w:rFonts w:ascii="Times New Roman" w:hAnsi="Times New Roman" w:cs="Times New Roman"/>
          <w:i/>
          <w:lang w:val="en-US"/>
        </w:rPr>
        <w:t>Slifting</w:t>
      </w:r>
      <w:r w:rsidR="00DA5F05" w:rsidRPr="00672A59">
        <w:rPr>
          <w:rFonts w:ascii="Times New Roman" w:hAnsi="Times New Roman" w:cs="Times New Roman"/>
          <w:lang w:val="en-US"/>
        </w:rPr>
        <w:t xml:space="preserve"> </w:t>
      </w:r>
      <w:r w:rsidR="00E91590" w:rsidRPr="00672A59">
        <w:rPr>
          <w:rFonts w:ascii="Times New Roman" w:hAnsi="Times New Roman" w:cs="Times New Roman"/>
          <w:lang w:val="en-US"/>
        </w:rPr>
        <w:t xml:space="preserve">also </w:t>
      </w:r>
      <w:r w:rsidR="00DA5F05" w:rsidRPr="00672A59">
        <w:rPr>
          <w:rFonts w:ascii="Times New Roman" w:hAnsi="Times New Roman" w:cs="Times New Roman"/>
          <w:lang w:val="en-US"/>
        </w:rPr>
        <w:t xml:space="preserve">includes the deletion of the complementizer </w:t>
      </w:r>
      <w:r w:rsidR="00DA5F05" w:rsidRPr="00672A59">
        <w:rPr>
          <w:rFonts w:ascii="Times New Roman" w:hAnsi="Times New Roman" w:cs="Times New Roman"/>
          <w:i/>
          <w:lang w:val="en-US"/>
        </w:rPr>
        <w:t>that</w:t>
      </w:r>
      <w:r w:rsidR="00DA5F05" w:rsidRPr="00672A59">
        <w:rPr>
          <w:rFonts w:ascii="Times New Roman" w:hAnsi="Times New Roman" w:cs="Times New Roman"/>
          <w:lang w:val="en-US"/>
        </w:rPr>
        <w:t>.</w:t>
      </w:r>
      <w:r w:rsidR="00E91590" w:rsidRPr="00672A59">
        <w:rPr>
          <w:rFonts w:ascii="Times New Roman" w:hAnsi="Times New Roman" w:cs="Times New Roman"/>
          <w:lang w:val="en-US"/>
        </w:rPr>
        <w:t>)</w:t>
      </w:r>
      <w:r w:rsidR="00E7377F" w:rsidRPr="00672A59">
        <w:rPr>
          <w:rFonts w:ascii="Times New Roman" w:hAnsi="Times New Roman" w:cs="Times New Roman"/>
          <w:lang w:val="en-US"/>
        </w:rPr>
        <w:t xml:space="preserve"> This restriction </w:t>
      </w:r>
      <w:r w:rsidRPr="00672A59">
        <w:rPr>
          <w:rFonts w:ascii="Times New Roman" w:hAnsi="Times New Roman" w:cs="Times New Roman"/>
          <w:lang w:val="en-US"/>
        </w:rPr>
        <w:t>capture</w:t>
      </w:r>
      <w:r w:rsidR="00E7377F" w:rsidRPr="00672A59">
        <w:rPr>
          <w:rFonts w:ascii="Times New Roman" w:hAnsi="Times New Roman" w:cs="Times New Roman"/>
          <w:lang w:val="en-US"/>
        </w:rPr>
        <w:t>s</w:t>
      </w:r>
      <w:r w:rsidR="00993A7A" w:rsidRPr="00672A59">
        <w:rPr>
          <w:rFonts w:ascii="Times New Roman" w:hAnsi="Times New Roman" w:cs="Times New Roman"/>
          <w:lang w:val="en-US"/>
        </w:rPr>
        <w:t xml:space="preserve"> the limitation </w:t>
      </w:r>
      <w:r w:rsidR="00C64FB9" w:rsidRPr="00672A59">
        <w:rPr>
          <w:rFonts w:ascii="Times New Roman" w:hAnsi="Times New Roman" w:cs="Times New Roman"/>
          <w:lang w:val="en-US"/>
        </w:rPr>
        <w:t xml:space="preserve">of bare parentheticals </w:t>
      </w:r>
      <w:r w:rsidR="00993A7A" w:rsidRPr="00672A59">
        <w:rPr>
          <w:rFonts w:ascii="Times New Roman" w:hAnsi="Times New Roman" w:cs="Times New Roman"/>
          <w:lang w:val="en-US"/>
        </w:rPr>
        <w:t>to CP-scope that we saw in this section</w:t>
      </w:r>
      <w:r w:rsidRPr="00672A59">
        <w:rPr>
          <w:rFonts w:ascii="Times New Roman" w:hAnsi="Times New Roman" w:cs="Times New Roman"/>
          <w:lang w:val="en-US"/>
        </w:rPr>
        <w:t xml:space="preserve">. </w:t>
      </w:r>
    </w:p>
    <w:p w14:paraId="74C9F466" w14:textId="77777777" w:rsidR="003F18BC" w:rsidRPr="00672A59" w:rsidRDefault="003F18BC" w:rsidP="009028D8">
      <w:pPr>
        <w:tabs>
          <w:tab w:val="left" w:pos="567"/>
          <w:tab w:val="left" w:pos="993"/>
        </w:tabs>
        <w:spacing w:line="280" w:lineRule="exact"/>
        <w:rPr>
          <w:rFonts w:ascii="Times New Roman" w:hAnsi="Times New Roman" w:cs="Times New Roman"/>
          <w:lang w:val="en-US"/>
        </w:rPr>
      </w:pPr>
    </w:p>
    <w:p w14:paraId="29C2128D" w14:textId="45A226A5" w:rsidR="00E142F0" w:rsidRPr="00672A59" w:rsidRDefault="00A72E6A" w:rsidP="009028D8">
      <w:pPr>
        <w:tabs>
          <w:tab w:val="left" w:pos="567"/>
          <w:tab w:val="left" w:pos="993"/>
        </w:tabs>
        <w:spacing w:line="280" w:lineRule="exact"/>
        <w:rPr>
          <w:rFonts w:ascii="Times New Roman" w:hAnsi="Times New Roman" w:cs="Times New Roman"/>
          <w:b/>
          <w:lang w:val="en-US"/>
        </w:rPr>
      </w:pPr>
      <w:r>
        <w:rPr>
          <w:rFonts w:ascii="Times New Roman" w:hAnsi="Times New Roman" w:cs="Times New Roman"/>
          <w:b/>
          <w:lang w:val="en-US"/>
        </w:rPr>
        <w:t>1.4</w:t>
      </w:r>
      <w:r w:rsidR="00411133" w:rsidRPr="00672A59">
        <w:rPr>
          <w:rFonts w:ascii="Times New Roman" w:hAnsi="Times New Roman" w:cs="Times New Roman"/>
          <w:b/>
          <w:lang w:val="en-US"/>
        </w:rPr>
        <w:t xml:space="preserve"> </w:t>
      </w:r>
      <w:r w:rsidR="00304D2E" w:rsidRPr="00672A59">
        <w:rPr>
          <w:rFonts w:ascii="Times New Roman" w:hAnsi="Times New Roman" w:cs="Times New Roman"/>
          <w:b/>
          <w:lang w:val="en-US"/>
        </w:rPr>
        <w:t>Bare parenth</w:t>
      </w:r>
      <w:r w:rsidR="00442966" w:rsidRPr="00672A59">
        <w:rPr>
          <w:rFonts w:ascii="Times New Roman" w:hAnsi="Times New Roman" w:cs="Times New Roman"/>
          <w:b/>
          <w:lang w:val="en-US"/>
        </w:rPr>
        <w:t>eticals as root phenomena</w:t>
      </w:r>
    </w:p>
    <w:p w14:paraId="2B074C94" w14:textId="1CD7997C" w:rsidR="00442966" w:rsidRDefault="00442966" w:rsidP="009028D8">
      <w:pPr>
        <w:tabs>
          <w:tab w:val="left" w:pos="567"/>
          <w:tab w:val="left" w:pos="993"/>
        </w:tabs>
        <w:spacing w:line="280" w:lineRule="exact"/>
        <w:rPr>
          <w:rFonts w:ascii="Times New Roman" w:hAnsi="Times New Roman" w:cs="Times New Roman"/>
          <w:lang w:val="en-US"/>
        </w:rPr>
      </w:pPr>
    </w:p>
    <w:p w14:paraId="5818742C" w14:textId="6ED872EE" w:rsidR="005251FF" w:rsidRDefault="007C7EC5"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Bare parentheticals are not only restricted to scope over their host clause. Only certain host clauses will do. This is discussed in the current section</w:t>
      </w:r>
      <w:r w:rsidR="00930769">
        <w:rPr>
          <w:rFonts w:ascii="Times New Roman" w:hAnsi="Times New Roman" w:cs="Times New Roman"/>
          <w:lang w:val="en-US"/>
        </w:rPr>
        <w:t xml:space="preserve"> and in the following section</w:t>
      </w:r>
      <w:r>
        <w:rPr>
          <w:rFonts w:ascii="Times New Roman" w:hAnsi="Times New Roman" w:cs="Times New Roman"/>
          <w:lang w:val="en-US"/>
        </w:rPr>
        <w:t>.</w:t>
      </w:r>
    </w:p>
    <w:p w14:paraId="42067580" w14:textId="2809BCCD" w:rsidR="00D4345F" w:rsidRPr="0046463B" w:rsidRDefault="007C7EC5" w:rsidP="009028D8">
      <w:pPr>
        <w:tabs>
          <w:tab w:val="left" w:pos="567"/>
          <w:tab w:val="left" w:pos="993"/>
        </w:tabs>
        <w:spacing w:line="280" w:lineRule="exact"/>
        <w:rPr>
          <w:rFonts w:ascii="Times New Roman" w:hAnsi="Times New Roman" w:cs="Times New Roman"/>
          <w:color w:val="000000" w:themeColor="text1"/>
          <w:lang w:val="en-US"/>
        </w:rPr>
      </w:pPr>
      <w:r>
        <w:rPr>
          <w:rFonts w:ascii="Times New Roman" w:hAnsi="Times New Roman" w:cs="Times New Roman"/>
          <w:lang w:val="en-US"/>
        </w:rPr>
        <w:tab/>
      </w:r>
      <w:r w:rsidR="0007440C">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07440C">
        <w:rPr>
          <w:rFonts w:ascii="Times New Roman" w:hAnsi="Times New Roman" w:cs="Times New Roman"/>
          <w:noProof/>
          <w:lang w:val="en-US"/>
        </w:rPr>
        <w:t>1973)</w:t>
      </w:r>
      <w:r w:rsidR="00B16B7D" w:rsidRPr="00672A59">
        <w:rPr>
          <w:rFonts w:ascii="Times New Roman" w:hAnsi="Times New Roman" w:cs="Times New Roman"/>
          <w:lang w:val="en-US"/>
        </w:rPr>
        <w:t xml:space="preserve"> discuss</w:t>
      </w:r>
      <w:r w:rsidR="00DF560E" w:rsidRPr="00672A59">
        <w:rPr>
          <w:rFonts w:ascii="Times New Roman" w:hAnsi="Times New Roman" w:cs="Times New Roman"/>
          <w:lang w:val="en-US"/>
        </w:rPr>
        <w:t>ed</w:t>
      </w:r>
      <w:r w:rsidR="00B16B7D" w:rsidRPr="00672A59">
        <w:rPr>
          <w:rFonts w:ascii="Times New Roman" w:hAnsi="Times New Roman" w:cs="Times New Roman"/>
          <w:lang w:val="en-US"/>
        </w:rPr>
        <w:t xml:space="preserve"> a range of English root transformations – transformations that may occur only </w:t>
      </w:r>
      <w:r w:rsidR="005251FF">
        <w:rPr>
          <w:rFonts w:ascii="Times New Roman" w:hAnsi="Times New Roman" w:cs="Times New Roman"/>
          <w:lang w:val="en-US"/>
        </w:rPr>
        <w:t xml:space="preserve">in </w:t>
      </w:r>
      <w:r w:rsidR="00F61650">
        <w:rPr>
          <w:rFonts w:ascii="Times New Roman" w:hAnsi="Times New Roman" w:cs="Times New Roman"/>
          <w:lang w:val="en-US"/>
        </w:rPr>
        <w:t>what they classify as asserted clauses in a wider sense</w:t>
      </w:r>
      <w:r w:rsidR="00B16B7D" w:rsidRPr="00672A59">
        <w:rPr>
          <w:rFonts w:ascii="Times New Roman" w:hAnsi="Times New Roman" w:cs="Times New Roman"/>
          <w:lang w:val="en-US"/>
        </w:rPr>
        <w:t xml:space="preserve">. The clauses in which these transformations may occur have later come to be called </w:t>
      </w:r>
      <w:r w:rsidR="00B16B7D" w:rsidRPr="00672A59">
        <w:rPr>
          <w:rFonts w:ascii="Times New Roman" w:hAnsi="Times New Roman" w:cs="Times New Roman"/>
          <w:i/>
          <w:lang w:val="en-US"/>
        </w:rPr>
        <w:t>root clauses</w:t>
      </w:r>
      <w:r w:rsidR="00B16B7D" w:rsidRPr="00672A59">
        <w:rPr>
          <w:rFonts w:ascii="Times New Roman" w:hAnsi="Times New Roman" w:cs="Times New Roman"/>
          <w:lang w:val="en-US"/>
        </w:rPr>
        <w:t xml:space="preserve">; see </w:t>
      </w:r>
      <w:r w:rsidR="0007440C">
        <w:rPr>
          <w:rFonts w:ascii="Times New Roman" w:hAnsi="Times New Roman" w:cs="Times New Roman"/>
          <w:noProof/>
          <w:lang w:val="en-US"/>
        </w:rPr>
        <w:t xml:space="preserve">Heycock </w:t>
      </w:r>
      <w:r w:rsidR="007E32A0">
        <w:rPr>
          <w:rFonts w:ascii="Times New Roman" w:hAnsi="Times New Roman" w:cs="Times New Roman"/>
          <w:noProof/>
          <w:lang w:val="en-US"/>
        </w:rPr>
        <w:t>(</w:t>
      </w:r>
      <w:r w:rsidR="0007440C">
        <w:rPr>
          <w:rFonts w:ascii="Times New Roman" w:hAnsi="Times New Roman" w:cs="Times New Roman"/>
          <w:noProof/>
          <w:lang w:val="en-US"/>
        </w:rPr>
        <w:t>2006)</w:t>
      </w:r>
      <w:r w:rsidR="00D4345F" w:rsidRPr="00672A59">
        <w:rPr>
          <w:rFonts w:ascii="Times New Roman" w:hAnsi="Times New Roman" w:cs="Times New Roman"/>
          <w:lang w:val="en-US"/>
        </w:rPr>
        <w:t xml:space="preserve"> for more recent review and discussion</w:t>
      </w:r>
      <w:r w:rsidR="00D4345F" w:rsidRPr="0046463B">
        <w:rPr>
          <w:rFonts w:ascii="Times New Roman" w:hAnsi="Times New Roman" w:cs="Times New Roman"/>
          <w:color w:val="000000" w:themeColor="text1"/>
          <w:lang w:val="en-US"/>
        </w:rPr>
        <w:t xml:space="preserve">. </w:t>
      </w:r>
      <w:r w:rsidR="00F61650">
        <w:rPr>
          <w:rFonts w:ascii="Times New Roman" w:hAnsi="Times New Roman" w:cs="Times New Roman"/>
          <w:color w:val="000000" w:themeColor="text1"/>
          <w:lang w:val="en-US"/>
        </w:rPr>
        <w:t xml:space="preserve">One of the root transformations of </w:t>
      </w:r>
      <w:r w:rsidR="0007440C">
        <w:rPr>
          <w:rFonts w:ascii="Times New Roman" w:hAnsi="Times New Roman" w:cs="Times New Roman"/>
          <w:noProof/>
          <w:color w:val="000000" w:themeColor="text1"/>
          <w:lang w:val="en-US"/>
        </w:rPr>
        <w:t xml:space="preserve">Hooper and Thompson </w:t>
      </w:r>
      <w:r w:rsidR="007E32A0">
        <w:rPr>
          <w:rFonts w:ascii="Times New Roman" w:hAnsi="Times New Roman" w:cs="Times New Roman"/>
          <w:noProof/>
          <w:color w:val="000000" w:themeColor="text1"/>
          <w:lang w:val="en-US"/>
        </w:rPr>
        <w:t>(</w:t>
      </w:r>
      <w:r w:rsidR="0007440C">
        <w:rPr>
          <w:rFonts w:ascii="Times New Roman" w:hAnsi="Times New Roman" w:cs="Times New Roman"/>
          <w:noProof/>
          <w:color w:val="000000" w:themeColor="text1"/>
          <w:lang w:val="en-US"/>
        </w:rPr>
        <w:t>1973)</w:t>
      </w:r>
      <w:r w:rsidR="0046463B">
        <w:rPr>
          <w:rFonts w:ascii="Times New Roman" w:hAnsi="Times New Roman" w:cs="Times New Roman"/>
          <w:color w:val="000000" w:themeColor="text1"/>
          <w:lang w:val="en-US"/>
        </w:rPr>
        <w:t xml:space="preserve"> </w:t>
      </w:r>
      <w:r w:rsidR="00F61650">
        <w:rPr>
          <w:rFonts w:ascii="Times New Roman" w:hAnsi="Times New Roman" w:cs="Times New Roman"/>
          <w:color w:val="000000" w:themeColor="text1"/>
          <w:lang w:val="en-US"/>
        </w:rPr>
        <w:t>is</w:t>
      </w:r>
      <w:r w:rsidR="00D4345F" w:rsidRPr="0046463B">
        <w:rPr>
          <w:rFonts w:ascii="Times New Roman" w:hAnsi="Times New Roman" w:cs="Times New Roman"/>
          <w:color w:val="000000" w:themeColor="text1"/>
          <w:lang w:val="en-US"/>
        </w:rPr>
        <w:t xml:space="preserve"> </w:t>
      </w:r>
      <w:r w:rsidR="0046463B">
        <w:rPr>
          <w:rFonts w:ascii="Times New Roman" w:hAnsi="Times New Roman" w:cs="Times New Roman"/>
          <w:i/>
          <w:color w:val="000000" w:themeColor="text1"/>
          <w:lang w:val="en-US"/>
        </w:rPr>
        <w:t>c</w:t>
      </w:r>
      <w:r w:rsidR="00CE547E" w:rsidRPr="0046463B">
        <w:rPr>
          <w:rFonts w:ascii="Times New Roman" w:hAnsi="Times New Roman" w:cs="Times New Roman"/>
          <w:i/>
          <w:color w:val="000000" w:themeColor="text1"/>
          <w:lang w:val="en-US"/>
        </w:rPr>
        <w:t>ompleme</w:t>
      </w:r>
      <w:r w:rsidR="0046463B">
        <w:rPr>
          <w:rFonts w:ascii="Times New Roman" w:hAnsi="Times New Roman" w:cs="Times New Roman"/>
          <w:i/>
          <w:color w:val="000000" w:themeColor="text1"/>
          <w:lang w:val="en-US"/>
        </w:rPr>
        <w:t>nt p</w:t>
      </w:r>
      <w:r w:rsidR="00D4345F" w:rsidRPr="0046463B">
        <w:rPr>
          <w:rFonts w:ascii="Times New Roman" w:hAnsi="Times New Roman" w:cs="Times New Roman"/>
          <w:i/>
          <w:color w:val="000000" w:themeColor="text1"/>
          <w:lang w:val="en-US"/>
        </w:rPr>
        <w:t>reposing</w:t>
      </w:r>
      <w:r w:rsidR="0032590A" w:rsidRPr="0046463B">
        <w:rPr>
          <w:rFonts w:ascii="Times New Roman" w:hAnsi="Times New Roman" w:cs="Times New Roman"/>
          <w:color w:val="000000" w:themeColor="text1"/>
          <w:lang w:val="en-US"/>
        </w:rPr>
        <w:t xml:space="preserve">, which is, </w:t>
      </w:r>
      <w:r w:rsidR="0046463B">
        <w:rPr>
          <w:rFonts w:ascii="Times New Roman" w:hAnsi="Times New Roman" w:cs="Times New Roman"/>
          <w:color w:val="000000" w:themeColor="text1"/>
          <w:lang w:val="en-US"/>
        </w:rPr>
        <w:t>in its essence</w:t>
      </w:r>
      <w:r w:rsidR="0032590A" w:rsidRPr="0046463B">
        <w:rPr>
          <w:rFonts w:ascii="Times New Roman" w:hAnsi="Times New Roman" w:cs="Times New Roman"/>
          <w:color w:val="000000" w:themeColor="text1"/>
          <w:lang w:val="en-US"/>
        </w:rPr>
        <w:t xml:space="preserve">, </w:t>
      </w:r>
      <w:r w:rsidR="00D4345F" w:rsidRPr="0046463B">
        <w:rPr>
          <w:rFonts w:ascii="Times New Roman" w:hAnsi="Times New Roman" w:cs="Times New Roman"/>
          <w:color w:val="000000" w:themeColor="text1"/>
          <w:lang w:val="en-US"/>
        </w:rPr>
        <w:t xml:space="preserve">the </w:t>
      </w:r>
      <w:r w:rsidR="00597AB8" w:rsidRPr="00597AB8">
        <w:rPr>
          <w:rFonts w:ascii="Times New Roman" w:hAnsi="Times New Roman" w:cs="Times New Roman"/>
          <w:i/>
          <w:color w:val="000000" w:themeColor="text1"/>
          <w:lang w:val="en-US"/>
        </w:rPr>
        <w:t>slifting</w:t>
      </w:r>
      <w:r w:rsidR="00D4345F" w:rsidRPr="0046463B">
        <w:rPr>
          <w:rFonts w:ascii="Times New Roman" w:hAnsi="Times New Roman" w:cs="Times New Roman"/>
          <w:color w:val="000000" w:themeColor="text1"/>
          <w:lang w:val="en-US"/>
        </w:rPr>
        <w:t xml:space="preserve"> transformation of </w:t>
      </w:r>
      <w:r w:rsidR="0007440C">
        <w:rPr>
          <w:rFonts w:ascii="Times New Roman" w:hAnsi="Times New Roman" w:cs="Times New Roman"/>
          <w:noProof/>
          <w:color w:val="000000" w:themeColor="text1"/>
          <w:lang w:val="en-US"/>
        </w:rPr>
        <w:t xml:space="preserve">Ross </w:t>
      </w:r>
      <w:r w:rsidR="007E32A0">
        <w:rPr>
          <w:rFonts w:ascii="Times New Roman" w:hAnsi="Times New Roman" w:cs="Times New Roman"/>
          <w:noProof/>
          <w:color w:val="000000" w:themeColor="text1"/>
          <w:lang w:val="en-US"/>
        </w:rPr>
        <w:t>(</w:t>
      </w:r>
      <w:r w:rsidR="0007440C">
        <w:rPr>
          <w:rFonts w:ascii="Times New Roman" w:hAnsi="Times New Roman" w:cs="Times New Roman"/>
          <w:noProof/>
          <w:color w:val="000000" w:themeColor="text1"/>
          <w:lang w:val="en-US"/>
        </w:rPr>
        <w:t>1973)</w:t>
      </w:r>
      <w:r w:rsidR="005F7745" w:rsidRPr="0046463B">
        <w:rPr>
          <w:rFonts w:ascii="Times New Roman" w:hAnsi="Times New Roman" w:cs="Times New Roman"/>
          <w:color w:val="000000" w:themeColor="text1"/>
          <w:lang w:val="en-US"/>
        </w:rPr>
        <w:t xml:space="preserve"> </w:t>
      </w:r>
      <w:r w:rsidR="0032590A" w:rsidRPr="0046463B">
        <w:rPr>
          <w:rFonts w:ascii="Times New Roman" w:hAnsi="Times New Roman" w:cs="Times New Roman"/>
          <w:color w:val="000000" w:themeColor="text1"/>
          <w:lang w:val="en-US"/>
        </w:rPr>
        <w:t>that derives</w:t>
      </w:r>
      <w:r w:rsidR="005F7745" w:rsidRPr="0046463B">
        <w:rPr>
          <w:rFonts w:ascii="Times New Roman" w:hAnsi="Times New Roman" w:cs="Times New Roman"/>
          <w:color w:val="000000" w:themeColor="text1"/>
          <w:lang w:val="en-US"/>
        </w:rPr>
        <w:t xml:space="preserve"> bare parentheticals</w:t>
      </w:r>
      <w:r w:rsidR="0032590A" w:rsidRPr="0046463B">
        <w:rPr>
          <w:rFonts w:ascii="Times New Roman" w:hAnsi="Times New Roman" w:cs="Times New Roman"/>
          <w:color w:val="000000" w:themeColor="text1"/>
          <w:lang w:val="en-US"/>
        </w:rPr>
        <w:t xml:space="preserve"> from main clauses</w:t>
      </w:r>
      <w:r w:rsidR="00D4345F" w:rsidRPr="0046463B">
        <w:rPr>
          <w:rFonts w:ascii="Times New Roman" w:hAnsi="Times New Roman" w:cs="Times New Roman"/>
          <w:color w:val="000000" w:themeColor="text1"/>
          <w:lang w:val="en-US"/>
        </w:rPr>
        <w:t xml:space="preserve">. </w:t>
      </w:r>
      <w:r w:rsidR="0007440C">
        <w:rPr>
          <w:rFonts w:ascii="Times New Roman" w:hAnsi="Times New Roman" w:cs="Times New Roman"/>
          <w:noProof/>
          <w:color w:val="000000" w:themeColor="text1"/>
          <w:lang w:val="en-US"/>
        </w:rPr>
        <w:t xml:space="preserve">Steinbach </w:t>
      </w:r>
      <w:r w:rsidR="007E32A0">
        <w:rPr>
          <w:rFonts w:ascii="Times New Roman" w:hAnsi="Times New Roman" w:cs="Times New Roman"/>
          <w:noProof/>
          <w:color w:val="000000" w:themeColor="text1"/>
          <w:lang w:val="en-US"/>
        </w:rPr>
        <w:t>(</w:t>
      </w:r>
      <w:r w:rsidR="0007440C">
        <w:rPr>
          <w:rFonts w:ascii="Times New Roman" w:hAnsi="Times New Roman" w:cs="Times New Roman"/>
          <w:noProof/>
          <w:color w:val="000000" w:themeColor="text1"/>
          <w:lang w:val="en-US"/>
        </w:rPr>
        <w:t>2007)</w:t>
      </w:r>
      <w:r w:rsidR="00F304AD" w:rsidRPr="0046463B">
        <w:rPr>
          <w:rFonts w:ascii="Times New Roman" w:hAnsi="Times New Roman" w:cs="Times New Roman"/>
          <w:color w:val="000000" w:themeColor="text1"/>
          <w:lang w:val="en-US"/>
        </w:rPr>
        <w:t xml:space="preserve"> </w:t>
      </w:r>
      <w:r w:rsidR="007B6FD8" w:rsidRPr="0046463B">
        <w:rPr>
          <w:rFonts w:ascii="Times New Roman" w:hAnsi="Times New Roman" w:cs="Times New Roman"/>
          <w:color w:val="000000" w:themeColor="text1"/>
          <w:lang w:val="en-US"/>
        </w:rPr>
        <w:t>makes a related observation for German V1-parentheticals</w:t>
      </w:r>
      <w:r w:rsidR="007B6FD8">
        <w:rPr>
          <w:rFonts w:ascii="Times New Roman" w:hAnsi="Times New Roman" w:cs="Times New Roman"/>
          <w:lang w:val="en-US"/>
        </w:rPr>
        <w:t>: They are root phenomena. Their</w:t>
      </w:r>
      <w:r w:rsidR="00D4345F" w:rsidRPr="00672A59">
        <w:rPr>
          <w:rFonts w:ascii="Times New Roman" w:hAnsi="Times New Roman" w:cs="Times New Roman"/>
          <w:lang w:val="en-US"/>
        </w:rPr>
        <w:t xml:space="preserve"> host clause must be a root clause. </w:t>
      </w:r>
      <w:r w:rsidR="007B6FD8">
        <w:rPr>
          <w:rFonts w:ascii="Times New Roman" w:hAnsi="Times New Roman" w:cs="Times New Roman"/>
          <w:lang w:val="en-US"/>
        </w:rPr>
        <w:t>This is the formulation we will employ in the following.</w:t>
      </w:r>
      <w:r w:rsidR="005251FF">
        <w:rPr>
          <w:rFonts w:ascii="Times New Roman" w:hAnsi="Times New Roman" w:cs="Times New Roman"/>
          <w:lang w:val="en-US"/>
        </w:rPr>
        <w:t xml:space="preserve"> </w:t>
      </w:r>
    </w:p>
    <w:p w14:paraId="73400C09" w14:textId="55B4F066" w:rsidR="00DC6F16" w:rsidRPr="00672A59" w:rsidRDefault="00DC6F16"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127A7A">
        <w:rPr>
          <w:rFonts w:ascii="Times New Roman" w:hAnsi="Times New Roman" w:cs="Times New Roman"/>
          <w:lang w:val="en-US"/>
        </w:rPr>
        <w:t>We turn to some examples.</w:t>
      </w:r>
      <w:r w:rsidR="007B6FD8">
        <w:rPr>
          <w:rFonts w:ascii="Times New Roman" w:hAnsi="Times New Roman" w:cs="Times New Roman"/>
          <w:lang w:val="en-US"/>
        </w:rPr>
        <w:t xml:space="preserve"> </w:t>
      </w:r>
      <w:r w:rsidR="0007440C">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07440C">
        <w:rPr>
          <w:rFonts w:ascii="Times New Roman" w:hAnsi="Times New Roman" w:cs="Times New Roman"/>
          <w:noProof/>
          <w:lang w:val="en-US"/>
        </w:rPr>
        <w:t>1973)</w:t>
      </w:r>
      <w:r w:rsidRPr="00672A59">
        <w:rPr>
          <w:rFonts w:ascii="Times New Roman" w:hAnsi="Times New Roman" w:cs="Times New Roman"/>
          <w:lang w:val="en-US"/>
        </w:rPr>
        <w:t xml:space="preserve"> distinguish restrictive relative clauses </w:t>
      </w:r>
      <w:r w:rsidR="007E32A0">
        <w:rPr>
          <w:rFonts w:ascii="Times New Roman" w:hAnsi="Times New Roman" w:cs="Times New Roman"/>
          <w:lang w:val="en-US"/>
        </w:rPr>
        <w:t>(</w:t>
      </w:r>
      <w:r w:rsidRPr="00672A59">
        <w:rPr>
          <w:rFonts w:ascii="Times New Roman" w:hAnsi="Times New Roman" w:cs="Times New Roman"/>
          <w:lang w:val="en-US"/>
        </w:rPr>
        <w:t xml:space="preserve">not root clauses) from non-restrictive ones </w:t>
      </w:r>
      <w:r w:rsidR="007E32A0">
        <w:rPr>
          <w:rFonts w:ascii="Times New Roman" w:hAnsi="Times New Roman" w:cs="Times New Roman"/>
          <w:lang w:val="en-US"/>
        </w:rPr>
        <w:t>(</w:t>
      </w:r>
      <w:r w:rsidRPr="00672A59">
        <w:rPr>
          <w:rFonts w:ascii="Times New Roman" w:hAnsi="Times New Roman" w:cs="Times New Roman"/>
          <w:lang w:val="en-US"/>
        </w:rPr>
        <w:t xml:space="preserve">root clauses). Their examples in </w:t>
      </w:r>
      <w:r w:rsidR="007E32A0">
        <w:rPr>
          <w:rFonts w:ascii="Times New Roman" w:hAnsi="Times New Roman" w:cs="Times New Roman"/>
          <w:lang w:val="en-US"/>
        </w:rPr>
        <w:t>(</w:t>
      </w:r>
      <w:r w:rsidR="00986F90">
        <w:rPr>
          <w:rFonts w:ascii="Times New Roman" w:hAnsi="Times New Roman" w:cs="Times New Roman"/>
          <w:lang w:val="en-US"/>
        </w:rPr>
        <w:t>15</w:t>
      </w:r>
      <w:r w:rsidR="00D47608" w:rsidRPr="00672A59">
        <w:rPr>
          <w:rFonts w:ascii="Times New Roman" w:hAnsi="Times New Roman" w:cs="Times New Roman"/>
          <w:lang w:val="en-US"/>
        </w:rPr>
        <w:t>)</w:t>
      </w:r>
      <w:r w:rsidRPr="00672A59">
        <w:rPr>
          <w:rFonts w:ascii="Times New Roman" w:hAnsi="Times New Roman" w:cs="Times New Roman"/>
          <w:lang w:val="en-US"/>
        </w:rPr>
        <w:t xml:space="preserve"> </w:t>
      </w:r>
      <w:r w:rsidR="007E32A0">
        <w:rPr>
          <w:rFonts w:ascii="Times New Roman" w:hAnsi="Times New Roman" w:cs="Times New Roman"/>
          <w:lang w:val="en-US"/>
        </w:rPr>
        <w:t>(</w:t>
      </w:r>
      <w:r w:rsidRPr="00672A59">
        <w:rPr>
          <w:rFonts w:ascii="Times New Roman" w:hAnsi="Times New Roman" w:cs="Times New Roman"/>
          <w:lang w:val="en-US"/>
        </w:rPr>
        <w:t xml:space="preserve">p.489) show how the </w:t>
      </w:r>
      <w:r w:rsidR="00304D2E" w:rsidRPr="00672A59">
        <w:rPr>
          <w:rFonts w:ascii="Times New Roman" w:hAnsi="Times New Roman" w:cs="Times New Roman"/>
          <w:lang w:val="en-US"/>
        </w:rPr>
        <w:t>bare parenth</w:t>
      </w:r>
      <w:r w:rsidRPr="00672A59">
        <w:rPr>
          <w:rFonts w:ascii="Times New Roman" w:hAnsi="Times New Roman" w:cs="Times New Roman"/>
          <w:lang w:val="en-US"/>
        </w:rPr>
        <w:t>etical is allowed only with a non-restrictive relative, i.e. a root clause, as its host.</w:t>
      </w:r>
    </w:p>
    <w:p w14:paraId="5AFC3527" w14:textId="77777777" w:rsidR="00DC6F16" w:rsidRPr="00672A59" w:rsidRDefault="00DC6F16" w:rsidP="009028D8">
      <w:pPr>
        <w:tabs>
          <w:tab w:val="left" w:pos="567"/>
          <w:tab w:val="left" w:pos="993"/>
        </w:tabs>
        <w:spacing w:line="280" w:lineRule="exact"/>
        <w:rPr>
          <w:rFonts w:ascii="Times New Roman" w:hAnsi="Times New Roman" w:cs="Times New Roman"/>
          <w:lang w:val="en-US"/>
        </w:rPr>
      </w:pPr>
    </w:p>
    <w:p w14:paraId="69D86257" w14:textId="7D744885" w:rsidR="00DC6F16"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15</w:t>
      </w:r>
      <w:r w:rsidR="00D47608" w:rsidRPr="00672A59">
        <w:rPr>
          <w:rFonts w:ascii="Times New Roman" w:hAnsi="Times New Roman" w:cs="Times New Roman"/>
          <w:lang w:val="en-US"/>
        </w:rPr>
        <w:t>)</w:t>
      </w:r>
      <w:r w:rsidR="00005973">
        <w:rPr>
          <w:rFonts w:ascii="Times New Roman" w:hAnsi="Times New Roman" w:cs="Times New Roman"/>
          <w:lang w:val="en-US"/>
        </w:rPr>
        <w:tab/>
        <w:t>a.</w:t>
      </w:r>
      <w:r w:rsidR="00005973">
        <w:rPr>
          <w:rFonts w:ascii="Times New Roman" w:hAnsi="Times New Roman" w:cs="Times New Roman"/>
          <w:lang w:val="en-US"/>
        </w:rPr>
        <w:tab/>
        <w:t>The captain, [who is</w:t>
      </w:r>
      <w:r w:rsidR="00DC6F16" w:rsidRPr="00672A59">
        <w:rPr>
          <w:rFonts w:ascii="Times New Roman" w:hAnsi="Times New Roman" w:cs="Times New Roman"/>
          <w:lang w:val="en-US"/>
        </w:rPr>
        <w:t xml:space="preserve"> </w:t>
      </w:r>
      <w:r>
        <w:rPr>
          <w:rFonts w:ascii="Times New Roman" w:hAnsi="Times New Roman" w:cs="Times New Roman"/>
          <w:lang w:val="en-US"/>
        </w:rPr>
        <w:t>(</w:t>
      </w:r>
      <w:r w:rsidR="00DC6F16" w:rsidRPr="00672A59">
        <w:rPr>
          <w:rFonts w:ascii="Times New Roman" w:hAnsi="Times New Roman" w:cs="Times New Roman"/>
          <w:i/>
          <w:lang w:val="en-US"/>
        </w:rPr>
        <w:t>I think</w:t>
      </w:r>
      <w:r w:rsidR="00005973">
        <w:rPr>
          <w:rFonts w:ascii="Times New Roman" w:hAnsi="Times New Roman" w:cs="Times New Roman"/>
          <w:lang w:val="en-US"/>
        </w:rPr>
        <w:t>)</w:t>
      </w:r>
      <w:r w:rsidR="00DC6F16" w:rsidRPr="00672A59">
        <w:rPr>
          <w:rFonts w:ascii="Times New Roman" w:hAnsi="Times New Roman" w:cs="Times New Roman"/>
          <w:lang w:val="en-US"/>
        </w:rPr>
        <w:t xml:space="preserve"> our </w:t>
      </w:r>
      <w:r w:rsidR="002532EC" w:rsidRPr="00672A59">
        <w:rPr>
          <w:rFonts w:ascii="Times New Roman" w:hAnsi="Times New Roman" w:cs="Times New Roman"/>
          <w:lang w:val="en-US"/>
        </w:rPr>
        <w:t>best</w:t>
      </w:r>
      <w:r w:rsidR="00DC6F16" w:rsidRPr="00672A59">
        <w:rPr>
          <w:rFonts w:ascii="Times New Roman" w:hAnsi="Times New Roman" w:cs="Times New Roman"/>
          <w:lang w:val="en-US"/>
        </w:rPr>
        <w:t xml:space="preserve"> player,] will graduate next year.</w:t>
      </w:r>
    </w:p>
    <w:p w14:paraId="34EE9177" w14:textId="6C0AB09C" w:rsidR="00DC6F16" w:rsidRDefault="00005973"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 xml:space="preserve">b. </w:t>
      </w:r>
      <w:r>
        <w:rPr>
          <w:rFonts w:ascii="Times New Roman" w:hAnsi="Times New Roman" w:cs="Times New Roman"/>
          <w:lang w:val="en-US"/>
        </w:rPr>
        <w:tab/>
        <w:t>The boy [that is</w:t>
      </w:r>
      <w:r w:rsidR="00DC6F16" w:rsidRPr="00672A59">
        <w:rPr>
          <w:rFonts w:ascii="Times New Roman" w:hAnsi="Times New Roman" w:cs="Times New Roman"/>
          <w:lang w:val="en-US"/>
        </w:rPr>
        <w:t xml:space="preserve"> </w:t>
      </w:r>
      <w:r w:rsidR="007E32A0">
        <w:rPr>
          <w:rFonts w:ascii="Times New Roman" w:hAnsi="Times New Roman" w:cs="Times New Roman"/>
          <w:lang w:val="en-US"/>
        </w:rPr>
        <w:t>(</w:t>
      </w:r>
      <w:r>
        <w:rPr>
          <w:rFonts w:ascii="Times New Roman" w:hAnsi="Times New Roman" w:cs="Times New Roman"/>
          <w:lang w:val="en-US"/>
        </w:rPr>
        <w:t>*</w:t>
      </w:r>
      <w:r w:rsidR="00DC6F16" w:rsidRPr="00672A59">
        <w:rPr>
          <w:rFonts w:ascii="Times New Roman" w:hAnsi="Times New Roman" w:cs="Times New Roman"/>
          <w:i/>
          <w:lang w:val="en-US"/>
        </w:rPr>
        <w:t>I think</w:t>
      </w:r>
      <w:r>
        <w:rPr>
          <w:rFonts w:ascii="Times New Roman" w:hAnsi="Times New Roman" w:cs="Times New Roman"/>
          <w:lang w:val="en-US"/>
        </w:rPr>
        <w:t>)</w:t>
      </w:r>
      <w:r w:rsidR="00DC6F16" w:rsidRPr="00672A59">
        <w:rPr>
          <w:rFonts w:ascii="Times New Roman" w:hAnsi="Times New Roman" w:cs="Times New Roman"/>
          <w:lang w:val="en-US"/>
        </w:rPr>
        <w:t xml:space="preserve"> our best player] will graduate next year.</w:t>
      </w:r>
    </w:p>
    <w:p w14:paraId="2580F335" w14:textId="65F9731F" w:rsidR="00E22DC7" w:rsidRPr="00672A59" w:rsidRDefault="00E22DC7"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 xml:space="preserve">* in </w:t>
      </w:r>
      <w:r w:rsidR="00005973">
        <w:rPr>
          <w:rFonts w:ascii="Times New Roman" w:hAnsi="Times New Roman" w:cs="Times New Roman"/>
          <w:lang w:val="en-US"/>
        </w:rPr>
        <w:t>a</w:t>
      </w:r>
      <w:r>
        <w:rPr>
          <w:rFonts w:ascii="Times New Roman" w:hAnsi="Times New Roman" w:cs="Times New Roman"/>
          <w:lang w:val="en-US"/>
        </w:rPr>
        <w:t xml:space="preserve"> restrictive reading</w:t>
      </w:r>
      <w:r w:rsidR="00005973">
        <w:rPr>
          <w:rFonts w:ascii="Times New Roman" w:hAnsi="Times New Roman" w:cs="Times New Roman"/>
          <w:lang w:val="en-US"/>
        </w:rPr>
        <w:t xml:space="preserve"> of the relative clause</w:t>
      </w:r>
      <w:r>
        <w:rPr>
          <w:rFonts w:ascii="Times New Roman" w:hAnsi="Times New Roman" w:cs="Times New Roman"/>
          <w:lang w:val="en-US"/>
        </w:rPr>
        <w:t>)</w:t>
      </w:r>
    </w:p>
    <w:p w14:paraId="50F0D59D" w14:textId="77777777" w:rsidR="00DC6F16" w:rsidRPr="00672A59" w:rsidRDefault="00DC6F16" w:rsidP="009028D8">
      <w:pPr>
        <w:tabs>
          <w:tab w:val="left" w:pos="567"/>
          <w:tab w:val="left" w:pos="993"/>
        </w:tabs>
        <w:spacing w:line="280" w:lineRule="exact"/>
        <w:rPr>
          <w:rFonts w:ascii="Times New Roman" w:hAnsi="Times New Roman" w:cs="Times New Roman"/>
          <w:lang w:val="en-US"/>
        </w:rPr>
      </w:pPr>
    </w:p>
    <w:p w14:paraId="27D0CAEC" w14:textId="13C64936" w:rsidR="00DC6F16" w:rsidRPr="00672A59" w:rsidRDefault="00DC6F16"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Hooper and Thompson similarly distinguish restrictive, presupposed, adjunct clauses </w:t>
      </w:r>
      <w:r w:rsidR="007E32A0">
        <w:rPr>
          <w:rFonts w:ascii="Times New Roman" w:hAnsi="Times New Roman" w:cs="Times New Roman"/>
          <w:lang w:val="en-US"/>
        </w:rPr>
        <w:t>(</w:t>
      </w:r>
      <w:r w:rsidRPr="00672A59">
        <w:rPr>
          <w:rFonts w:ascii="Times New Roman" w:hAnsi="Times New Roman" w:cs="Times New Roman"/>
          <w:lang w:val="en-US"/>
        </w:rPr>
        <w:t xml:space="preserve">not root clauses) from </w:t>
      </w:r>
      <w:r w:rsidR="00F304AD" w:rsidRPr="00672A59">
        <w:rPr>
          <w:rFonts w:ascii="Times New Roman" w:hAnsi="Times New Roman" w:cs="Times New Roman"/>
          <w:lang w:val="en-US"/>
        </w:rPr>
        <w:t xml:space="preserve">non-restrictive, non-presupposed, adjunct clauses </w:t>
      </w:r>
      <w:r w:rsidR="007E32A0">
        <w:rPr>
          <w:rFonts w:ascii="Times New Roman" w:hAnsi="Times New Roman" w:cs="Times New Roman"/>
          <w:lang w:val="en-US"/>
        </w:rPr>
        <w:t>(</w:t>
      </w:r>
      <w:r w:rsidR="00F304AD" w:rsidRPr="00672A59">
        <w:rPr>
          <w:rFonts w:ascii="Times New Roman" w:hAnsi="Times New Roman" w:cs="Times New Roman"/>
          <w:lang w:val="en-US"/>
        </w:rPr>
        <w:t xml:space="preserve">root clauses). </w:t>
      </w:r>
      <w:r w:rsidR="00304D2E" w:rsidRPr="00672A59">
        <w:rPr>
          <w:rFonts w:ascii="Times New Roman" w:hAnsi="Times New Roman" w:cs="Times New Roman"/>
          <w:lang w:val="en-US"/>
        </w:rPr>
        <w:t>Bare parenth</w:t>
      </w:r>
      <w:r w:rsidR="00F90409" w:rsidRPr="00672A59">
        <w:rPr>
          <w:rFonts w:ascii="Times New Roman" w:hAnsi="Times New Roman" w:cs="Times New Roman"/>
          <w:lang w:val="en-US"/>
        </w:rPr>
        <w:t xml:space="preserve">eticals are allowed in the root clauses, as in </w:t>
      </w:r>
      <w:r w:rsidR="007E32A0">
        <w:rPr>
          <w:rFonts w:ascii="Times New Roman" w:hAnsi="Times New Roman" w:cs="Times New Roman"/>
          <w:lang w:val="en-US"/>
        </w:rPr>
        <w:t>(</w:t>
      </w:r>
      <w:r w:rsidR="00986F90">
        <w:rPr>
          <w:rFonts w:ascii="Times New Roman" w:hAnsi="Times New Roman" w:cs="Times New Roman"/>
          <w:lang w:val="en-US"/>
        </w:rPr>
        <w:t>16</w:t>
      </w:r>
      <w:r w:rsidR="00D47608" w:rsidRPr="00672A59">
        <w:rPr>
          <w:rFonts w:ascii="Times New Roman" w:hAnsi="Times New Roman" w:cs="Times New Roman"/>
          <w:lang w:val="en-US"/>
        </w:rPr>
        <w:t>a</w:t>
      </w:r>
      <w:r w:rsidR="00F90409" w:rsidRPr="00672A59">
        <w:rPr>
          <w:rFonts w:ascii="Times New Roman" w:hAnsi="Times New Roman" w:cs="Times New Roman"/>
          <w:lang w:val="en-US"/>
        </w:rPr>
        <w:t xml:space="preserve">) but not in the restrictive adjunct clauses as in </w:t>
      </w:r>
      <w:r w:rsidR="007E32A0">
        <w:rPr>
          <w:rFonts w:ascii="Times New Roman" w:hAnsi="Times New Roman" w:cs="Times New Roman"/>
          <w:lang w:val="en-US"/>
        </w:rPr>
        <w:t>(</w:t>
      </w:r>
      <w:r w:rsidR="00986F90">
        <w:rPr>
          <w:rFonts w:ascii="Times New Roman" w:hAnsi="Times New Roman" w:cs="Times New Roman"/>
          <w:lang w:val="en-US"/>
        </w:rPr>
        <w:t>16</w:t>
      </w:r>
      <w:r w:rsidR="00D47608" w:rsidRPr="00672A59">
        <w:rPr>
          <w:rFonts w:ascii="Times New Roman" w:hAnsi="Times New Roman" w:cs="Times New Roman"/>
          <w:lang w:val="en-US"/>
        </w:rPr>
        <w:t>b</w:t>
      </w:r>
      <w:r w:rsidR="00F90409" w:rsidRPr="00672A59">
        <w:rPr>
          <w:rFonts w:ascii="Times New Roman" w:hAnsi="Times New Roman" w:cs="Times New Roman"/>
          <w:lang w:val="en-US"/>
        </w:rPr>
        <w:t xml:space="preserve">) </w:t>
      </w:r>
      <w:r w:rsidR="007E32A0">
        <w:rPr>
          <w:rFonts w:ascii="Times New Roman" w:hAnsi="Times New Roman" w:cs="Times New Roman"/>
          <w:lang w:val="en-US"/>
        </w:rPr>
        <w:t>(</w:t>
      </w:r>
      <w:r w:rsidR="00F90409" w:rsidRPr="00672A59">
        <w:rPr>
          <w:rFonts w:ascii="Times New Roman" w:hAnsi="Times New Roman" w:cs="Times New Roman"/>
          <w:lang w:val="en-US"/>
        </w:rPr>
        <w:t>s</w:t>
      </w:r>
      <w:r w:rsidR="00552934" w:rsidRPr="00672A59">
        <w:rPr>
          <w:rFonts w:ascii="Times New Roman" w:hAnsi="Times New Roman" w:cs="Times New Roman"/>
          <w:lang w:val="en-US"/>
        </w:rPr>
        <w:t>ee pp. 493ff</w:t>
      </w:r>
      <w:r w:rsidR="00F90409" w:rsidRPr="00672A59">
        <w:rPr>
          <w:rFonts w:ascii="Times New Roman" w:hAnsi="Times New Roman" w:cs="Times New Roman"/>
          <w:lang w:val="en-US"/>
        </w:rPr>
        <w:t>).</w:t>
      </w:r>
      <w:r w:rsidR="00E22DC7">
        <w:rPr>
          <w:rFonts w:ascii="Times New Roman" w:hAnsi="Times New Roman" w:cs="Times New Roman"/>
          <w:lang w:val="en-US"/>
        </w:rPr>
        <w:t xml:space="preserve"> </w:t>
      </w:r>
    </w:p>
    <w:p w14:paraId="2D52D846" w14:textId="77777777" w:rsidR="00F304AD" w:rsidRPr="00672A59" w:rsidRDefault="00F304AD" w:rsidP="009028D8">
      <w:pPr>
        <w:tabs>
          <w:tab w:val="left" w:pos="567"/>
          <w:tab w:val="left" w:pos="993"/>
        </w:tabs>
        <w:spacing w:line="280" w:lineRule="exact"/>
        <w:rPr>
          <w:rFonts w:ascii="Times New Roman" w:hAnsi="Times New Roman" w:cs="Times New Roman"/>
          <w:lang w:val="en-US"/>
        </w:rPr>
      </w:pPr>
    </w:p>
    <w:p w14:paraId="4AC07AA7" w14:textId="0308B158" w:rsidR="00F304AD"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16</w:t>
      </w:r>
      <w:r w:rsidR="00D47608" w:rsidRPr="00672A59">
        <w:rPr>
          <w:rFonts w:ascii="Times New Roman" w:hAnsi="Times New Roman" w:cs="Times New Roman"/>
          <w:lang w:val="en-US"/>
        </w:rPr>
        <w:t>)</w:t>
      </w:r>
      <w:r w:rsidR="00F304AD" w:rsidRPr="00672A59">
        <w:rPr>
          <w:rFonts w:ascii="Times New Roman" w:hAnsi="Times New Roman" w:cs="Times New Roman"/>
          <w:lang w:val="en-US"/>
        </w:rPr>
        <w:tab/>
        <w:t>a.</w:t>
      </w:r>
      <w:r w:rsidR="00F304AD" w:rsidRPr="00672A59">
        <w:rPr>
          <w:rFonts w:ascii="Times New Roman" w:hAnsi="Times New Roman" w:cs="Times New Roman"/>
          <w:lang w:val="en-US"/>
        </w:rPr>
        <w:tab/>
        <w:t>It's been raining, [be</w:t>
      </w:r>
      <w:r w:rsidR="00005973">
        <w:rPr>
          <w:rFonts w:ascii="Times New Roman" w:hAnsi="Times New Roman" w:cs="Times New Roman"/>
          <w:lang w:val="en-US"/>
        </w:rPr>
        <w:t>cause there are puddles outside</w:t>
      </w:r>
      <w:r w:rsidR="00F304AD" w:rsidRPr="00672A59">
        <w:rPr>
          <w:rFonts w:ascii="Times New Roman" w:hAnsi="Times New Roman" w:cs="Times New Roman"/>
          <w:lang w:val="en-US"/>
        </w:rPr>
        <w:t xml:space="preserve">] </w:t>
      </w:r>
      <w:r>
        <w:rPr>
          <w:rFonts w:ascii="Times New Roman" w:hAnsi="Times New Roman" w:cs="Times New Roman"/>
          <w:lang w:val="en-US"/>
        </w:rPr>
        <w:t>(</w:t>
      </w:r>
      <w:r w:rsidR="00F304AD" w:rsidRPr="00672A59">
        <w:rPr>
          <w:rFonts w:ascii="Times New Roman" w:hAnsi="Times New Roman" w:cs="Times New Roman"/>
          <w:i/>
          <w:lang w:val="en-US"/>
        </w:rPr>
        <w:t>I am afraid</w:t>
      </w:r>
      <w:r w:rsidR="00005973">
        <w:rPr>
          <w:rFonts w:ascii="Times New Roman" w:hAnsi="Times New Roman" w:cs="Times New Roman"/>
          <w:lang w:val="en-US"/>
        </w:rPr>
        <w:t>).</w:t>
      </w:r>
    </w:p>
    <w:p w14:paraId="67D3AACB" w14:textId="282186CC" w:rsidR="00F304AD" w:rsidRPr="00672A59" w:rsidRDefault="00005973"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 xml:space="preserve">b. </w:t>
      </w:r>
      <w:r w:rsidR="00F304AD" w:rsidRPr="00672A59">
        <w:rPr>
          <w:rFonts w:ascii="Times New Roman" w:hAnsi="Times New Roman" w:cs="Times New Roman"/>
          <w:lang w:val="en-US"/>
        </w:rPr>
        <w:tab/>
        <w:t>The customer stomped out [after the cler</w:t>
      </w:r>
      <w:r>
        <w:rPr>
          <w:rFonts w:ascii="Times New Roman" w:hAnsi="Times New Roman" w:cs="Times New Roman"/>
          <w:lang w:val="en-US"/>
        </w:rPr>
        <w:t>k</w:t>
      </w:r>
      <w:r w:rsidR="00F304AD" w:rsidRPr="00672A59">
        <w:rPr>
          <w:rFonts w:ascii="Times New Roman" w:hAnsi="Times New Roman" w:cs="Times New Roman"/>
          <w:lang w:val="en-US"/>
        </w:rPr>
        <w:t xml:space="preserve"> </w:t>
      </w:r>
      <w:r w:rsidR="007E32A0">
        <w:rPr>
          <w:rFonts w:ascii="Times New Roman" w:hAnsi="Times New Roman" w:cs="Times New Roman"/>
          <w:lang w:val="en-US"/>
        </w:rPr>
        <w:t>(</w:t>
      </w:r>
      <w:r>
        <w:rPr>
          <w:rFonts w:ascii="Times New Roman" w:hAnsi="Times New Roman" w:cs="Times New Roman"/>
          <w:lang w:val="en-US"/>
        </w:rPr>
        <w:t>*</w:t>
      </w:r>
      <w:r w:rsidR="00F304AD" w:rsidRPr="00672A59">
        <w:rPr>
          <w:rFonts w:ascii="Times New Roman" w:hAnsi="Times New Roman" w:cs="Times New Roman"/>
          <w:i/>
          <w:lang w:val="en-US"/>
        </w:rPr>
        <w:t>I guess</w:t>
      </w:r>
      <w:r>
        <w:rPr>
          <w:rFonts w:ascii="Times New Roman" w:hAnsi="Times New Roman" w:cs="Times New Roman"/>
          <w:lang w:val="en-US"/>
        </w:rPr>
        <w:t>)</w:t>
      </w:r>
      <w:r w:rsidR="00F304AD" w:rsidRPr="00672A59">
        <w:rPr>
          <w:rFonts w:ascii="Times New Roman" w:hAnsi="Times New Roman" w:cs="Times New Roman"/>
          <w:lang w:val="en-US"/>
        </w:rPr>
        <w:t xml:space="preserve"> insulted her].</w:t>
      </w:r>
    </w:p>
    <w:p w14:paraId="404C204F" w14:textId="77777777" w:rsidR="00DC6F16" w:rsidRPr="00672A59" w:rsidRDefault="00DC6F16" w:rsidP="009028D8">
      <w:pPr>
        <w:tabs>
          <w:tab w:val="left" w:pos="567"/>
          <w:tab w:val="left" w:pos="993"/>
        </w:tabs>
        <w:spacing w:line="280" w:lineRule="exact"/>
        <w:rPr>
          <w:rFonts w:ascii="Times New Roman" w:hAnsi="Times New Roman" w:cs="Times New Roman"/>
          <w:lang w:val="en-US"/>
        </w:rPr>
      </w:pPr>
    </w:p>
    <w:p w14:paraId="7985BFE1" w14:textId="5ECEF053" w:rsidR="00552934" w:rsidRPr="00672A59" w:rsidRDefault="0007440C"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Steinbach </w:t>
      </w:r>
      <w:r w:rsidR="007E32A0">
        <w:rPr>
          <w:rFonts w:ascii="Times New Roman" w:hAnsi="Times New Roman" w:cs="Times New Roman"/>
          <w:noProof/>
          <w:lang w:val="en-US"/>
        </w:rPr>
        <w:t>(</w:t>
      </w:r>
      <w:r>
        <w:rPr>
          <w:rFonts w:ascii="Times New Roman" w:hAnsi="Times New Roman" w:cs="Times New Roman"/>
          <w:noProof/>
          <w:lang w:val="en-US"/>
        </w:rPr>
        <w:t>2007)</w:t>
      </w:r>
      <w:r w:rsidR="00F90409" w:rsidRPr="00672A59">
        <w:rPr>
          <w:rFonts w:ascii="Times New Roman" w:hAnsi="Times New Roman" w:cs="Times New Roman"/>
          <w:lang w:val="en-US"/>
        </w:rPr>
        <w:t xml:space="preserve"> makes a similar case </w:t>
      </w:r>
      <w:r w:rsidR="0072508D">
        <w:rPr>
          <w:rFonts w:ascii="Times New Roman" w:hAnsi="Times New Roman" w:cs="Times New Roman"/>
          <w:lang w:val="en-US"/>
        </w:rPr>
        <w:t>for German V1-paretheticals</w:t>
      </w:r>
      <w:r w:rsidR="00F90409" w:rsidRPr="00672A59">
        <w:rPr>
          <w:rFonts w:ascii="Times New Roman" w:hAnsi="Times New Roman" w:cs="Times New Roman"/>
          <w:lang w:val="en-US"/>
        </w:rPr>
        <w:t xml:space="preserve">. </w:t>
      </w:r>
      <w:r w:rsidR="00552934" w:rsidRPr="00672A59">
        <w:rPr>
          <w:rFonts w:ascii="Times New Roman" w:hAnsi="Times New Roman" w:cs="Times New Roman"/>
          <w:lang w:val="en-US"/>
        </w:rPr>
        <w:t>His examples with the relative clause contrast</w:t>
      </w:r>
      <w:r w:rsidR="00B23CBE" w:rsidRPr="00672A59">
        <w:rPr>
          <w:rFonts w:ascii="Times New Roman" w:hAnsi="Times New Roman" w:cs="Times New Roman"/>
          <w:lang w:val="en-US"/>
        </w:rPr>
        <w:t xml:space="preserve"> are shown in </w:t>
      </w:r>
      <w:r w:rsidR="007E32A0">
        <w:rPr>
          <w:rFonts w:ascii="Times New Roman" w:hAnsi="Times New Roman" w:cs="Times New Roman"/>
          <w:lang w:val="en-US"/>
        </w:rPr>
        <w:t>(</w:t>
      </w:r>
      <w:r w:rsidR="00986F90">
        <w:rPr>
          <w:rFonts w:ascii="Times New Roman" w:hAnsi="Times New Roman" w:cs="Times New Roman"/>
          <w:lang w:val="en-US"/>
        </w:rPr>
        <w:t>17</w:t>
      </w:r>
      <w:r w:rsidR="00707B09" w:rsidRPr="00672A59">
        <w:rPr>
          <w:rFonts w:ascii="Times New Roman" w:hAnsi="Times New Roman" w:cs="Times New Roman"/>
          <w:lang w:val="en-US"/>
        </w:rPr>
        <w:t>)</w:t>
      </w:r>
      <w:r w:rsidR="00B23CBE" w:rsidRPr="00672A59">
        <w:rPr>
          <w:rFonts w:ascii="Times New Roman" w:hAnsi="Times New Roman" w:cs="Times New Roman"/>
          <w:lang w:val="en-US"/>
        </w:rPr>
        <w:t xml:space="preserve">. Here </w:t>
      </w:r>
      <w:r w:rsidR="007E32A0">
        <w:rPr>
          <w:rFonts w:ascii="Times New Roman" w:hAnsi="Times New Roman" w:cs="Times New Roman"/>
          <w:lang w:val="en-US"/>
        </w:rPr>
        <w:t>(</w:t>
      </w:r>
      <w:r w:rsidR="00986F90">
        <w:rPr>
          <w:rFonts w:ascii="Times New Roman" w:hAnsi="Times New Roman" w:cs="Times New Roman"/>
          <w:lang w:val="en-US"/>
        </w:rPr>
        <w:t>17</w:t>
      </w:r>
      <w:r w:rsidR="00707B09" w:rsidRPr="00672A59">
        <w:rPr>
          <w:rFonts w:ascii="Times New Roman" w:hAnsi="Times New Roman" w:cs="Times New Roman"/>
          <w:lang w:val="en-US"/>
        </w:rPr>
        <w:t>b</w:t>
      </w:r>
      <w:r w:rsidR="00B23CBE" w:rsidRPr="00672A59">
        <w:rPr>
          <w:rFonts w:ascii="Times New Roman" w:hAnsi="Times New Roman" w:cs="Times New Roman"/>
          <w:lang w:val="en-US"/>
        </w:rPr>
        <w:t xml:space="preserve">) </w:t>
      </w:r>
      <w:r w:rsidR="00552934" w:rsidRPr="00672A59">
        <w:rPr>
          <w:rFonts w:ascii="Times New Roman" w:hAnsi="Times New Roman" w:cs="Times New Roman"/>
          <w:lang w:val="en-US"/>
        </w:rPr>
        <w:t>employ</w:t>
      </w:r>
      <w:r w:rsidR="00B23CBE" w:rsidRPr="00672A59">
        <w:rPr>
          <w:rFonts w:ascii="Times New Roman" w:hAnsi="Times New Roman" w:cs="Times New Roman"/>
          <w:lang w:val="en-US"/>
        </w:rPr>
        <w:t>s</w:t>
      </w:r>
      <w:r w:rsidR="00552934" w:rsidRPr="00672A59">
        <w:rPr>
          <w:rFonts w:ascii="Times New Roman" w:hAnsi="Times New Roman" w:cs="Times New Roman"/>
          <w:lang w:val="en-US"/>
        </w:rPr>
        <w:t xml:space="preserve"> a relative clause within </w:t>
      </w:r>
      <w:r w:rsidR="00B23CBE" w:rsidRPr="00672A59">
        <w:rPr>
          <w:rFonts w:ascii="Times New Roman" w:hAnsi="Times New Roman" w:cs="Times New Roman"/>
          <w:lang w:val="en-US"/>
        </w:rPr>
        <w:t>a quantified expression</w:t>
      </w:r>
      <w:r w:rsidR="00552934" w:rsidRPr="00672A59">
        <w:rPr>
          <w:rFonts w:ascii="Times New Roman" w:hAnsi="Times New Roman" w:cs="Times New Roman"/>
          <w:lang w:val="en-US"/>
        </w:rPr>
        <w:t xml:space="preserve"> that enforces a restrictive reading.</w:t>
      </w:r>
    </w:p>
    <w:p w14:paraId="525D59E4" w14:textId="77777777" w:rsidR="00BC0D0B" w:rsidRPr="00672A59" w:rsidRDefault="00BC0D0B" w:rsidP="009028D8">
      <w:pPr>
        <w:tabs>
          <w:tab w:val="left" w:pos="567"/>
          <w:tab w:val="left" w:pos="993"/>
        </w:tabs>
        <w:spacing w:line="280" w:lineRule="exact"/>
        <w:rPr>
          <w:rFonts w:ascii="Times New Roman" w:hAnsi="Times New Roman" w:cs="Times New Roman"/>
          <w:color w:val="3366FF"/>
          <w:lang w:val="en-US"/>
        </w:rPr>
      </w:pPr>
    </w:p>
    <w:p w14:paraId="624E5CBD" w14:textId="108F1891" w:rsidR="00BC0D0B" w:rsidRDefault="007E32A0" w:rsidP="00E707B0">
      <w:pPr>
        <w:keepNext/>
        <w:keepLines/>
        <w:tabs>
          <w:tab w:val="left" w:pos="567"/>
          <w:tab w:val="left" w:pos="993"/>
          <w:tab w:val="left" w:pos="1701"/>
          <w:tab w:val="left" w:pos="2552"/>
          <w:tab w:val="left" w:pos="2977"/>
          <w:tab w:val="left" w:pos="4111"/>
          <w:tab w:val="left" w:pos="4678"/>
          <w:tab w:val="left" w:pos="5529"/>
          <w:tab w:val="left" w:pos="6096"/>
          <w:tab w:val="left" w:pos="6946"/>
          <w:tab w:val="left" w:pos="8080"/>
        </w:tabs>
        <w:spacing w:line="280" w:lineRule="exact"/>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17</w:t>
      </w:r>
      <w:r w:rsidR="00707B09" w:rsidRPr="00672A59">
        <w:rPr>
          <w:rFonts w:ascii="Times New Roman" w:hAnsi="Times New Roman" w:cs="Times New Roman"/>
          <w:lang w:val="en-US"/>
        </w:rPr>
        <w:t>)</w:t>
      </w:r>
      <w:r w:rsidR="003A46E3" w:rsidRPr="00672A59">
        <w:rPr>
          <w:rFonts w:ascii="Times New Roman" w:hAnsi="Times New Roman" w:cs="Times New Roman"/>
          <w:lang w:val="en-US"/>
        </w:rPr>
        <w:tab/>
        <w:t>a.</w:t>
      </w:r>
      <w:r w:rsidR="000D0885">
        <w:rPr>
          <w:rFonts w:ascii="Times New Roman" w:hAnsi="Times New Roman" w:cs="Times New Roman"/>
          <w:lang w:val="en-US"/>
        </w:rPr>
        <w:tab/>
        <w:t>Hans</w:t>
      </w:r>
      <w:r w:rsidR="000D209A">
        <w:rPr>
          <w:rFonts w:ascii="Times New Roman" w:hAnsi="Times New Roman" w:cs="Times New Roman"/>
          <w:lang w:val="en-US"/>
        </w:rPr>
        <w:tab/>
      </w:r>
      <w:r w:rsidR="000D0885">
        <w:rPr>
          <w:rFonts w:ascii="Times New Roman" w:hAnsi="Times New Roman" w:cs="Times New Roman"/>
          <w:lang w:val="en-US"/>
        </w:rPr>
        <w:t>beweist</w:t>
      </w:r>
      <w:r w:rsidR="000D209A">
        <w:rPr>
          <w:rFonts w:ascii="Times New Roman" w:hAnsi="Times New Roman" w:cs="Times New Roman"/>
          <w:lang w:val="en-US"/>
        </w:rPr>
        <w:tab/>
      </w:r>
      <w:r w:rsidR="000D0885">
        <w:rPr>
          <w:rFonts w:ascii="Times New Roman" w:hAnsi="Times New Roman" w:cs="Times New Roman"/>
          <w:lang w:val="en-US"/>
        </w:rPr>
        <w:t>ein</w:t>
      </w:r>
      <w:r w:rsidR="000D209A">
        <w:rPr>
          <w:rFonts w:ascii="Times New Roman" w:hAnsi="Times New Roman" w:cs="Times New Roman"/>
          <w:lang w:val="en-US"/>
        </w:rPr>
        <w:tab/>
      </w:r>
      <w:r w:rsidR="000D0885">
        <w:rPr>
          <w:rFonts w:ascii="Times New Roman" w:hAnsi="Times New Roman" w:cs="Times New Roman"/>
          <w:lang w:val="en-US"/>
        </w:rPr>
        <w:t>Theorem,</w:t>
      </w:r>
      <w:r w:rsidR="000D209A">
        <w:rPr>
          <w:rFonts w:ascii="Times New Roman" w:hAnsi="Times New Roman" w:cs="Times New Roman"/>
          <w:lang w:val="en-US"/>
        </w:rPr>
        <w:tab/>
      </w:r>
      <w:r w:rsidR="000D0885">
        <w:rPr>
          <w:rFonts w:ascii="Times New Roman" w:hAnsi="Times New Roman" w:cs="Times New Roman"/>
          <w:lang w:val="en-US"/>
        </w:rPr>
        <w:t>[das</w:t>
      </w:r>
      <w:r w:rsidR="000D209A">
        <w:rPr>
          <w:rFonts w:ascii="Times New Roman" w:hAnsi="Times New Roman" w:cs="Times New Roman"/>
          <w:lang w:val="en-US"/>
        </w:rPr>
        <w:tab/>
      </w:r>
      <w:r>
        <w:rPr>
          <w:rFonts w:ascii="Times New Roman" w:hAnsi="Times New Roman" w:cs="Times New Roman"/>
          <w:lang w:val="en-US"/>
        </w:rPr>
        <w:t>(</w:t>
      </w:r>
      <w:r w:rsidR="003A46E3" w:rsidRPr="00672A59">
        <w:rPr>
          <w:rFonts w:ascii="Times New Roman" w:hAnsi="Times New Roman" w:cs="Times New Roman"/>
          <w:i/>
          <w:lang w:val="en-US"/>
        </w:rPr>
        <w:t>glaube</w:t>
      </w:r>
      <w:r w:rsidR="000D209A">
        <w:rPr>
          <w:rFonts w:ascii="Times New Roman" w:hAnsi="Times New Roman" w:cs="Times New Roman"/>
          <w:i/>
          <w:lang w:val="en-US"/>
        </w:rPr>
        <w:tab/>
      </w:r>
      <w:r w:rsidR="003A46E3" w:rsidRPr="00672A59">
        <w:rPr>
          <w:rFonts w:ascii="Times New Roman" w:hAnsi="Times New Roman" w:cs="Times New Roman"/>
          <w:i/>
          <w:lang w:val="en-US"/>
        </w:rPr>
        <w:t>ich</w:t>
      </w:r>
      <w:r w:rsidR="000D0885">
        <w:rPr>
          <w:rFonts w:ascii="Times New Roman" w:hAnsi="Times New Roman" w:cs="Times New Roman"/>
          <w:lang w:val="en-US"/>
        </w:rPr>
        <w:t>)</w:t>
      </w:r>
      <w:r w:rsidR="000D209A">
        <w:rPr>
          <w:rFonts w:ascii="Times New Roman" w:hAnsi="Times New Roman" w:cs="Times New Roman"/>
          <w:lang w:val="en-US"/>
        </w:rPr>
        <w:tab/>
      </w:r>
      <w:r w:rsidR="003A46E3" w:rsidRPr="00672A59">
        <w:rPr>
          <w:rFonts w:ascii="Times New Roman" w:hAnsi="Times New Roman" w:cs="Times New Roman"/>
          <w:lang w:val="en-US"/>
        </w:rPr>
        <w:t>Martin</w:t>
      </w:r>
      <w:r w:rsidR="000D209A">
        <w:rPr>
          <w:rFonts w:ascii="Times New Roman" w:hAnsi="Times New Roman" w:cs="Times New Roman"/>
          <w:lang w:val="en-US"/>
        </w:rPr>
        <w:tab/>
      </w:r>
      <w:r w:rsidR="003A46E3" w:rsidRPr="00672A59">
        <w:rPr>
          <w:rFonts w:ascii="Times New Roman" w:hAnsi="Times New Roman" w:cs="Times New Roman"/>
          <w:lang w:val="en-US"/>
        </w:rPr>
        <w:t>aufgestellt</w:t>
      </w:r>
      <w:r w:rsidR="000D209A">
        <w:rPr>
          <w:rFonts w:ascii="Times New Roman" w:hAnsi="Times New Roman" w:cs="Times New Roman"/>
          <w:lang w:val="en-US"/>
        </w:rPr>
        <w:tab/>
      </w:r>
      <w:r w:rsidR="003A46E3" w:rsidRPr="00672A59">
        <w:rPr>
          <w:rFonts w:ascii="Times New Roman" w:hAnsi="Times New Roman" w:cs="Times New Roman"/>
          <w:lang w:val="en-US"/>
        </w:rPr>
        <w:t>hat].</w:t>
      </w:r>
    </w:p>
    <w:p w14:paraId="661C658F" w14:textId="2174A04F" w:rsidR="00B05EF3" w:rsidRDefault="00B05EF3" w:rsidP="00E707B0">
      <w:pPr>
        <w:keepNext/>
        <w:keepLines/>
        <w:tabs>
          <w:tab w:val="left" w:pos="567"/>
          <w:tab w:val="left" w:pos="993"/>
          <w:tab w:val="left" w:pos="1701"/>
          <w:tab w:val="left" w:pos="2552"/>
          <w:tab w:val="left" w:pos="2977"/>
          <w:tab w:val="left" w:pos="4111"/>
          <w:tab w:val="left" w:pos="4678"/>
          <w:tab w:val="left" w:pos="5529"/>
          <w:tab w:val="left" w:pos="6096"/>
          <w:tab w:val="left" w:pos="6946"/>
          <w:tab w:val="left" w:pos="8080"/>
        </w:tabs>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w:t>
      </w:r>
      <w:r w:rsidR="000D209A">
        <w:rPr>
          <w:rFonts w:ascii="Times New Roman" w:hAnsi="Times New Roman" w:cs="Times New Roman"/>
          <w:lang w:val="en-US"/>
        </w:rPr>
        <w:tab/>
      </w:r>
      <w:r>
        <w:rPr>
          <w:rFonts w:ascii="Times New Roman" w:hAnsi="Times New Roman" w:cs="Times New Roman"/>
          <w:lang w:val="en-US"/>
        </w:rPr>
        <w:t>proves</w:t>
      </w:r>
      <w:r w:rsidR="000D209A">
        <w:rPr>
          <w:rFonts w:ascii="Times New Roman" w:hAnsi="Times New Roman" w:cs="Times New Roman"/>
          <w:lang w:val="en-US"/>
        </w:rPr>
        <w:tab/>
      </w:r>
      <w:r>
        <w:rPr>
          <w:rFonts w:ascii="Times New Roman" w:hAnsi="Times New Roman" w:cs="Times New Roman"/>
          <w:lang w:val="en-US"/>
        </w:rPr>
        <w:t>a</w:t>
      </w:r>
      <w:r w:rsidR="000D209A">
        <w:rPr>
          <w:rFonts w:ascii="Times New Roman" w:hAnsi="Times New Roman" w:cs="Times New Roman"/>
          <w:lang w:val="en-US"/>
        </w:rPr>
        <w:tab/>
      </w:r>
      <w:r>
        <w:rPr>
          <w:rFonts w:ascii="Times New Roman" w:hAnsi="Times New Roman" w:cs="Times New Roman"/>
          <w:lang w:val="en-US"/>
        </w:rPr>
        <w:t>theorem</w:t>
      </w:r>
      <w:r w:rsidR="000D209A">
        <w:rPr>
          <w:rFonts w:ascii="Times New Roman" w:hAnsi="Times New Roman" w:cs="Times New Roman"/>
          <w:lang w:val="en-US"/>
        </w:rPr>
        <w:tab/>
      </w:r>
      <w:r>
        <w:rPr>
          <w:rFonts w:ascii="Times New Roman" w:hAnsi="Times New Roman" w:cs="Times New Roman"/>
          <w:lang w:val="en-US"/>
        </w:rPr>
        <w:t>that</w:t>
      </w:r>
      <w:r w:rsidR="000D209A">
        <w:rPr>
          <w:rFonts w:ascii="Times New Roman" w:hAnsi="Times New Roman" w:cs="Times New Roman"/>
          <w:lang w:val="en-US"/>
        </w:rPr>
        <w:tab/>
      </w:r>
      <w:r>
        <w:rPr>
          <w:rFonts w:ascii="Times New Roman" w:hAnsi="Times New Roman" w:cs="Times New Roman"/>
          <w:lang w:val="en-US"/>
        </w:rPr>
        <w:t>believe</w:t>
      </w:r>
      <w:r w:rsidR="000D209A">
        <w:rPr>
          <w:rFonts w:ascii="Times New Roman" w:hAnsi="Times New Roman" w:cs="Times New Roman"/>
          <w:lang w:val="en-US"/>
        </w:rPr>
        <w:tab/>
      </w:r>
      <w:r>
        <w:rPr>
          <w:rFonts w:ascii="Times New Roman" w:hAnsi="Times New Roman" w:cs="Times New Roman"/>
          <w:lang w:val="en-US"/>
        </w:rPr>
        <w:t>I</w:t>
      </w:r>
      <w:r w:rsidR="000D209A">
        <w:rPr>
          <w:rFonts w:ascii="Times New Roman" w:hAnsi="Times New Roman" w:cs="Times New Roman"/>
          <w:lang w:val="en-US"/>
        </w:rPr>
        <w:tab/>
      </w:r>
      <w:r>
        <w:rPr>
          <w:rFonts w:ascii="Times New Roman" w:hAnsi="Times New Roman" w:cs="Times New Roman"/>
          <w:lang w:val="en-US"/>
        </w:rPr>
        <w:t>Martin</w:t>
      </w:r>
      <w:r w:rsidR="000D209A">
        <w:rPr>
          <w:rFonts w:ascii="Times New Roman" w:hAnsi="Times New Roman" w:cs="Times New Roman"/>
          <w:lang w:val="en-US"/>
        </w:rPr>
        <w:tab/>
      </w:r>
      <w:r>
        <w:rPr>
          <w:rFonts w:ascii="Times New Roman" w:hAnsi="Times New Roman" w:cs="Times New Roman"/>
          <w:lang w:val="en-US"/>
        </w:rPr>
        <w:t>put.up</w:t>
      </w:r>
      <w:r w:rsidR="000D209A">
        <w:rPr>
          <w:rFonts w:ascii="Times New Roman" w:hAnsi="Times New Roman" w:cs="Times New Roman"/>
          <w:lang w:val="en-US"/>
        </w:rPr>
        <w:tab/>
      </w:r>
      <w:r>
        <w:rPr>
          <w:rFonts w:ascii="Times New Roman" w:hAnsi="Times New Roman" w:cs="Times New Roman"/>
          <w:lang w:val="en-US"/>
        </w:rPr>
        <w:t>has</w:t>
      </w:r>
    </w:p>
    <w:p w14:paraId="65CBD1BD" w14:textId="73CC9788" w:rsidR="00B05EF3" w:rsidRPr="00672A59" w:rsidRDefault="00B05EF3" w:rsidP="009028D8">
      <w:pPr>
        <w:keepNext/>
        <w:keepLines/>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 is proving a</w:t>
      </w:r>
      <w:r w:rsidR="000D0885">
        <w:rPr>
          <w:rFonts w:ascii="Times New Roman" w:hAnsi="Times New Roman" w:cs="Times New Roman"/>
          <w:lang w:val="en-US"/>
        </w:rPr>
        <w:t xml:space="preserve"> theorem that </w:t>
      </w:r>
      <w:r w:rsidR="007E32A0">
        <w:rPr>
          <w:rFonts w:ascii="Times New Roman" w:hAnsi="Times New Roman" w:cs="Times New Roman"/>
          <w:lang w:val="en-US"/>
        </w:rPr>
        <w:t>(</w:t>
      </w:r>
      <w:r w:rsidR="000D0885">
        <w:rPr>
          <w:rFonts w:ascii="Times New Roman" w:hAnsi="Times New Roman" w:cs="Times New Roman"/>
          <w:lang w:val="en-US"/>
        </w:rPr>
        <w:t>I believe) Martin</w:t>
      </w:r>
      <w:r>
        <w:rPr>
          <w:rFonts w:ascii="Times New Roman" w:hAnsi="Times New Roman" w:cs="Times New Roman"/>
          <w:lang w:val="en-US"/>
        </w:rPr>
        <w:t xml:space="preserve"> has put up.'</w:t>
      </w:r>
    </w:p>
    <w:p w14:paraId="0E9F3751" w14:textId="65D07F97" w:rsidR="003A46E3" w:rsidRDefault="00005973" w:rsidP="00E707B0">
      <w:pPr>
        <w:tabs>
          <w:tab w:val="left" w:pos="567"/>
          <w:tab w:val="left" w:pos="993"/>
          <w:tab w:val="left" w:pos="1701"/>
          <w:tab w:val="left" w:pos="2552"/>
          <w:tab w:val="left" w:pos="3119"/>
          <w:tab w:val="left" w:pos="4253"/>
          <w:tab w:val="left" w:pos="4820"/>
          <w:tab w:val="left" w:pos="5812"/>
          <w:tab w:val="left" w:pos="6379"/>
          <w:tab w:val="left" w:pos="7230"/>
          <w:tab w:val="left" w:pos="8364"/>
        </w:tabs>
        <w:spacing w:line="280" w:lineRule="exact"/>
        <w:rPr>
          <w:rFonts w:ascii="Times New Roman" w:hAnsi="Times New Roman" w:cs="Times New Roman"/>
          <w:lang w:val="en-US"/>
        </w:rPr>
      </w:pPr>
      <w:r>
        <w:rPr>
          <w:rFonts w:ascii="Times New Roman" w:hAnsi="Times New Roman" w:cs="Times New Roman"/>
          <w:lang w:val="en-US"/>
        </w:rPr>
        <w:tab/>
        <w:t xml:space="preserve">b. </w:t>
      </w:r>
      <w:r w:rsidR="000D0885">
        <w:rPr>
          <w:rFonts w:ascii="Times New Roman" w:hAnsi="Times New Roman" w:cs="Times New Roman"/>
          <w:lang w:val="en-US"/>
        </w:rPr>
        <w:tab/>
        <w:t>Hans</w:t>
      </w:r>
      <w:r w:rsidR="000D209A">
        <w:rPr>
          <w:rFonts w:ascii="Times New Roman" w:hAnsi="Times New Roman" w:cs="Times New Roman"/>
          <w:lang w:val="en-US"/>
        </w:rPr>
        <w:tab/>
      </w:r>
      <w:r w:rsidR="000D0885">
        <w:rPr>
          <w:rFonts w:ascii="Times New Roman" w:hAnsi="Times New Roman" w:cs="Times New Roman"/>
          <w:lang w:val="en-US"/>
        </w:rPr>
        <w:t>beweist</w:t>
      </w:r>
      <w:r w:rsidR="000D209A">
        <w:rPr>
          <w:rFonts w:ascii="Times New Roman" w:hAnsi="Times New Roman" w:cs="Times New Roman"/>
          <w:lang w:val="en-US"/>
        </w:rPr>
        <w:tab/>
      </w:r>
      <w:r w:rsidR="000D0885">
        <w:rPr>
          <w:rFonts w:ascii="Times New Roman" w:hAnsi="Times New Roman" w:cs="Times New Roman"/>
          <w:lang w:val="en-US"/>
        </w:rPr>
        <w:t>kein</w:t>
      </w:r>
      <w:r w:rsidR="000D209A">
        <w:rPr>
          <w:rFonts w:ascii="Times New Roman" w:hAnsi="Times New Roman" w:cs="Times New Roman"/>
          <w:lang w:val="en-US"/>
        </w:rPr>
        <w:tab/>
      </w:r>
      <w:r w:rsidR="000D0885">
        <w:rPr>
          <w:rFonts w:ascii="Times New Roman" w:hAnsi="Times New Roman" w:cs="Times New Roman"/>
          <w:lang w:val="en-US"/>
        </w:rPr>
        <w:t>Theorem,</w:t>
      </w:r>
      <w:r w:rsidR="000D209A">
        <w:rPr>
          <w:rFonts w:ascii="Times New Roman" w:hAnsi="Times New Roman" w:cs="Times New Roman"/>
          <w:lang w:val="en-US"/>
        </w:rPr>
        <w:tab/>
      </w:r>
      <w:r w:rsidR="000D0885">
        <w:rPr>
          <w:rFonts w:ascii="Times New Roman" w:hAnsi="Times New Roman" w:cs="Times New Roman"/>
          <w:lang w:val="en-US"/>
        </w:rPr>
        <w:t>das</w:t>
      </w:r>
      <w:r w:rsidR="000D209A">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w:t>
      </w:r>
      <w:r w:rsidR="003A46E3" w:rsidRPr="00672A59">
        <w:rPr>
          <w:rFonts w:ascii="Times New Roman" w:hAnsi="Times New Roman" w:cs="Times New Roman"/>
          <w:i/>
          <w:lang w:val="en-US"/>
        </w:rPr>
        <w:t>glaube</w:t>
      </w:r>
      <w:r w:rsidR="000D209A">
        <w:rPr>
          <w:rFonts w:ascii="Times New Roman" w:hAnsi="Times New Roman" w:cs="Times New Roman"/>
          <w:i/>
          <w:lang w:val="en-US"/>
        </w:rPr>
        <w:tab/>
      </w:r>
      <w:r w:rsidR="003A46E3" w:rsidRPr="00672A59">
        <w:rPr>
          <w:rFonts w:ascii="Times New Roman" w:hAnsi="Times New Roman" w:cs="Times New Roman"/>
          <w:i/>
          <w:lang w:val="en-US"/>
        </w:rPr>
        <w:t>ich</w:t>
      </w:r>
      <w:r w:rsidR="000D0885">
        <w:rPr>
          <w:rFonts w:ascii="Times New Roman" w:hAnsi="Times New Roman" w:cs="Times New Roman"/>
          <w:lang w:val="en-US"/>
        </w:rPr>
        <w:t>)</w:t>
      </w:r>
      <w:r w:rsidR="000D209A">
        <w:rPr>
          <w:rFonts w:ascii="Times New Roman" w:hAnsi="Times New Roman" w:cs="Times New Roman"/>
          <w:lang w:val="en-US"/>
        </w:rPr>
        <w:tab/>
      </w:r>
      <w:r w:rsidR="003A46E3" w:rsidRPr="00672A59">
        <w:rPr>
          <w:rFonts w:ascii="Times New Roman" w:hAnsi="Times New Roman" w:cs="Times New Roman"/>
          <w:lang w:val="en-US"/>
        </w:rPr>
        <w:t>Martin</w:t>
      </w:r>
      <w:r w:rsidR="000D209A">
        <w:rPr>
          <w:rFonts w:ascii="Times New Roman" w:hAnsi="Times New Roman" w:cs="Times New Roman"/>
          <w:lang w:val="en-US"/>
        </w:rPr>
        <w:tab/>
      </w:r>
      <w:r w:rsidR="003A46E3" w:rsidRPr="00672A59">
        <w:rPr>
          <w:rFonts w:ascii="Times New Roman" w:hAnsi="Times New Roman" w:cs="Times New Roman"/>
          <w:lang w:val="en-US"/>
        </w:rPr>
        <w:t>aufgestellt</w:t>
      </w:r>
      <w:r w:rsidR="000D209A">
        <w:rPr>
          <w:rFonts w:ascii="Times New Roman" w:hAnsi="Times New Roman" w:cs="Times New Roman"/>
          <w:lang w:val="en-US"/>
        </w:rPr>
        <w:tab/>
      </w:r>
      <w:r w:rsidR="003A46E3" w:rsidRPr="00672A59">
        <w:rPr>
          <w:rFonts w:ascii="Times New Roman" w:hAnsi="Times New Roman" w:cs="Times New Roman"/>
          <w:lang w:val="en-US"/>
        </w:rPr>
        <w:t>hat.</w:t>
      </w:r>
    </w:p>
    <w:p w14:paraId="26C43C56" w14:textId="0B8AB23E" w:rsidR="00B05EF3" w:rsidRDefault="00B05EF3" w:rsidP="00E707B0">
      <w:pPr>
        <w:keepNext/>
        <w:keepLines/>
        <w:tabs>
          <w:tab w:val="left" w:pos="567"/>
          <w:tab w:val="left" w:pos="993"/>
          <w:tab w:val="left" w:pos="1701"/>
          <w:tab w:val="left" w:pos="2552"/>
          <w:tab w:val="left" w:pos="3119"/>
          <w:tab w:val="left" w:pos="4253"/>
          <w:tab w:val="left" w:pos="4820"/>
          <w:tab w:val="left" w:pos="5812"/>
          <w:tab w:val="left" w:pos="6379"/>
          <w:tab w:val="left" w:pos="7230"/>
          <w:tab w:val="left" w:pos="8364"/>
        </w:tabs>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w:t>
      </w:r>
      <w:r w:rsidR="000D209A">
        <w:rPr>
          <w:rFonts w:ascii="Times New Roman" w:hAnsi="Times New Roman" w:cs="Times New Roman"/>
          <w:lang w:val="en-US"/>
        </w:rPr>
        <w:tab/>
      </w:r>
      <w:r>
        <w:rPr>
          <w:rFonts w:ascii="Times New Roman" w:hAnsi="Times New Roman" w:cs="Times New Roman"/>
          <w:lang w:val="en-US"/>
        </w:rPr>
        <w:t>proves</w:t>
      </w:r>
      <w:r w:rsidR="000D209A">
        <w:rPr>
          <w:rFonts w:ascii="Times New Roman" w:hAnsi="Times New Roman" w:cs="Times New Roman"/>
          <w:lang w:val="en-US"/>
        </w:rPr>
        <w:tab/>
      </w:r>
      <w:r>
        <w:rPr>
          <w:rFonts w:ascii="Times New Roman" w:hAnsi="Times New Roman" w:cs="Times New Roman"/>
          <w:lang w:val="en-US"/>
        </w:rPr>
        <w:t>no</w:t>
      </w:r>
      <w:r w:rsidR="000D209A">
        <w:rPr>
          <w:rFonts w:ascii="Times New Roman" w:hAnsi="Times New Roman" w:cs="Times New Roman"/>
          <w:lang w:val="en-US"/>
        </w:rPr>
        <w:tab/>
      </w:r>
      <w:r>
        <w:rPr>
          <w:rFonts w:ascii="Times New Roman" w:hAnsi="Times New Roman" w:cs="Times New Roman"/>
          <w:lang w:val="en-US"/>
        </w:rPr>
        <w:t>theorem</w:t>
      </w:r>
      <w:r w:rsidR="000D209A">
        <w:rPr>
          <w:rFonts w:ascii="Times New Roman" w:hAnsi="Times New Roman" w:cs="Times New Roman"/>
          <w:lang w:val="en-US"/>
        </w:rPr>
        <w:tab/>
      </w:r>
      <w:r>
        <w:rPr>
          <w:rFonts w:ascii="Times New Roman" w:hAnsi="Times New Roman" w:cs="Times New Roman"/>
          <w:lang w:val="en-US"/>
        </w:rPr>
        <w:t>that</w:t>
      </w:r>
      <w:r w:rsidR="000D209A">
        <w:rPr>
          <w:rFonts w:ascii="Times New Roman" w:hAnsi="Times New Roman" w:cs="Times New Roman"/>
          <w:lang w:val="en-US"/>
        </w:rPr>
        <w:tab/>
      </w:r>
      <w:r>
        <w:rPr>
          <w:rFonts w:ascii="Times New Roman" w:hAnsi="Times New Roman" w:cs="Times New Roman"/>
          <w:lang w:val="en-US"/>
        </w:rPr>
        <w:t>believe</w:t>
      </w:r>
      <w:r w:rsidR="000D209A">
        <w:rPr>
          <w:rFonts w:ascii="Times New Roman" w:hAnsi="Times New Roman" w:cs="Times New Roman"/>
          <w:lang w:val="en-US"/>
        </w:rPr>
        <w:tab/>
      </w:r>
      <w:r>
        <w:rPr>
          <w:rFonts w:ascii="Times New Roman" w:hAnsi="Times New Roman" w:cs="Times New Roman"/>
          <w:lang w:val="en-US"/>
        </w:rPr>
        <w:t>I</w:t>
      </w:r>
      <w:r w:rsidR="000D209A">
        <w:rPr>
          <w:rFonts w:ascii="Times New Roman" w:hAnsi="Times New Roman" w:cs="Times New Roman"/>
          <w:lang w:val="en-US"/>
        </w:rPr>
        <w:tab/>
      </w:r>
      <w:r>
        <w:rPr>
          <w:rFonts w:ascii="Times New Roman" w:hAnsi="Times New Roman" w:cs="Times New Roman"/>
          <w:lang w:val="en-US"/>
        </w:rPr>
        <w:t>Martin</w:t>
      </w:r>
      <w:r w:rsidR="000D209A">
        <w:rPr>
          <w:rFonts w:ascii="Times New Roman" w:hAnsi="Times New Roman" w:cs="Times New Roman"/>
          <w:lang w:val="en-US"/>
        </w:rPr>
        <w:tab/>
      </w:r>
      <w:r>
        <w:rPr>
          <w:rFonts w:ascii="Times New Roman" w:hAnsi="Times New Roman" w:cs="Times New Roman"/>
          <w:lang w:val="en-US"/>
        </w:rPr>
        <w:t>put.up</w:t>
      </w:r>
      <w:r w:rsidR="000D209A">
        <w:rPr>
          <w:rFonts w:ascii="Times New Roman" w:hAnsi="Times New Roman" w:cs="Times New Roman"/>
          <w:lang w:val="en-US"/>
        </w:rPr>
        <w:tab/>
      </w:r>
      <w:r>
        <w:rPr>
          <w:rFonts w:ascii="Times New Roman" w:hAnsi="Times New Roman" w:cs="Times New Roman"/>
          <w:lang w:val="en-US"/>
        </w:rPr>
        <w:t>has</w:t>
      </w:r>
    </w:p>
    <w:p w14:paraId="514B72E7" w14:textId="5AF76517" w:rsidR="00B05EF3" w:rsidRPr="00672A59" w:rsidRDefault="00B05EF3" w:rsidP="009028D8">
      <w:pPr>
        <w:keepNext/>
        <w:keepLines/>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 is proving a</w:t>
      </w:r>
      <w:r w:rsidR="000D0885">
        <w:rPr>
          <w:rFonts w:ascii="Times New Roman" w:hAnsi="Times New Roman" w:cs="Times New Roman"/>
          <w:lang w:val="en-US"/>
        </w:rPr>
        <w:t xml:space="preserve"> theorem that </w:t>
      </w:r>
      <w:r w:rsidR="007E32A0">
        <w:rPr>
          <w:rFonts w:ascii="Times New Roman" w:hAnsi="Times New Roman" w:cs="Times New Roman"/>
          <w:lang w:val="en-US"/>
        </w:rPr>
        <w:t>(</w:t>
      </w:r>
      <w:r w:rsidR="000D0885">
        <w:rPr>
          <w:rFonts w:ascii="Times New Roman" w:hAnsi="Times New Roman" w:cs="Times New Roman"/>
          <w:lang w:val="en-US"/>
        </w:rPr>
        <w:t>I believe) Martin</w:t>
      </w:r>
      <w:r>
        <w:rPr>
          <w:rFonts w:ascii="Times New Roman" w:hAnsi="Times New Roman" w:cs="Times New Roman"/>
          <w:lang w:val="en-US"/>
        </w:rPr>
        <w:t xml:space="preserve"> has put up.'</w:t>
      </w:r>
    </w:p>
    <w:p w14:paraId="3A8E7677" w14:textId="63FDED23" w:rsidR="00552934" w:rsidRPr="00B05EF3" w:rsidRDefault="00B05EF3"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p>
    <w:p w14:paraId="06639444" w14:textId="7B9FFA59" w:rsidR="00552934" w:rsidRPr="00672A59" w:rsidRDefault="00552934"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Steinbach's discussion</w:t>
      </w:r>
      <w:r w:rsidR="0090242A" w:rsidRPr="00672A59">
        <w:rPr>
          <w:rFonts w:ascii="Times New Roman" w:hAnsi="Times New Roman" w:cs="Times New Roman"/>
          <w:lang w:val="en-US"/>
        </w:rPr>
        <w:t xml:space="preserve"> of</w:t>
      </w:r>
      <w:r w:rsidRPr="00672A59">
        <w:rPr>
          <w:rFonts w:ascii="Times New Roman" w:hAnsi="Times New Roman" w:cs="Times New Roman"/>
          <w:lang w:val="en-US"/>
        </w:rPr>
        <w:t xml:space="preserve"> the </w:t>
      </w:r>
      <w:r w:rsidR="0090242A" w:rsidRPr="00672A59">
        <w:rPr>
          <w:rFonts w:ascii="Times New Roman" w:hAnsi="Times New Roman" w:cs="Times New Roman"/>
          <w:lang w:val="en-US"/>
        </w:rPr>
        <w:t>German</w:t>
      </w:r>
      <w:r w:rsidRPr="00672A59">
        <w:rPr>
          <w:rFonts w:ascii="Times New Roman" w:hAnsi="Times New Roman" w:cs="Times New Roman"/>
          <w:lang w:val="en-US"/>
        </w:rPr>
        <w:t xml:space="preserve"> adjunct clauses empl</w:t>
      </w:r>
      <w:r w:rsidR="0072508D">
        <w:rPr>
          <w:rFonts w:ascii="Times New Roman" w:hAnsi="Times New Roman" w:cs="Times New Roman"/>
          <w:lang w:val="en-US"/>
        </w:rPr>
        <w:t>oys an adjunct in the scope of</w:t>
      </w:r>
      <w:r w:rsidRPr="00672A59">
        <w:rPr>
          <w:rFonts w:ascii="Times New Roman" w:hAnsi="Times New Roman" w:cs="Times New Roman"/>
          <w:lang w:val="en-US"/>
        </w:rPr>
        <w:t xml:space="preserve"> negation in the main clause, which cannot be a root clause, a test employed by </w:t>
      </w:r>
      <w:r w:rsidR="0007440C">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07440C">
        <w:rPr>
          <w:rFonts w:ascii="Times New Roman" w:hAnsi="Times New Roman" w:cs="Times New Roman"/>
          <w:noProof/>
          <w:lang w:val="en-US"/>
        </w:rPr>
        <w:t>1973)</w:t>
      </w:r>
      <w:r w:rsidRPr="00672A59">
        <w:rPr>
          <w:rFonts w:ascii="Times New Roman" w:hAnsi="Times New Roman" w:cs="Times New Roman"/>
          <w:lang w:val="en-US"/>
        </w:rPr>
        <w:t xml:space="preserve"> for other root transformation. We show Steinbach's </w:t>
      </w:r>
      <w:r w:rsidR="007B6FD8">
        <w:rPr>
          <w:rFonts w:ascii="Times New Roman" w:hAnsi="Times New Roman" w:cs="Times New Roman"/>
          <w:lang w:val="en-US"/>
        </w:rPr>
        <w:t>argument</w:t>
      </w:r>
      <w:r w:rsidRPr="00672A59">
        <w:rPr>
          <w:rFonts w:ascii="Times New Roman" w:hAnsi="Times New Roman" w:cs="Times New Roman"/>
          <w:lang w:val="en-US"/>
        </w:rPr>
        <w:t xml:space="preserve"> with related examples in </w:t>
      </w:r>
      <w:r w:rsidR="007E32A0">
        <w:rPr>
          <w:rFonts w:ascii="Times New Roman" w:hAnsi="Times New Roman" w:cs="Times New Roman"/>
          <w:lang w:val="en-US"/>
        </w:rPr>
        <w:t>(</w:t>
      </w:r>
      <w:r w:rsidR="00986F90">
        <w:rPr>
          <w:rFonts w:ascii="Times New Roman" w:hAnsi="Times New Roman" w:cs="Times New Roman"/>
          <w:lang w:val="en-US"/>
        </w:rPr>
        <w:t>18</w:t>
      </w:r>
      <w:r w:rsidR="00707B09" w:rsidRPr="00672A59">
        <w:rPr>
          <w:rFonts w:ascii="Times New Roman" w:hAnsi="Times New Roman" w:cs="Times New Roman"/>
          <w:lang w:val="en-US"/>
        </w:rPr>
        <w:t>)</w:t>
      </w:r>
      <w:r w:rsidR="00E76EE9" w:rsidRPr="00672A59">
        <w:rPr>
          <w:rFonts w:ascii="Times New Roman" w:hAnsi="Times New Roman" w:cs="Times New Roman"/>
          <w:lang w:val="en-US"/>
        </w:rPr>
        <w:t>.</w:t>
      </w:r>
    </w:p>
    <w:p w14:paraId="636C5E29" w14:textId="77777777" w:rsidR="007E2934" w:rsidRPr="00672A59" w:rsidRDefault="007E2934" w:rsidP="009028D8">
      <w:pPr>
        <w:widowControl w:val="0"/>
        <w:tabs>
          <w:tab w:val="left" w:pos="567"/>
          <w:tab w:val="left" w:pos="993"/>
        </w:tabs>
        <w:autoSpaceDE w:val="0"/>
        <w:autoSpaceDN w:val="0"/>
        <w:adjustRightInd w:val="0"/>
        <w:spacing w:line="280" w:lineRule="exact"/>
        <w:ind w:left="1134" w:hanging="1134"/>
        <w:rPr>
          <w:rFonts w:ascii="Times New Roman" w:hAnsi="Times New Roman" w:cs="Times New Roman"/>
          <w:lang w:val="en-US"/>
        </w:rPr>
      </w:pPr>
    </w:p>
    <w:p w14:paraId="5E616A71" w14:textId="1A2539D2" w:rsidR="00E76EE9" w:rsidRDefault="007E32A0" w:rsidP="00E707B0">
      <w:pPr>
        <w:widowControl w:val="0"/>
        <w:tabs>
          <w:tab w:val="left" w:pos="567"/>
          <w:tab w:val="left" w:pos="993"/>
          <w:tab w:val="left" w:pos="1560"/>
          <w:tab w:val="left" w:pos="1985"/>
          <w:tab w:val="left" w:pos="2410"/>
          <w:tab w:val="left" w:pos="3261"/>
          <w:tab w:val="left" w:pos="3969"/>
          <w:tab w:val="left" w:pos="5245"/>
          <w:tab w:val="left" w:pos="6096"/>
          <w:tab w:val="left" w:pos="6379"/>
          <w:tab w:val="left" w:pos="6804"/>
          <w:tab w:val="left" w:pos="7655"/>
          <w:tab w:val="left" w:pos="8080"/>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w:t>
      </w:r>
      <w:r w:rsidR="00986F90">
        <w:rPr>
          <w:rFonts w:ascii="Times New Roman" w:hAnsi="Times New Roman" w:cs="Times New Roman"/>
          <w:lang w:val="en-US"/>
        </w:rPr>
        <w:t>18</w:t>
      </w:r>
      <w:r w:rsidR="00707B09" w:rsidRPr="00672A59">
        <w:rPr>
          <w:rFonts w:ascii="Times New Roman" w:hAnsi="Times New Roman" w:cs="Times New Roman"/>
          <w:lang w:val="en-US"/>
        </w:rPr>
        <w:t>)</w:t>
      </w:r>
      <w:r w:rsidR="00E76EE9" w:rsidRPr="00672A59">
        <w:rPr>
          <w:rFonts w:ascii="Times New Roman" w:hAnsi="Times New Roman" w:cs="Times New Roman"/>
          <w:lang w:val="en-US"/>
        </w:rPr>
        <w:t xml:space="preserve"> </w:t>
      </w:r>
      <w:r w:rsidR="00E76EE9" w:rsidRPr="00672A59">
        <w:rPr>
          <w:rFonts w:ascii="Times New Roman" w:hAnsi="Times New Roman" w:cs="Times New Roman"/>
          <w:lang w:val="en-US"/>
        </w:rPr>
        <w:tab/>
        <w:t>a.</w:t>
      </w:r>
      <w:r w:rsidR="00E76EE9" w:rsidRPr="00672A59">
        <w:rPr>
          <w:rFonts w:ascii="Times New Roman" w:hAnsi="Times New Roman" w:cs="Times New Roman"/>
          <w:lang w:val="en-US"/>
        </w:rPr>
        <w:tab/>
        <w:t>Hans</w:t>
      </w:r>
      <w:r w:rsidR="000D209A">
        <w:rPr>
          <w:rFonts w:ascii="Times New Roman" w:hAnsi="Times New Roman" w:cs="Times New Roman"/>
          <w:lang w:val="en-US"/>
        </w:rPr>
        <w:tab/>
      </w:r>
      <w:r w:rsidR="00E76EE9" w:rsidRPr="00672A59">
        <w:rPr>
          <w:rFonts w:ascii="Times New Roman" w:hAnsi="Times New Roman" w:cs="Times New Roman"/>
          <w:lang w:val="en-US"/>
        </w:rPr>
        <w:t>hat</w:t>
      </w:r>
      <w:r w:rsidR="000D209A">
        <w:rPr>
          <w:rFonts w:ascii="Times New Roman" w:hAnsi="Times New Roman" w:cs="Times New Roman"/>
          <w:lang w:val="en-US"/>
        </w:rPr>
        <w:tab/>
      </w:r>
      <w:r w:rsidR="00E76EE9" w:rsidRPr="00672A59">
        <w:rPr>
          <w:rFonts w:ascii="Times New Roman" w:hAnsi="Times New Roman" w:cs="Times New Roman"/>
          <w:lang w:val="en-US"/>
        </w:rPr>
        <w:t>die</w:t>
      </w:r>
      <w:r w:rsidR="000D209A">
        <w:rPr>
          <w:rFonts w:ascii="Times New Roman" w:hAnsi="Times New Roman" w:cs="Times New Roman"/>
          <w:lang w:val="en-US"/>
        </w:rPr>
        <w:tab/>
      </w:r>
      <w:r w:rsidR="00E76EE9" w:rsidRPr="00672A59">
        <w:rPr>
          <w:rFonts w:ascii="Times New Roman" w:hAnsi="Times New Roman" w:cs="Times New Roman"/>
          <w:lang w:val="en-US"/>
        </w:rPr>
        <w:t>Mixtur</w:t>
      </w:r>
      <w:r w:rsidR="000D209A">
        <w:rPr>
          <w:rFonts w:ascii="Times New Roman" w:hAnsi="Times New Roman" w:cs="Times New Roman"/>
          <w:lang w:val="en-US"/>
        </w:rPr>
        <w:tab/>
      </w:r>
      <w:r w:rsidR="00E76EE9" w:rsidRPr="00672A59">
        <w:rPr>
          <w:rFonts w:ascii="Times New Roman" w:hAnsi="Times New Roman" w:cs="Times New Roman"/>
          <w:lang w:val="en-US"/>
        </w:rPr>
        <w:t>[</w:t>
      </w:r>
      <w:r w:rsidR="00E76EE9" w:rsidRPr="00672A59">
        <w:rPr>
          <w:rFonts w:ascii="Times New Roman" w:hAnsi="Times New Roman" w:cs="Times New Roman"/>
          <w:u w:val="single"/>
          <w:lang w:val="en-US"/>
        </w:rPr>
        <w:t>nicht</w:t>
      </w:r>
      <w:r w:rsidR="000D209A">
        <w:rPr>
          <w:rFonts w:ascii="Times New Roman" w:hAnsi="Times New Roman" w:cs="Times New Roman"/>
          <w:lang w:val="en-US"/>
        </w:rPr>
        <w:tab/>
      </w:r>
      <w:r w:rsidR="00E76EE9" w:rsidRPr="00672A59">
        <w:rPr>
          <w:rFonts w:ascii="Times New Roman" w:hAnsi="Times New Roman" w:cs="Times New Roman"/>
          <w:lang w:val="en-US"/>
        </w:rPr>
        <w:t>getrunken],</w:t>
      </w:r>
      <w:r w:rsidR="000D209A">
        <w:rPr>
          <w:rFonts w:ascii="Times New Roman" w:hAnsi="Times New Roman" w:cs="Times New Roman"/>
          <w:lang w:val="en-US"/>
        </w:rPr>
        <w:tab/>
      </w:r>
      <w:r w:rsidR="00E76EE9" w:rsidRPr="00672A59">
        <w:rPr>
          <w:rFonts w:ascii="Times New Roman" w:hAnsi="Times New Roman" w:cs="Times New Roman"/>
          <w:lang w:val="en-US"/>
        </w:rPr>
        <w:t>[weil</w:t>
      </w:r>
      <w:r w:rsidR="000D209A">
        <w:rPr>
          <w:rFonts w:ascii="Times New Roman" w:hAnsi="Times New Roman" w:cs="Times New Roman"/>
          <w:lang w:val="en-US"/>
        </w:rPr>
        <w:tab/>
      </w:r>
      <w:r w:rsidR="00E76EE9" w:rsidRPr="00672A59">
        <w:rPr>
          <w:rFonts w:ascii="Times New Roman" w:hAnsi="Times New Roman" w:cs="Times New Roman"/>
          <w:lang w:val="en-US"/>
        </w:rPr>
        <w:t>er</w:t>
      </w:r>
      <w:r w:rsidR="000D209A">
        <w:rPr>
          <w:rFonts w:ascii="Times New Roman" w:hAnsi="Times New Roman" w:cs="Times New Roman"/>
          <w:lang w:val="en-US"/>
        </w:rPr>
        <w:tab/>
      </w:r>
      <w:r w:rsidR="00E76EE9" w:rsidRPr="00672A59">
        <w:rPr>
          <w:rFonts w:ascii="Times New Roman" w:hAnsi="Times New Roman" w:cs="Times New Roman"/>
          <w:lang w:val="en-US"/>
        </w:rPr>
        <w:t>sie</w:t>
      </w:r>
      <w:r w:rsidR="000D209A">
        <w:rPr>
          <w:rFonts w:ascii="Times New Roman" w:hAnsi="Times New Roman" w:cs="Times New Roman"/>
          <w:lang w:val="en-US"/>
        </w:rPr>
        <w:tab/>
      </w:r>
      <w:r>
        <w:rPr>
          <w:rFonts w:ascii="Times New Roman" w:hAnsi="Times New Roman" w:cs="Times New Roman"/>
          <w:lang w:val="en-US"/>
        </w:rPr>
        <w:t>(</w:t>
      </w:r>
      <w:r w:rsidR="00E76EE9" w:rsidRPr="00672A59">
        <w:rPr>
          <w:rFonts w:ascii="Times New Roman" w:hAnsi="Times New Roman" w:cs="Times New Roman"/>
          <w:i/>
          <w:lang w:val="en-US"/>
        </w:rPr>
        <w:t>glaube</w:t>
      </w:r>
      <w:r w:rsidR="000D209A">
        <w:rPr>
          <w:rFonts w:ascii="Times New Roman" w:hAnsi="Times New Roman" w:cs="Times New Roman"/>
          <w:i/>
          <w:lang w:val="en-US"/>
        </w:rPr>
        <w:tab/>
      </w:r>
      <w:r w:rsidR="00E76EE9" w:rsidRPr="00672A59">
        <w:rPr>
          <w:rFonts w:ascii="Times New Roman" w:hAnsi="Times New Roman" w:cs="Times New Roman"/>
          <w:i/>
          <w:lang w:val="en-US"/>
        </w:rPr>
        <w:t>ich</w:t>
      </w:r>
      <w:r w:rsidR="00E76EE9" w:rsidRPr="00672A59">
        <w:rPr>
          <w:rFonts w:ascii="Times New Roman" w:hAnsi="Times New Roman" w:cs="Times New Roman"/>
          <w:lang w:val="en-US"/>
        </w:rPr>
        <w:t>)</w:t>
      </w:r>
      <w:r w:rsidR="000D209A">
        <w:rPr>
          <w:rFonts w:ascii="Times New Roman" w:hAnsi="Times New Roman" w:cs="Times New Roman"/>
          <w:lang w:val="en-US"/>
        </w:rPr>
        <w:tab/>
      </w:r>
    </w:p>
    <w:p w14:paraId="73338132" w14:textId="77777777" w:rsidR="00E707B0" w:rsidRDefault="00B05EF3" w:rsidP="00E707B0">
      <w:pPr>
        <w:widowControl w:val="0"/>
        <w:tabs>
          <w:tab w:val="left" w:pos="567"/>
          <w:tab w:val="left" w:pos="993"/>
          <w:tab w:val="left" w:pos="1560"/>
          <w:tab w:val="left" w:pos="1985"/>
          <w:tab w:val="left" w:pos="2410"/>
          <w:tab w:val="left" w:pos="3261"/>
          <w:tab w:val="left" w:pos="3969"/>
          <w:tab w:val="left" w:pos="5245"/>
          <w:tab w:val="left" w:pos="6096"/>
          <w:tab w:val="left" w:pos="6379"/>
          <w:tab w:val="left" w:pos="6804"/>
          <w:tab w:val="left" w:pos="7655"/>
          <w:tab w:val="left" w:pos="8080"/>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w:t>
      </w:r>
      <w:r w:rsidR="000D209A">
        <w:rPr>
          <w:rFonts w:ascii="Times New Roman" w:hAnsi="Times New Roman" w:cs="Times New Roman"/>
          <w:lang w:val="en-US"/>
        </w:rPr>
        <w:tab/>
      </w:r>
      <w:r>
        <w:rPr>
          <w:rFonts w:ascii="Times New Roman" w:hAnsi="Times New Roman" w:cs="Times New Roman"/>
          <w:lang w:val="en-US"/>
        </w:rPr>
        <w:t>has</w:t>
      </w:r>
      <w:r w:rsidR="000D209A">
        <w:rPr>
          <w:rFonts w:ascii="Times New Roman" w:hAnsi="Times New Roman" w:cs="Times New Roman"/>
          <w:lang w:val="en-US"/>
        </w:rPr>
        <w:tab/>
      </w:r>
      <w:r>
        <w:rPr>
          <w:rFonts w:ascii="Times New Roman" w:hAnsi="Times New Roman" w:cs="Times New Roman"/>
          <w:lang w:val="en-US"/>
        </w:rPr>
        <w:t>the</w:t>
      </w:r>
      <w:r w:rsidR="000D209A">
        <w:rPr>
          <w:rFonts w:ascii="Times New Roman" w:hAnsi="Times New Roman" w:cs="Times New Roman"/>
          <w:lang w:val="en-US"/>
        </w:rPr>
        <w:tab/>
      </w:r>
      <w:r>
        <w:rPr>
          <w:rFonts w:ascii="Times New Roman" w:hAnsi="Times New Roman" w:cs="Times New Roman"/>
          <w:lang w:val="en-US"/>
        </w:rPr>
        <w:t>mixture</w:t>
      </w:r>
      <w:r w:rsidR="00E707B0">
        <w:rPr>
          <w:rFonts w:ascii="Times New Roman" w:hAnsi="Times New Roman" w:cs="Times New Roman"/>
          <w:lang w:val="en-US"/>
        </w:rPr>
        <w:tab/>
      </w:r>
      <w:r>
        <w:rPr>
          <w:rFonts w:ascii="Times New Roman" w:hAnsi="Times New Roman" w:cs="Times New Roman"/>
          <w:lang w:val="en-US"/>
        </w:rPr>
        <w:t>not</w:t>
      </w:r>
      <w:r w:rsidR="000D209A">
        <w:rPr>
          <w:rFonts w:ascii="Times New Roman" w:hAnsi="Times New Roman" w:cs="Times New Roman"/>
          <w:lang w:val="en-US"/>
        </w:rPr>
        <w:tab/>
      </w:r>
      <w:r>
        <w:rPr>
          <w:rFonts w:ascii="Times New Roman" w:hAnsi="Times New Roman" w:cs="Times New Roman"/>
          <w:lang w:val="en-US"/>
        </w:rPr>
        <w:t>drunk</w:t>
      </w:r>
      <w:r w:rsidR="000D209A">
        <w:rPr>
          <w:rFonts w:ascii="Times New Roman" w:hAnsi="Times New Roman" w:cs="Times New Roman"/>
          <w:lang w:val="en-US"/>
        </w:rPr>
        <w:tab/>
      </w:r>
      <w:r>
        <w:rPr>
          <w:rFonts w:ascii="Times New Roman" w:hAnsi="Times New Roman" w:cs="Times New Roman"/>
          <w:lang w:val="en-US"/>
        </w:rPr>
        <w:t>because</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it</w:t>
      </w:r>
      <w:r w:rsidR="000D209A">
        <w:rPr>
          <w:rFonts w:ascii="Times New Roman" w:hAnsi="Times New Roman" w:cs="Times New Roman"/>
          <w:lang w:val="en-US"/>
        </w:rPr>
        <w:tab/>
      </w:r>
      <w:r>
        <w:rPr>
          <w:rFonts w:ascii="Times New Roman" w:hAnsi="Times New Roman" w:cs="Times New Roman"/>
          <w:lang w:val="en-US"/>
        </w:rPr>
        <w:t>believe</w:t>
      </w:r>
      <w:r w:rsidR="000D209A">
        <w:rPr>
          <w:rFonts w:ascii="Times New Roman" w:hAnsi="Times New Roman" w:cs="Times New Roman"/>
          <w:lang w:val="en-US"/>
        </w:rPr>
        <w:tab/>
      </w:r>
      <w:r>
        <w:rPr>
          <w:rFonts w:ascii="Times New Roman" w:hAnsi="Times New Roman" w:cs="Times New Roman"/>
          <w:lang w:val="en-US"/>
        </w:rPr>
        <w:t>I</w:t>
      </w:r>
    </w:p>
    <w:p w14:paraId="330DEC6B" w14:textId="6C9FDFF5" w:rsidR="00E707B0" w:rsidRDefault="00E707B0" w:rsidP="00E707B0">
      <w:pPr>
        <w:tabs>
          <w:tab w:val="left" w:pos="567"/>
          <w:tab w:val="left" w:pos="993"/>
          <w:tab w:val="left" w:pos="1560"/>
          <w:tab w:val="left" w:pos="1985"/>
          <w:tab w:val="left" w:pos="2694"/>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672A59">
        <w:rPr>
          <w:rFonts w:ascii="Times New Roman" w:hAnsi="Times New Roman" w:cs="Times New Roman"/>
          <w:lang w:val="en-US"/>
        </w:rPr>
        <w:t>nicht</w:t>
      </w:r>
      <w:r>
        <w:rPr>
          <w:rFonts w:ascii="Times New Roman" w:hAnsi="Times New Roman" w:cs="Times New Roman"/>
          <w:lang w:val="en-US"/>
        </w:rPr>
        <w:tab/>
      </w:r>
      <w:r w:rsidRPr="00672A59">
        <w:rPr>
          <w:rFonts w:ascii="Times New Roman" w:hAnsi="Times New Roman" w:cs="Times New Roman"/>
          <w:lang w:val="en-US"/>
        </w:rPr>
        <w:t>bekommen</w:t>
      </w:r>
      <w:r>
        <w:rPr>
          <w:rFonts w:ascii="Times New Roman" w:hAnsi="Times New Roman" w:cs="Times New Roman"/>
          <w:lang w:val="en-US"/>
        </w:rPr>
        <w:tab/>
      </w:r>
      <w:r w:rsidRPr="00672A59">
        <w:rPr>
          <w:rFonts w:ascii="Times New Roman" w:hAnsi="Times New Roman" w:cs="Times New Roman"/>
          <w:lang w:val="en-US"/>
        </w:rPr>
        <w:t>hat].</w:t>
      </w:r>
    </w:p>
    <w:p w14:paraId="1F7F4D94" w14:textId="38339BF0" w:rsidR="00B05EF3" w:rsidRDefault="00E707B0" w:rsidP="00E707B0">
      <w:pPr>
        <w:widowControl w:val="0"/>
        <w:tabs>
          <w:tab w:val="left" w:pos="567"/>
          <w:tab w:val="left" w:pos="993"/>
          <w:tab w:val="left" w:pos="1560"/>
          <w:tab w:val="left" w:pos="1985"/>
          <w:tab w:val="left" w:pos="2694"/>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sidR="00B05EF3">
        <w:rPr>
          <w:rFonts w:ascii="Times New Roman" w:hAnsi="Times New Roman" w:cs="Times New Roman"/>
          <w:lang w:val="en-US"/>
        </w:rPr>
        <w:t>not</w:t>
      </w:r>
      <w:r w:rsidR="000D209A">
        <w:rPr>
          <w:rFonts w:ascii="Times New Roman" w:hAnsi="Times New Roman" w:cs="Times New Roman"/>
          <w:lang w:val="en-US"/>
        </w:rPr>
        <w:tab/>
      </w:r>
      <w:r w:rsidR="00B05EF3">
        <w:rPr>
          <w:rFonts w:ascii="Times New Roman" w:hAnsi="Times New Roman" w:cs="Times New Roman"/>
          <w:lang w:val="en-US"/>
        </w:rPr>
        <w:t>received</w:t>
      </w:r>
      <w:r w:rsidR="000D209A">
        <w:rPr>
          <w:rFonts w:ascii="Times New Roman" w:hAnsi="Times New Roman" w:cs="Times New Roman"/>
          <w:lang w:val="en-US"/>
        </w:rPr>
        <w:tab/>
      </w:r>
      <w:r w:rsidR="00B05EF3">
        <w:rPr>
          <w:rFonts w:ascii="Times New Roman" w:hAnsi="Times New Roman" w:cs="Times New Roman"/>
          <w:lang w:val="en-US"/>
        </w:rPr>
        <w:t>has</w:t>
      </w:r>
    </w:p>
    <w:p w14:paraId="23E74F49" w14:textId="1CA7A6C8" w:rsidR="00B05EF3" w:rsidRPr="00672A59" w:rsidRDefault="00B05EF3" w:rsidP="00E707B0">
      <w:pPr>
        <w:tabs>
          <w:tab w:val="left" w:pos="567"/>
          <w:tab w:val="left" w:pos="99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 did not drin</w:t>
      </w:r>
      <w:r w:rsidR="000D0885">
        <w:rPr>
          <w:rFonts w:ascii="Times New Roman" w:hAnsi="Times New Roman" w:cs="Times New Roman"/>
          <w:lang w:val="en-US"/>
        </w:rPr>
        <w:t xml:space="preserve">k the mixture since he has not </w:t>
      </w:r>
      <w:r w:rsidR="007E32A0">
        <w:rPr>
          <w:rFonts w:ascii="Times New Roman" w:hAnsi="Times New Roman" w:cs="Times New Roman"/>
          <w:lang w:val="en-US"/>
        </w:rPr>
        <w:t>(</w:t>
      </w:r>
      <w:r w:rsidR="000D0885">
        <w:rPr>
          <w:rFonts w:ascii="Times New Roman" w:hAnsi="Times New Roman" w:cs="Times New Roman"/>
          <w:lang w:val="en-US"/>
        </w:rPr>
        <w:t>I believe)</w:t>
      </w:r>
      <w:r>
        <w:rPr>
          <w:rFonts w:ascii="Times New Roman" w:hAnsi="Times New Roman" w:cs="Times New Roman"/>
          <w:lang w:val="en-US"/>
        </w:rPr>
        <w:t xml:space="preserve"> received it.'</w:t>
      </w:r>
    </w:p>
    <w:p w14:paraId="1AE30D25" w14:textId="77777777" w:rsidR="00E707B0" w:rsidRDefault="00E707B0" w:rsidP="00E707B0">
      <w:pPr>
        <w:tabs>
          <w:tab w:val="left" w:pos="567"/>
          <w:tab w:val="left" w:pos="993"/>
          <w:tab w:val="left" w:pos="1560"/>
          <w:tab w:val="left" w:pos="1985"/>
          <w:tab w:val="left" w:pos="2410"/>
          <w:tab w:val="left" w:pos="3261"/>
          <w:tab w:val="left" w:pos="3969"/>
          <w:tab w:val="left" w:pos="5245"/>
          <w:tab w:val="left" w:pos="6096"/>
          <w:tab w:val="left" w:pos="6521"/>
          <w:tab w:val="left" w:pos="7513"/>
          <w:tab w:val="left" w:pos="8080"/>
        </w:tabs>
        <w:autoSpaceDE w:val="0"/>
        <w:autoSpaceDN w:val="0"/>
        <w:adjustRightInd w:val="0"/>
        <w:rPr>
          <w:rFonts w:ascii="Times New Roman" w:hAnsi="Times New Roman" w:cs="Times New Roman"/>
          <w:lang w:val="en-US"/>
        </w:rPr>
      </w:pPr>
    </w:p>
    <w:p w14:paraId="52A6BC66" w14:textId="07063E41" w:rsidR="007E2934" w:rsidRDefault="007E2934" w:rsidP="00E707B0">
      <w:pPr>
        <w:tabs>
          <w:tab w:val="left" w:pos="567"/>
          <w:tab w:val="left" w:pos="993"/>
          <w:tab w:val="left" w:pos="1560"/>
          <w:tab w:val="left" w:pos="1985"/>
          <w:tab w:val="left" w:pos="2410"/>
          <w:tab w:val="left" w:pos="3261"/>
          <w:tab w:val="left" w:pos="3969"/>
          <w:tab w:val="left" w:pos="5245"/>
          <w:tab w:val="left" w:pos="6096"/>
          <w:tab w:val="left" w:pos="6521"/>
          <w:tab w:val="left" w:pos="7513"/>
          <w:tab w:val="left" w:pos="8080"/>
        </w:tabs>
        <w:autoSpaceDE w:val="0"/>
        <w:autoSpaceDN w:val="0"/>
        <w:adjustRightInd w:val="0"/>
        <w:rPr>
          <w:rFonts w:ascii="Times New Roman" w:hAnsi="Times New Roman" w:cs="Times New Roman"/>
          <w:lang w:val="en-US"/>
        </w:rPr>
      </w:pPr>
      <w:r w:rsidRPr="00672A59">
        <w:rPr>
          <w:rFonts w:ascii="Times New Roman" w:hAnsi="Times New Roman" w:cs="Times New Roman"/>
          <w:lang w:val="en-US"/>
        </w:rPr>
        <w:tab/>
      </w:r>
      <w:r w:rsidR="00E76EE9" w:rsidRPr="00672A59">
        <w:rPr>
          <w:rFonts w:ascii="Times New Roman" w:hAnsi="Times New Roman" w:cs="Times New Roman"/>
          <w:lang w:val="en-US"/>
        </w:rPr>
        <w:t>b</w:t>
      </w:r>
      <w:r w:rsidRPr="00672A59">
        <w:rPr>
          <w:rFonts w:ascii="Times New Roman" w:hAnsi="Times New Roman" w:cs="Times New Roman"/>
          <w:lang w:val="en-US"/>
        </w:rPr>
        <w:t>.</w:t>
      </w:r>
      <w:r w:rsidRPr="00672A59">
        <w:rPr>
          <w:rFonts w:ascii="Times New Roman" w:hAnsi="Times New Roman" w:cs="Times New Roman"/>
          <w:lang w:val="en-US"/>
        </w:rPr>
        <w:tab/>
        <w:t>Hans</w:t>
      </w:r>
      <w:r w:rsidR="000D209A">
        <w:rPr>
          <w:rFonts w:ascii="Times New Roman" w:hAnsi="Times New Roman" w:cs="Times New Roman"/>
          <w:lang w:val="en-US"/>
        </w:rPr>
        <w:tab/>
      </w:r>
      <w:r w:rsidRPr="00672A59">
        <w:rPr>
          <w:rFonts w:ascii="Times New Roman" w:hAnsi="Times New Roman" w:cs="Times New Roman"/>
          <w:lang w:val="en-US"/>
        </w:rPr>
        <w:t>hat</w:t>
      </w:r>
      <w:r w:rsidR="000D209A">
        <w:rPr>
          <w:rFonts w:ascii="Times New Roman" w:hAnsi="Times New Roman" w:cs="Times New Roman"/>
          <w:lang w:val="en-US"/>
        </w:rPr>
        <w:tab/>
      </w:r>
      <w:r w:rsidRPr="00672A59">
        <w:rPr>
          <w:rFonts w:ascii="Times New Roman" w:hAnsi="Times New Roman" w:cs="Times New Roman"/>
          <w:lang w:val="en-US"/>
        </w:rPr>
        <w:t>die</w:t>
      </w:r>
      <w:r w:rsidR="000D209A">
        <w:rPr>
          <w:rFonts w:ascii="Times New Roman" w:hAnsi="Times New Roman" w:cs="Times New Roman"/>
          <w:lang w:val="en-US"/>
        </w:rPr>
        <w:tab/>
      </w:r>
      <w:r w:rsidRPr="00672A59">
        <w:rPr>
          <w:rFonts w:ascii="Times New Roman" w:hAnsi="Times New Roman" w:cs="Times New Roman"/>
          <w:lang w:val="en-US"/>
        </w:rPr>
        <w:t>Mixtur</w:t>
      </w:r>
      <w:r w:rsidR="000D209A">
        <w:rPr>
          <w:rFonts w:ascii="Times New Roman" w:hAnsi="Times New Roman" w:cs="Times New Roman"/>
          <w:lang w:val="en-US"/>
        </w:rPr>
        <w:tab/>
      </w:r>
      <w:r w:rsidRPr="00672A59">
        <w:rPr>
          <w:rFonts w:ascii="Times New Roman" w:hAnsi="Times New Roman" w:cs="Times New Roman"/>
          <w:u w:val="single"/>
          <w:lang w:val="en-US"/>
        </w:rPr>
        <w:t>nicht</w:t>
      </w:r>
      <w:r w:rsidR="000D209A">
        <w:rPr>
          <w:rFonts w:ascii="Times New Roman" w:hAnsi="Times New Roman" w:cs="Times New Roman"/>
          <w:lang w:val="en-US"/>
        </w:rPr>
        <w:tab/>
      </w:r>
      <w:r w:rsidRPr="00672A59">
        <w:rPr>
          <w:rFonts w:ascii="Times New Roman" w:hAnsi="Times New Roman" w:cs="Times New Roman"/>
          <w:lang w:val="en-US"/>
        </w:rPr>
        <w:t>[getrunken,</w:t>
      </w:r>
      <w:r w:rsidR="000D209A">
        <w:rPr>
          <w:rFonts w:ascii="Times New Roman" w:hAnsi="Times New Roman" w:cs="Times New Roman"/>
          <w:lang w:val="en-US"/>
        </w:rPr>
        <w:tab/>
      </w:r>
      <w:r w:rsidRPr="00672A59">
        <w:rPr>
          <w:rFonts w:ascii="Times New Roman" w:hAnsi="Times New Roman" w:cs="Times New Roman"/>
          <w:lang w:val="en-US"/>
        </w:rPr>
        <w:t>weil</w:t>
      </w:r>
      <w:r w:rsidR="000D209A">
        <w:rPr>
          <w:rFonts w:ascii="Times New Roman" w:hAnsi="Times New Roman" w:cs="Times New Roman"/>
          <w:lang w:val="en-US"/>
        </w:rPr>
        <w:tab/>
      </w:r>
      <w:r w:rsidRPr="00672A59">
        <w:rPr>
          <w:rFonts w:ascii="Times New Roman" w:hAnsi="Times New Roman" w:cs="Times New Roman"/>
          <w:lang w:val="en-US"/>
        </w:rPr>
        <w:t>sie</w:t>
      </w:r>
      <w:r w:rsidR="000D209A">
        <w:rPr>
          <w:rFonts w:ascii="Times New Roman" w:hAnsi="Times New Roman" w:cs="Times New Roman"/>
          <w:lang w:val="en-US"/>
        </w:rPr>
        <w:tab/>
      </w:r>
      <w:r w:rsidR="007E32A0">
        <w:rPr>
          <w:rFonts w:ascii="Times New Roman" w:hAnsi="Times New Roman" w:cs="Times New Roman"/>
          <w:lang w:val="en-US"/>
        </w:rPr>
        <w:t>(</w:t>
      </w:r>
      <w:r w:rsidRPr="00672A59">
        <w:rPr>
          <w:rFonts w:ascii="Times New Roman" w:hAnsi="Times New Roman" w:cs="Times New Roman"/>
          <w:lang w:val="en-US"/>
        </w:rPr>
        <w:t>*</w:t>
      </w:r>
      <w:r w:rsidRPr="00672A59">
        <w:rPr>
          <w:rFonts w:ascii="Times New Roman" w:hAnsi="Times New Roman" w:cs="Times New Roman"/>
          <w:i/>
          <w:lang w:val="en-US"/>
        </w:rPr>
        <w:t>glaube</w:t>
      </w:r>
      <w:r w:rsidR="000D209A">
        <w:rPr>
          <w:rFonts w:ascii="Times New Roman" w:hAnsi="Times New Roman" w:cs="Times New Roman"/>
          <w:i/>
          <w:lang w:val="en-US"/>
        </w:rPr>
        <w:tab/>
      </w:r>
      <w:r w:rsidRPr="00672A59">
        <w:rPr>
          <w:rFonts w:ascii="Times New Roman" w:hAnsi="Times New Roman" w:cs="Times New Roman"/>
          <w:i/>
          <w:lang w:val="en-US"/>
        </w:rPr>
        <w:t>ich</w:t>
      </w:r>
      <w:r w:rsidRPr="00672A59">
        <w:rPr>
          <w:rFonts w:ascii="Times New Roman" w:hAnsi="Times New Roman" w:cs="Times New Roman"/>
          <w:lang w:val="en-US"/>
        </w:rPr>
        <w:t>)</w:t>
      </w:r>
      <w:r w:rsidR="000D209A">
        <w:rPr>
          <w:rFonts w:ascii="Times New Roman" w:hAnsi="Times New Roman" w:cs="Times New Roman"/>
          <w:lang w:val="en-US"/>
        </w:rPr>
        <w:tab/>
      </w:r>
      <w:r w:rsidRPr="00672A59">
        <w:rPr>
          <w:rFonts w:ascii="Times New Roman" w:hAnsi="Times New Roman" w:cs="Times New Roman"/>
          <w:lang w:val="en-US"/>
        </w:rPr>
        <w:t>gut</w:t>
      </w:r>
    </w:p>
    <w:p w14:paraId="0643EE5F" w14:textId="77777777" w:rsidR="00E707B0" w:rsidRDefault="00B05EF3" w:rsidP="00E707B0">
      <w:pPr>
        <w:widowControl w:val="0"/>
        <w:tabs>
          <w:tab w:val="left" w:pos="567"/>
          <w:tab w:val="left" w:pos="993"/>
          <w:tab w:val="left" w:pos="1560"/>
          <w:tab w:val="left" w:pos="1985"/>
          <w:tab w:val="left" w:pos="2410"/>
          <w:tab w:val="left" w:pos="3261"/>
          <w:tab w:val="left" w:pos="3969"/>
          <w:tab w:val="left" w:pos="5245"/>
          <w:tab w:val="left" w:pos="6096"/>
          <w:tab w:val="left" w:pos="6521"/>
          <w:tab w:val="left" w:pos="7513"/>
          <w:tab w:val="left" w:pos="8080"/>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w:t>
      </w:r>
      <w:r w:rsidR="000D209A">
        <w:rPr>
          <w:rFonts w:ascii="Times New Roman" w:hAnsi="Times New Roman" w:cs="Times New Roman"/>
          <w:lang w:val="en-US"/>
        </w:rPr>
        <w:tab/>
      </w:r>
      <w:r>
        <w:rPr>
          <w:rFonts w:ascii="Times New Roman" w:hAnsi="Times New Roman" w:cs="Times New Roman"/>
          <w:lang w:val="en-US"/>
        </w:rPr>
        <w:t>has</w:t>
      </w:r>
      <w:r w:rsidR="000D209A">
        <w:rPr>
          <w:rFonts w:ascii="Times New Roman" w:hAnsi="Times New Roman" w:cs="Times New Roman"/>
          <w:lang w:val="en-US"/>
        </w:rPr>
        <w:tab/>
      </w:r>
      <w:r>
        <w:rPr>
          <w:rFonts w:ascii="Times New Roman" w:hAnsi="Times New Roman" w:cs="Times New Roman"/>
          <w:lang w:val="en-US"/>
        </w:rPr>
        <w:t>the</w:t>
      </w:r>
      <w:r w:rsidR="000D209A">
        <w:rPr>
          <w:rFonts w:ascii="Times New Roman" w:hAnsi="Times New Roman" w:cs="Times New Roman"/>
          <w:lang w:val="en-US"/>
        </w:rPr>
        <w:tab/>
      </w:r>
      <w:r>
        <w:rPr>
          <w:rFonts w:ascii="Times New Roman" w:hAnsi="Times New Roman" w:cs="Times New Roman"/>
          <w:lang w:val="en-US"/>
        </w:rPr>
        <w:t>mixture</w:t>
      </w:r>
      <w:r w:rsidR="000D209A">
        <w:rPr>
          <w:rFonts w:ascii="Times New Roman" w:hAnsi="Times New Roman" w:cs="Times New Roman"/>
          <w:lang w:val="en-US"/>
        </w:rPr>
        <w:tab/>
      </w:r>
      <w:r>
        <w:rPr>
          <w:rFonts w:ascii="Times New Roman" w:hAnsi="Times New Roman" w:cs="Times New Roman"/>
          <w:lang w:val="en-US"/>
        </w:rPr>
        <w:t>not</w:t>
      </w:r>
      <w:r w:rsidR="000D209A">
        <w:rPr>
          <w:rFonts w:ascii="Times New Roman" w:hAnsi="Times New Roman" w:cs="Times New Roman"/>
          <w:lang w:val="en-US"/>
        </w:rPr>
        <w:tab/>
      </w:r>
      <w:r>
        <w:rPr>
          <w:rFonts w:ascii="Times New Roman" w:hAnsi="Times New Roman" w:cs="Times New Roman"/>
          <w:lang w:val="en-US"/>
        </w:rPr>
        <w:t>drunk</w:t>
      </w:r>
      <w:r w:rsidR="000D209A">
        <w:rPr>
          <w:rFonts w:ascii="Times New Roman" w:hAnsi="Times New Roman" w:cs="Times New Roman"/>
          <w:lang w:val="en-US"/>
        </w:rPr>
        <w:tab/>
      </w:r>
      <w:r w:rsidR="00E707B0">
        <w:rPr>
          <w:rFonts w:ascii="Times New Roman" w:hAnsi="Times New Roman" w:cs="Times New Roman"/>
          <w:lang w:val="en-US"/>
        </w:rPr>
        <w:t>because</w:t>
      </w:r>
      <w:r w:rsidR="000D209A">
        <w:rPr>
          <w:rFonts w:ascii="Times New Roman" w:hAnsi="Times New Roman" w:cs="Times New Roman"/>
          <w:lang w:val="en-US"/>
        </w:rPr>
        <w:tab/>
      </w:r>
      <w:r>
        <w:rPr>
          <w:rFonts w:ascii="Times New Roman" w:hAnsi="Times New Roman" w:cs="Times New Roman"/>
          <w:lang w:val="en-US"/>
        </w:rPr>
        <w:t>it</w:t>
      </w:r>
      <w:r w:rsidR="000D209A">
        <w:rPr>
          <w:rFonts w:ascii="Times New Roman" w:hAnsi="Times New Roman" w:cs="Times New Roman"/>
          <w:lang w:val="en-US"/>
        </w:rPr>
        <w:tab/>
      </w:r>
      <w:r>
        <w:rPr>
          <w:rFonts w:ascii="Times New Roman" w:hAnsi="Times New Roman" w:cs="Times New Roman"/>
          <w:lang w:val="en-US"/>
        </w:rPr>
        <w:t>believe</w:t>
      </w:r>
      <w:r w:rsidR="000D209A">
        <w:rPr>
          <w:rFonts w:ascii="Times New Roman" w:hAnsi="Times New Roman" w:cs="Times New Roman"/>
          <w:lang w:val="en-US"/>
        </w:rPr>
        <w:tab/>
      </w:r>
      <w:r>
        <w:rPr>
          <w:rFonts w:ascii="Times New Roman" w:hAnsi="Times New Roman" w:cs="Times New Roman"/>
          <w:lang w:val="en-US"/>
        </w:rPr>
        <w:t>I</w:t>
      </w:r>
      <w:r w:rsidR="000D209A">
        <w:rPr>
          <w:rFonts w:ascii="Times New Roman" w:hAnsi="Times New Roman" w:cs="Times New Roman"/>
          <w:lang w:val="en-US"/>
        </w:rPr>
        <w:tab/>
      </w:r>
      <w:r>
        <w:rPr>
          <w:rFonts w:ascii="Times New Roman" w:hAnsi="Times New Roman" w:cs="Times New Roman"/>
          <w:lang w:val="en-US"/>
        </w:rPr>
        <w:t>good</w:t>
      </w:r>
    </w:p>
    <w:p w14:paraId="151A4843" w14:textId="45B2443C" w:rsidR="00E707B0" w:rsidRDefault="00E707B0" w:rsidP="00E707B0">
      <w:pPr>
        <w:tabs>
          <w:tab w:val="left" w:pos="567"/>
          <w:tab w:val="left" w:pos="993"/>
          <w:tab w:val="left" w:pos="2127"/>
          <w:tab w:val="left" w:pos="2977"/>
          <w:tab w:val="left" w:pos="3828"/>
          <w:tab w:val="left" w:pos="4253"/>
          <w:tab w:val="left" w:pos="510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672A59">
        <w:rPr>
          <w:rFonts w:ascii="Times New Roman" w:hAnsi="Times New Roman" w:cs="Times New Roman"/>
          <w:lang w:val="en-US"/>
        </w:rPr>
        <w:t>schmeckt],</w:t>
      </w:r>
      <w:r>
        <w:rPr>
          <w:rFonts w:ascii="Times New Roman" w:hAnsi="Times New Roman" w:cs="Times New Roman"/>
          <w:lang w:val="en-US"/>
        </w:rPr>
        <w:tab/>
      </w:r>
      <w:r w:rsidRPr="00672A59">
        <w:rPr>
          <w:rFonts w:ascii="Times New Roman" w:hAnsi="Times New Roman" w:cs="Times New Roman"/>
          <w:lang w:val="en-US"/>
        </w:rPr>
        <w:t>sondern</w:t>
      </w:r>
      <w:r>
        <w:rPr>
          <w:rFonts w:ascii="Times New Roman" w:hAnsi="Times New Roman" w:cs="Times New Roman"/>
          <w:lang w:val="en-US"/>
        </w:rPr>
        <w:tab/>
      </w:r>
      <w:r w:rsidRPr="00672A59">
        <w:rPr>
          <w:rFonts w:ascii="Times New Roman" w:hAnsi="Times New Roman" w:cs="Times New Roman"/>
          <w:lang w:val="en-US"/>
        </w:rPr>
        <w:t>weil</w:t>
      </w:r>
      <w:r>
        <w:rPr>
          <w:rFonts w:ascii="Times New Roman" w:hAnsi="Times New Roman" w:cs="Times New Roman"/>
          <w:lang w:val="en-US"/>
        </w:rPr>
        <w:tab/>
      </w:r>
      <w:r w:rsidRPr="00672A59">
        <w:rPr>
          <w:rFonts w:ascii="Times New Roman" w:hAnsi="Times New Roman" w:cs="Times New Roman"/>
          <w:lang w:val="en-US"/>
        </w:rPr>
        <w:t>sie</w:t>
      </w:r>
      <w:r>
        <w:rPr>
          <w:rFonts w:ascii="Times New Roman" w:hAnsi="Times New Roman" w:cs="Times New Roman"/>
          <w:lang w:val="en-US"/>
        </w:rPr>
        <w:tab/>
      </w:r>
      <w:r w:rsidRPr="00672A59">
        <w:rPr>
          <w:rFonts w:ascii="Times New Roman" w:hAnsi="Times New Roman" w:cs="Times New Roman"/>
          <w:lang w:val="en-US"/>
        </w:rPr>
        <w:t>gesund</w:t>
      </w:r>
      <w:r>
        <w:rPr>
          <w:rFonts w:ascii="Times New Roman" w:hAnsi="Times New Roman" w:cs="Times New Roman"/>
          <w:lang w:val="en-US"/>
        </w:rPr>
        <w:tab/>
      </w:r>
      <w:r w:rsidRPr="00672A59">
        <w:rPr>
          <w:rFonts w:ascii="Times New Roman" w:hAnsi="Times New Roman" w:cs="Times New Roman"/>
          <w:lang w:val="en-US"/>
        </w:rPr>
        <w:t>ist.</w:t>
      </w:r>
    </w:p>
    <w:p w14:paraId="08DCF4AC" w14:textId="2C52E4EB" w:rsidR="00B05EF3" w:rsidRDefault="00E707B0" w:rsidP="00E707B0">
      <w:pPr>
        <w:widowControl w:val="0"/>
        <w:tabs>
          <w:tab w:val="left" w:pos="567"/>
          <w:tab w:val="left" w:pos="993"/>
          <w:tab w:val="left" w:pos="2127"/>
          <w:tab w:val="left" w:pos="2977"/>
          <w:tab w:val="left" w:pos="3828"/>
          <w:tab w:val="left" w:pos="4253"/>
          <w:tab w:val="left" w:pos="5103"/>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sidR="00B05EF3">
        <w:rPr>
          <w:rFonts w:ascii="Times New Roman" w:hAnsi="Times New Roman" w:cs="Times New Roman"/>
          <w:lang w:val="en-US"/>
        </w:rPr>
        <w:t>tast</w:t>
      </w:r>
      <w:r w:rsidR="00F2665F">
        <w:rPr>
          <w:rFonts w:ascii="Times New Roman" w:hAnsi="Times New Roman" w:cs="Times New Roman"/>
          <w:lang w:val="en-US"/>
        </w:rPr>
        <w:t>e</w:t>
      </w:r>
      <w:r w:rsidR="00B05EF3">
        <w:rPr>
          <w:rFonts w:ascii="Times New Roman" w:hAnsi="Times New Roman" w:cs="Times New Roman"/>
          <w:lang w:val="en-US"/>
        </w:rPr>
        <w:t>s</w:t>
      </w:r>
      <w:r w:rsidR="000D209A">
        <w:rPr>
          <w:rFonts w:ascii="Times New Roman" w:hAnsi="Times New Roman" w:cs="Times New Roman"/>
          <w:lang w:val="en-US"/>
        </w:rPr>
        <w:tab/>
      </w:r>
      <w:r w:rsidR="00B05EF3">
        <w:rPr>
          <w:rFonts w:ascii="Times New Roman" w:hAnsi="Times New Roman" w:cs="Times New Roman"/>
          <w:lang w:val="en-US"/>
        </w:rPr>
        <w:t>but</w:t>
      </w:r>
      <w:r w:rsidR="000D209A">
        <w:rPr>
          <w:rFonts w:ascii="Times New Roman" w:hAnsi="Times New Roman" w:cs="Times New Roman"/>
          <w:lang w:val="en-US"/>
        </w:rPr>
        <w:tab/>
      </w:r>
      <w:r w:rsidR="00B05EF3">
        <w:rPr>
          <w:rFonts w:ascii="Times New Roman" w:hAnsi="Times New Roman" w:cs="Times New Roman"/>
          <w:lang w:val="en-US"/>
        </w:rPr>
        <w:t>because</w:t>
      </w:r>
      <w:r w:rsidR="000D209A">
        <w:rPr>
          <w:rFonts w:ascii="Times New Roman" w:hAnsi="Times New Roman" w:cs="Times New Roman"/>
          <w:lang w:val="en-US"/>
        </w:rPr>
        <w:tab/>
      </w:r>
      <w:r w:rsidR="00B05EF3">
        <w:rPr>
          <w:rFonts w:ascii="Times New Roman" w:hAnsi="Times New Roman" w:cs="Times New Roman"/>
          <w:lang w:val="en-US"/>
        </w:rPr>
        <w:t>it</w:t>
      </w:r>
      <w:r w:rsidR="000D209A">
        <w:rPr>
          <w:rFonts w:ascii="Times New Roman" w:hAnsi="Times New Roman" w:cs="Times New Roman"/>
          <w:lang w:val="en-US"/>
        </w:rPr>
        <w:tab/>
      </w:r>
      <w:r w:rsidR="00B05EF3">
        <w:rPr>
          <w:rFonts w:ascii="Times New Roman" w:hAnsi="Times New Roman" w:cs="Times New Roman"/>
          <w:lang w:val="en-US"/>
        </w:rPr>
        <w:t>healthy</w:t>
      </w:r>
      <w:r w:rsidR="000D209A">
        <w:rPr>
          <w:rFonts w:ascii="Times New Roman" w:hAnsi="Times New Roman" w:cs="Times New Roman"/>
          <w:lang w:val="en-US"/>
        </w:rPr>
        <w:tab/>
      </w:r>
      <w:r w:rsidR="00B05EF3">
        <w:rPr>
          <w:rFonts w:ascii="Times New Roman" w:hAnsi="Times New Roman" w:cs="Times New Roman"/>
          <w:lang w:val="en-US"/>
        </w:rPr>
        <w:t>is.</w:t>
      </w:r>
    </w:p>
    <w:p w14:paraId="46DA650C" w14:textId="1387C290" w:rsidR="00B05EF3" w:rsidRPr="00672A59" w:rsidRDefault="00B05EF3" w:rsidP="00E707B0">
      <w:pPr>
        <w:tabs>
          <w:tab w:val="left" w:pos="567"/>
          <w:tab w:val="left" w:pos="993"/>
        </w:tabs>
        <w:autoSpaceDE w:val="0"/>
        <w:autoSpaceDN w:val="0"/>
        <w:adjustRightInd w:val="0"/>
        <w:spacing w:before="120"/>
        <w:ind w:left="993" w:hanging="993"/>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'Hans did not drink the mixture because it tastes good</w:t>
      </w:r>
      <w:r w:rsidR="00005973">
        <w:rPr>
          <w:rFonts w:ascii="Times New Roman" w:hAnsi="Times New Roman" w:cs="Times New Roman"/>
          <w:lang w:val="en-US"/>
        </w:rPr>
        <w:t xml:space="preserve"> </w:t>
      </w:r>
      <w:r w:rsidR="007E32A0">
        <w:rPr>
          <w:rFonts w:ascii="Times New Roman" w:hAnsi="Times New Roman" w:cs="Times New Roman"/>
          <w:lang w:val="en-US"/>
        </w:rPr>
        <w:t>(</w:t>
      </w:r>
      <w:r w:rsidR="00005973">
        <w:rPr>
          <w:rFonts w:ascii="Times New Roman" w:hAnsi="Times New Roman" w:cs="Times New Roman"/>
          <w:lang w:val="en-US"/>
        </w:rPr>
        <w:t>I believe)</w:t>
      </w:r>
      <w:r>
        <w:rPr>
          <w:rFonts w:ascii="Times New Roman" w:hAnsi="Times New Roman" w:cs="Times New Roman"/>
          <w:lang w:val="en-US"/>
        </w:rPr>
        <w:t>, but because it is healthy.</w:t>
      </w:r>
    </w:p>
    <w:p w14:paraId="7C1E9DB9" w14:textId="77777777" w:rsidR="00066448" w:rsidRDefault="0006644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15FFA783" w14:textId="6C3F9FF6" w:rsidR="00D43CED" w:rsidRPr="00672A59" w:rsidRDefault="00952499"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1.5</w:t>
      </w:r>
      <w:r w:rsidR="00D43CED" w:rsidRPr="00672A59">
        <w:rPr>
          <w:rFonts w:ascii="Times New Roman" w:hAnsi="Times New Roman" w:cs="Times New Roman"/>
          <w:b/>
          <w:lang w:val="en-US"/>
        </w:rPr>
        <w:t xml:space="preserve"> Parentheticals in conditionals</w:t>
      </w:r>
    </w:p>
    <w:p w14:paraId="0BC9FDD2"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F1B21BA" w14:textId="6E04196E"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Conditionals allow for another striking comparison between </w:t>
      </w:r>
      <w:r w:rsidRPr="00672A59">
        <w:rPr>
          <w:rFonts w:ascii="Times New Roman" w:hAnsi="Times New Roman" w:cs="Times New Roman"/>
          <w:i/>
          <w:lang w:val="en-US"/>
        </w:rPr>
        <w:t>as</w:t>
      </w:r>
      <w:r w:rsidRPr="00672A59">
        <w:rPr>
          <w:rFonts w:ascii="Times New Roman" w:hAnsi="Times New Roman" w:cs="Times New Roman"/>
          <w:lang w:val="en-US"/>
        </w:rPr>
        <w:t xml:space="preserve">-parentheticals and bare parentheticals. By way of background, note first that a standard conditional as a whole is a single assertion. The conditional in </w:t>
      </w:r>
      <w:r w:rsidR="007E32A0">
        <w:rPr>
          <w:rFonts w:ascii="Times New Roman" w:hAnsi="Times New Roman" w:cs="Times New Roman"/>
          <w:lang w:val="en-US"/>
        </w:rPr>
        <w:t>(</w:t>
      </w:r>
      <w:r w:rsidR="001A5135">
        <w:rPr>
          <w:rFonts w:ascii="Times New Roman" w:hAnsi="Times New Roman" w:cs="Times New Roman"/>
          <w:lang w:val="en-US"/>
        </w:rPr>
        <w:t>19</w:t>
      </w:r>
      <w:r w:rsidRPr="00672A59">
        <w:rPr>
          <w:rFonts w:ascii="Times New Roman" w:hAnsi="Times New Roman" w:cs="Times New Roman"/>
          <w:lang w:val="en-US"/>
        </w:rPr>
        <w:t>a) asserts that under circumstances like the known ones but with it raining, "they" will come back early.</w:t>
      </w:r>
      <w:r w:rsidRPr="00672A59">
        <w:rPr>
          <w:rStyle w:val="Funotenzeichen"/>
          <w:rFonts w:ascii="Times New Roman" w:hAnsi="Times New Roman" w:cs="Times New Roman"/>
          <w:lang w:val="en-US"/>
        </w:rPr>
        <w:footnoteReference w:id="3"/>
      </w:r>
      <w:r w:rsidRPr="00672A59">
        <w:rPr>
          <w:rFonts w:ascii="Times New Roman" w:hAnsi="Times New Roman" w:cs="Times New Roman"/>
          <w:lang w:val="en-US"/>
        </w:rPr>
        <w:t xml:space="preserve"> The antecedent of the conditional is an embedded clause; its content is no</w:t>
      </w:r>
      <w:r>
        <w:rPr>
          <w:rFonts w:ascii="Times New Roman" w:hAnsi="Times New Roman" w:cs="Times New Roman"/>
          <w:lang w:val="en-US"/>
        </w:rPr>
        <w:t xml:space="preserve">t </w:t>
      </w:r>
      <w:r w:rsidRPr="00672A59">
        <w:rPr>
          <w:rFonts w:ascii="Times New Roman" w:hAnsi="Times New Roman" w:cs="Times New Roman"/>
          <w:lang w:val="en-US"/>
        </w:rPr>
        <w:t xml:space="preserve">asserted in any sense and </w:t>
      </w:r>
      <w:r>
        <w:rPr>
          <w:rFonts w:ascii="Times New Roman" w:hAnsi="Times New Roman" w:cs="Times New Roman"/>
          <w:lang w:val="en-US"/>
        </w:rPr>
        <w:t>it is thus</w:t>
      </w:r>
      <w:r w:rsidRPr="00672A59">
        <w:rPr>
          <w:rFonts w:ascii="Times New Roman" w:hAnsi="Times New Roman" w:cs="Times New Roman"/>
          <w:lang w:val="en-US"/>
        </w:rPr>
        <w:t xml:space="preserve"> not a root clause. The consequent is a declarative, and the assertion that it makes is complete only with the </w:t>
      </w:r>
      <w:r w:rsidRPr="006E6377">
        <w:rPr>
          <w:rFonts w:ascii="Times New Roman" w:hAnsi="Times New Roman" w:cs="Times New Roman"/>
          <w:i/>
          <w:lang w:val="en-US"/>
        </w:rPr>
        <w:t>if</w:t>
      </w:r>
      <w:r w:rsidRPr="00672A59">
        <w:rPr>
          <w:rFonts w:ascii="Times New Roman" w:hAnsi="Times New Roman" w:cs="Times New Roman"/>
          <w:lang w:val="en-US"/>
        </w:rPr>
        <w:t xml:space="preserve">-clause: the proposition of the consequent is asserted to hold only under the circumstances described in the </w:t>
      </w:r>
      <w:r w:rsidRPr="006E6377">
        <w:rPr>
          <w:rFonts w:ascii="Times New Roman" w:hAnsi="Times New Roman" w:cs="Times New Roman"/>
          <w:i/>
          <w:lang w:val="en-US"/>
        </w:rPr>
        <w:t>if</w:t>
      </w:r>
      <w:r w:rsidRPr="00672A59">
        <w:rPr>
          <w:rFonts w:ascii="Times New Roman" w:hAnsi="Times New Roman" w:cs="Times New Roman"/>
          <w:lang w:val="en-US"/>
        </w:rPr>
        <w:t xml:space="preserve">-clause. In that sense the antecedent has scope within the assertion. We </w:t>
      </w:r>
      <w:r w:rsidR="006E6377">
        <w:rPr>
          <w:rFonts w:ascii="Times New Roman" w:hAnsi="Times New Roman" w:cs="Times New Roman"/>
          <w:lang w:val="en-US"/>
        </w:rPr>
        <w:t xml:space="preserve">could </w:t>
      </w:r>
      <w:r w:rsidRPr="00672A59">
        <w:rPr>
          <w:rFonts w:ascii="Times New Roman" w:hAnsi="Times New Roman" w:cs="Times New Roman"/>
          <w:lang w:val="en-US"/>
        </w:rPr>
        <w:t xml:space="preserve">thus represent the assertive impact as in </w:t>
      </w:r>
      <w:r w:rsidR="007E32A0">
        <w:rPr>
          <w:rFonts w:ascii="Times New Roman" w:hAnsi="Times New Roman" w:cs="Times New Roman"/>
          <w:lang w:val="en-US"/>
        </w:rPr>
        <w:t>(</w:t>
      </w:r>
      <w:r w:rsidR="001A5135">
        <w:rPr>
          <w:rFonts w:ascii="Times New Roman" w:hAnsi="Times New Roman" w:cs="Times New Roman"/>
          <w:lang w:val="en-US"/>
        </w:rPr>
        <w:t>19</w:t>
      </w:r>
      <w:r w:rsidRPr="00672A59">
        <w:rPr>
          <w:rFonts w:ascii="Times New Roman" w:hAnsi="Times New Roman" w:cs="Times New Roman"/>
          <w:lang w:val="en-US"/>
        </w:rPr>
        <w:t>b).</w:t>
      </w:r>
    </w:p>
    <w:p w14:paraId="2EE9BE81"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83E1DD9" w14:textId="5F23A086" w:rsidR="00D43CED" w:rsidRPr="00672A59"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19</w:t>
      </w:r>
      <w:r w:rsidR="00D43CED" w:rsidRPr="00672A59">
        <w:rPr>
          <w:rFonts w:ascii="Times New Roman" w:hAnsi="Times New Roman" w:cs="Times New Roman"/>
          <w:lang w:val="en-US"/>
        </w:rPr>
        <w:t>)</w:t>
      </w:r>
      <w:r w:rsidR="00D43CED" w:rsidRPr="00672A59">
        <w:rPr>
          <w:rFonts w:ascii="Times New Roman" w:hAnsi="Times New Roman" w:cs="Times New Roman"/>
          <w:lang w:val="en-US"/>
        </w:rPr>
        <w:tab/>
        <w:t>a.</w:t>
      </w:r>
      <w:r w:rsidR="00D43CED" w:rsidRPr="00672A59">
        <w:rPr>
          <w:rFonts w:ascii="Times New Roman" w:hAnsi="Times New Roman" w:cs="Times New Roman"/>
          <w:lang w:val="en-US"/>
        </w:rPr>
        <w:tab/>
        <w:t>If it rains, they will come back early.</w:t>
      </w:r>
    </w:p>
    <w:p w14:paraId="620BF681" w14:textId="165776CB"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r>
      <w:r w:rsidR="0075437A" w:rsidRPr="0075437A">
        <w:rPr>
          <w:rFonts w:ascii="Times New Roman" w:hAnsi="Times New Roman" w:cs="Times New Roman"/>
          <w:lang w:val="en-US"/>
        </w:rPr>
        <w:t>ASS</w:t>
      </w:r>
      <w:r>
        <w:rPr>
          <w:rFonts w:ascii="Times New Roman" w:hAnsi="Times New Roman" w:cs="Times New Roman"/>
          <w:lang w:val="en-US"/>
        </w:rPr>
        <w:t xml:space="preserve">  [i</w:t>
      </w:r>
      <w:r w:rsidRPr="00672A59">
        <w:rPr>
          <w:rFonts w:ascii="Times New Roman" w:hAnsi="Times New Roman" w:cs="Times New Roman"/>
          <w:lang w:val="en-US"/>
        </w:rPr>
        <w:t>f it rains, they will come back early</w:t>
      </w:r>
      <w:r>
        <w:rPr>
          <w:rFonts w:ascii="Times New Roman" w:hAnsi="Times New Roman" w:cs="Times New Roman"/>
          <w:lang w:val="en-US"/>
        </w:rPr>
        <w:t>]</w:t>
      </w:r>
    </w:p>
    <w:p w14:paraId="7FFCA98C"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B015546" w14:textId="3A31B7E3"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The flexibility of </w:t>
      </w:r>
      <w:r w:rsidRPr="00672A59">
        <w:rPr>
          <w:rFonts w:ascii="Times New Roman" w:hAnsi="Times New Roman" w:cs="Times New Roman"/>
          <w:i/>
          <w:lang w:val="en-US"/>
        </w:rPr>
        <w:t>as</w:t>
      </w:r>
      <w:r w:rsidRPr="00672A59">
        <w:rPr>
          <w:rFonts w:ascii="Times New Roman" w:hAnsi="Times New Roman" w:cs="Times New Roman"/>
          <w:lang w:val="en-US"/>
        </w:rPr>
        <w:t>-parentheticals allows them to operate on the antecedent separately</w:t>
      </w:r>
      <w:r>
        <w:rPr>
          <w:rFonts w:ascii="Times New Roman" w:hAnsi="Times New Roman" w:cs="Times New Roman"/>
          <w:lang w:val="en-US"/>
        </w:rPr>
        <w:t xml:space="preserve">, as in </w:t>
      </w:r>
      <w:r w:rsidR="007E32A0">
        <w:rPr>
          <w:rFonts w:ascii="Times New Roman" w:hAnsi="Times New Roman" w:cs="Times New Roman"/>
          <w:lang w:val="en-US"/>
        </w:rPr>
        <w:t>(</w:t>
      </w:r>
      <w:r w:rsidR="001A5135">
        <w:rPr>
          <w:rFonts w:ascii="Times New Roman" w:hAnsi="Times New Roman" w:cs="Times New Roman"/>
          <w:lang w:val="en-US"/>
        </w:rPr>
        <w:t>20</w:t>
      </w:r>
      <w:r>
        <w:rPr>
          <w:rFonts w:ascii="Times New Roman" w:hAnsi="Times New Roman" w:cs="Times New Roman"/>
          <w:lang w:val="en-US"/>
        </w:rPr>
        <w:t xml:space="preserve">) and the corresponding German example </w:t>
      </w:r>
      <w:r w:rsidR="007E32A0">
        <w:rPr>
          <w:rFonts w:ascii="Times New Roman" w:hAnsi="Times New Roman" w:cs="Times New Roman"/>
          <w:lang w:val="en-US"/>
        </w:rPr>
        <w:t>(</w:t>
      </w:r>
      <w:r w:rsidR="001A5135">
        <w:rPr>
          <w:rFonts w:ascii="Times New Roman" w:hAnsi="Times New Roman" w:cs="Times New Roman"/>
          <w:lang w:val="en-US"/>
        </w:rPr>
        <w:t>21</w:t>
      </w:r>
      <w:r>
        <w:rPr>
          <w:rFonts w:ascii="Times New Roman" w:hAnsi="Times New Roman" w:cs="Times New Roman"/>
          <w:lang w:val="en-US"/>
        </w:rPr>
        <w:t>)</w:t>
      </w:r>
      <w:r w:rsidRPr="00672A59">
        <w:rPr>
          <w:rFonts w:ascii="Times New Roman" w:hAnsi="Times New Roman" w:cs="Times New Roman"/>
          <w:lang w:val="en-US"/>
        </w:rPr>
        <w:t>:</w:t>
      </w:r>
    </w:p>
    <w:p w14:paraId="1D312A2F"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22C190E" w14:textId="5B067BBC" w:rsidR="00D43CED" w:rsidRPr="00672A59" w:rsidRDefault="007E32A0" w:rsidP="0079774E">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20</w:t>
      </w:r>
      <w:r w:rsidR="00D43CED" w:rsidRPr="00672A59">
        <w:rPr>
          <w:rFonts w:ascii="Times New Roman" w:hAnsi="Times New Roman" w:cs="Times New Roman"/>
          <w:lang w:val="en-US"/>
        </w:rPr>
        <w:t>)</w:t>
      </w:r>
      <w:r w:rsidR="00D43CED" w:rsidRPr="00672A59">
        <w:rPr>
          <w:rFonts w:ascii="Times New Roman" w:hAnsi="Times New Roman" w:cs="Times New Roman"/>
          <w:lang w:val="en-US"/>
        </w:rPr>
        <w:tab/>
        <w:t xml:space="preserve">If [it rains], </w:t>
      </w:r>
      <w:r w:rsidR="00D43CED" w:rsidRPr="00005973">
        <w:rPr>
          <w:rFonts w:ascii="Times New Roman" w:hAnsi="Times New Roman" w:cs="Times New Roman"/>
          <w:i/>
          <w:lang w:val="en-US"/>
        </w:rPr>
        <w:t>as Mary said</w:t>
      </w:r>
      <w:r w:rsidR="00D43CED" w:rsidRPr="00672A59">
        <w:rPr>
          <w:rFonts w:ascii="Times New Roman" w:hAnsi="Times New Roman" w:cs="Times New Roman"/>
          <w:lang w:val="en-US"/>
        </w:rPr>
        <w:t>, they will come back early.</w:t>
      </w:r>
      <w:r w:rsidR="00D43CED" w:rsidRPr="00672A59">
        <w:rPr>
          <w:rFonts w:ascii="Times New Roman" w:hAnsi="Times New Roman" w:cs="Times New Roman"/>
          <w:lang w:val="en-US"/>
        </w:rPr>
        <w:tab/>
      </w:r>
      <w:r w:rsidR="00D43CED" w:rsidRPr="00672A59">
        <w:rPr>
          <w:rFonts w:ascii="Times New Roman" w:hAnsi="Times New Roman" w:cs="Times New Roman"/>
          <w:lang w:val="en-US"/>
        </w:rPr>
        <w:tab/>
      </w:r>
    </w:p>
    <w:p w14:paraId="70C9E89A" w14:textId="77777777" w:rsidR="00D43CED" w:rsidRPr="00672A59" w:rsidRDefault="00D43CED" w:rsidP="009028D8">
      <w:pPr>
        <w:tabs>
          <w:tab w:val="left" w:pos="567"/>
          <w:tab w:val="left" w:pos="993"/>
        </w:tabs>
        <w:autoSpaceDE w:val="0"/>
        <w:autoSpaceDN w:val="0"/>
        <w:adjustRightInd w:val="0"/>
        <w:spacing w:before="120" w:line="280" w:lineRule="exact"/>
        <w:rPr>
          <w:rFonts w:ascii="Times New Roman" w:hAnsi="Times New Roman" w:cs="Times New Roman"/>
          <w:lang w:val="en-US"/>
        </w:rPr>
      </w:pPr>
      <w:r w:rsidRPr="00672A59">
        <w:rPr>
          <w:rFonts w:ascii="Times New Roman" w:hAnsi="Times New Roman" w:cs="Times New Roman"/>
          <w:lang w:val="en-US"/>
        </w:rPr>
        <w:tab/>
      </w:r>
      <w:r>
        <w:rPr>
          <w:rFonts w:ascii="Times New Roman" w:hAnsi="Times New Roman" w:cs="Times New Roman"/>
          <w:lang w:val="en-US"/>
        </w:rPr>
        <w:t>→</w:t>
      </w:r>
      <w:r w:rsidRPr="00672A59">
        <w:rPr>
          <w:rFonts w:ascii="Times New Roman" w:hAnsi="Times New Roman" w:cs="Times New Roman"/>
          <w:lang w:val="en-US"/>
        </w:rPr>
        <w:t xml:space="preserve"> Mary said that it will rain.</w:t>
      </w:r>
    </w:p>
    <w:p w14:paraId="0CED56D5"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828EFBE" w14:textId="189CF08A" w:rsidR="00D43CED"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21</w:t>
      </w:r>
      <w:r w:rsidR="00D43CED">
        <w:rPr>
          <w:rFonts w:ascii="Times New Roman" w:hAnsi="Times New Roman" w:cs="Times New Roman"/>
          <w:lang w:val="en-US"/>
        </w:rPr>
        <w:t>)</w:t>
      </w:r>
      <w:r w:rsidR="00D43CED">
        <w:rPr>
          <w:rFonts w:ascii="Times New Roman" w:hAnsi="Times New Roman" w:cs="Times New Roman"/>
          <w:lang w:val="en-US"/>
        </w:rPr>
        <w:tab/>
      </w:r>
      <w:r w:rsidR="00D43CED" w:rsidRPr="00672A59">
        <w:rPr>
          <w:rFonts w:ascii="Times New Roman" w:hAnsi="Times New Roman" w:cs="Times New Roman"/>
          <w:lang w:val="en-US"/>
        </w:rPr>
        <w:t xml:space="preserve">Wenn [es regnet], </w:t>
      </w:r>
      <w:r w:rsidR="00D43CED" w:rsidRPr="00005973">
        <w:rPr>
          <w:rFonts w:ascii="Times New Roman" w:hAnsi="Times New Roman" w:cs="Times New Roman"/>
          <w:i/>
          <w:lang w:val="en-US"/>
        </w:rPr>
        <w:t>wie Maria gesagt hat</w:t>
      </w:r>
      <w:r w:rsidR="00D43CED" w:rsidRPr="00672A59">
        <w:rPr>
          <w:rFonts w:ascii="Times New Roman" w:hAnsi="Times New Roman" w:cs="Times New Roman"/>
          <w:lang w:val="en-US"/>
        </w:rPr>
        <w:t>, werden sie früher zurückkommen.</w:t>
      </w:r>
    </w:p>
    <w:p w14:paraId="2581EEA4" w14:textId="77777777" w:rsidR="00D43CED" w:rsidRPr="00672A59" w:rsidRDefault="00D43CED" w:rsidP="009028D8">
      <w:pPr>
        <w:tabs>
          <w:tab w:val="left" w:pos="567"/>
          <w:tab w:val="left" w:pos="993"/>
        </w:tabs>
        <w:autoSpaceDE w:val="0"/>
        <w:autoSpaceDN w:val="0"/>
        <w:adjustRightInd w:val="0"/>
        <w:spacing w:before="120" w:line="280" w:lineRule="exact"/>
        <w:rPr>
          <w:rFonts w:ascii="Times New Roman" w:hAnsi="Times New Roman" w:cs="Times New Roman"/>
          <w:lang w:val="en-US"/>
        </w:rPr>
      </w:pPr>
      <w:r>
        <w:rPr>
          <w:rFonts w:ascii="Times New Roman" w:hAnsi="Times New Roman" w:cs="Times New Roman"/>
          <w:lang w:val="en-US"/>
        </w:rPr>
        <w:tab/>
        <w:t>→</w:t>
      </w:r>
      <w:r w:rsidRPr="00672A59">
        <w:rPr>
          <w:rFonts w:ascii="Times New Roman" w:hAnsi="Times New Roman" w:cs="Times New Roman"/>
          <w:lang w:val="en-US"/>
        </w:rPr>
        <w:t xml:space="preserve"> Maria said that it will rain.</w:t>
      </w:r>
    </w:p>
    <w:p w14:paraId="04ACE046"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72496F9" w14:textId="15AABCA5"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Likewise, the </w:t>
      </w:r>
      <w:r w:rsidRPr="00672A59">
        <w:rPr>
          <w:rFonts w:ascii="Times New Roman" w:hAnsi="Times New Roman" w:cs="Times New Roman"/>
          <w:i/>
          <w:lang w:val="en-US"/>
        </w:rPr>
        <w:t>as</w:t>
      </w:r>
      <w:r w:rsidRPr="00672A59">
        <w:rPr>
          <w:rFonts w:ascii="Times New Roman" w:hAnsi="Times New Roman" w:cs="Times New Roman"/>
          <w:lang w:val="en-US"/>
        </w:rPr>
        <w:t>-parenthetical can operate on the consequent separately</w:t>
      </w:r>
      <w:r>
        <w:rPr>
          <w:rFonts w:ascii="Times New Roman" w:hAnsi="Times New Roman" w:cs="Times New Roman"/>
          <w:lang w:val="en-US"/>
        </w:rPr>
        <w:t xml:space="preserve">, as in </w:t>
      </w:r>
      <w:r w:rsidR="007E32A0">
        <w:rPr>
          <w:rFonts w:ascii="Times New Roman" w:hAnsi="Times New Roman" w:cs="Times New Roman"/>
          <w:lang w:val="en-US"/>
        </w:rPr>
        <w:t>(</w:t>
      </w:r>
      <w:r w:rsidR="001A5135">
        <w:rPr>
          <w:rFonts w:ascii="Times New Roman" w:hAnsi="Times New Roman" w:cs="Times New Roman"/>
          <w:lang w:val="en-US"/>
        </w:rPr>
        <w:t>22</w:t>
      </w:r>
      <w:r>
        <w:rPr>
          <w:rFonts w:ascii="Times New Roman" w:hAnsi="Times New Roman" w:cs="Times New Roman"/>
          <w:lang w:val="en-US"/>
        </w:rPr>
        <w:t xml:space="preserve">) and the corresponding German example </w:t>
      </w:r>
      <w:r w:rsidR="007E32A0">
        <w:rPr>
          <w:rFonts w:ascii="Times New Roman" w:hAnsi="Times New Roman" w:cs="Times New Roman"/>
          <w:lang w:val="en-US"/>
        </w:rPr>
        <w:t>(</w:t>
      </w:r>
      <w:r w:rsidR="001A5135">
        <w:rPr>
          <w:rFonts w:ascii="Times New Roman" w:hAnsi="Times New Roman" w:cs="Times New Roman"/>
          <w:lang w:val="en-US"/>
        </w:rPr>
        <w:t>23</w:t>
      </w:r>
      <w:r>
        <w:rPr>
          <w:rFonts w:ascii="Times New Roman" w:hAnsi="Times New Roman" w:cs="Times New Roman"/>
          <w:lang w:val="en-US"/>
        </w:rPr>
        <w:t>)</w:t>
      </w:r>
      <w:r w:rsidRPr="00672A59">
        <w:rPr>
          <w:rFonts w:ascii="Times New Roman" w:hAnsi="Times New Roman" w:cs="Times New Roman"/>
          <w:lang w:val="en-US"/>
        </w:rPr>
        <w:t>:</w:t>
      </w:r>
    </w:p>
    <w:p w14:paraId="51C0BB7A"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9E51C3F" w14:textId="5D1B68BE" w:rsidR="00D43CED"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22</w:t>
      </w:r>
      <w:r w:rsidR="00D43CED" w:rsidRPr="00672A59">
        <w:rPr>
          <w:rFonts w:ascii="Times New Roman" w:hAnsi="Times New Roman" w:cs="Times New Roman"/>
          <w:lang w:val="en-US"/>
        </w:rPr>
        <w:t>)</w:t>
      </w:r>
      <w:r w:rsidR="00D43CED" w:rsidRPr="00672A59">
        <w:rPr>
          <w:rFonts w:ascii="Times New Roman" w:hAnsi="Times New Roman" w:cs="Times New Roman"/>
          <w:lang w:val="en-US"/>
        </w:rPr>
        <w:tab/>
        <w:t>[Mary predicted</w:t>
      </w:r>
      <w:r w:rsidR="00DA33B6">
        <w:rPr>
          <w:rFonts w:ascii="Times New Roman" w:hAnsi="Times New Roman" w:cs="Times New Roman"/>
          <w:lang w:val="en-US"/>
        </w:rPr>
        <w:t xml:space="preserve"> that they will come back early</w:t>
      </w:r>
      <w:r w:rsidR="00D43CED" w:rsidRPr="00672A59">
        <w:rPr>
          <w:rFonts w:ascii="Times New Roman" w:hAnsi="Times New Roman" w:cs="Times New Roman"/>
          <w:lang w:val="en-US"/>
        </w:rPr>
        <w:t>.]</w:t>
      </w:r>
    </w:p>
    <w:p w14:paraId="1579906E" w14:textId="07575D0F" w:rsidR="00D43CED" w:rsidRPr="00672A59" w:rsidRDefault="00D43CED" w:rsidP="009028D8">
      <w:pPr>
        <w:tabs>
          <w:tab w:val="left" w:pos="567"/>
          <w:tab w:val="left" w:pos="993"/>
        </w:tabs>
        <w:autoSpaceDE w:val="0"/>
        <w:autoSpaceDN w:val="0"/>
        <w:adjustRightInd w:val="0"/>
        <w:spacing w:before="120" w:line="280" w:lineRule="exact"/>
        <w:rPr>
          <w:rFonts w:ascii="Times New Roman" w:hAnsi="Times New Roman" w:cs="Times New Roman"/>
          <w:lang w:val="en-US"/>
        </w:rPr>
      </w:pPr>
      <w:r w:rsidRPr="00672A59">
        <w:rPr>
          <w:rFonts w:ascii="Times New Roman" w:hAnsi="Times New Roman" w:cs="Times New Roman"/>
          <w:lang w:val="en-US"/>
        </w:rPr>
        <w:tab/>
        <w:t xml:space="preserve">If it rains, [they will come back early,] </w:t>
      </w:r>
      <w:r w:rsidRPr="00005973">
        <w:rPr>
          <w:rFonts w:ascii="Times New Roman" w:hAnsi="Times New Roman" w:cs="Times New Roman"/>
          <w:i/>
          <w:lang w:val="en-US"/>
        </w:rPr>
        <w:t>as Mary predicted</w:t>
      </w:r>
      <w:r w:rsidRPr="00672A59">
        <w:rPr>
          <w:rFonts w:ascii="Times New Roman" w:hAnsi="Times New Roman" w:cs="Times New Roman"/>
          <w:lang w:val="en-US"/>
        </w:rPr>
        <w:t>.</w:t>
      </w:r>
      <w:r w:rsidRPr="00672A59">
        <w:rPr>
          <w:rFonts w:ascii="Times New Roman" w:hAnsi="Times New Roman" w:cs="Times New Roman"/>
          <w:lang w:val="en-US"/>
        </w:rPr>
        <w:tab/>
      </w:r>
    </w:p>
    <w:p w14:paraId="73A682E1" w14:textId="77777777" w:rsidR="00D43CED" w:rsidRPr="00672A59" w:rsidRDefault="00D43CED" w:rsidP="009028D8">
      <w:pPr>
        <w:tabs>
          <w:tab w:val="left" w:pos="567"/>
          <w:tab w:val="left" w:pos="993"/>
        </w:tabs>
        <w:autoSpaceDE w:val="0"/>
        <w:autoSpaceDN w:val="0"/>
        <w:adjustRightInd w:val="0"/>
        <w:spacing w:before="120" w:line="280" w:lineRule="exact"/>
        <w:rPr>
          <w:rFonts w:ascii="Times New Roman" w:hAnsi="Times New Roman" w:cs="Times New Roman"/>
          <w:lang w:val="en-US"/>
        </w:rPr>
      </w:pPr>
      <w:r w:rsidRPr="00672A59">
        <w:rPr>
          <w:rFonts w:ascii="Times New Roman" w:hAnsi="Times New Roman" w:cs="Times New Roman"/>
          <w:lang w:val="en-US"/>
        </w:rPr>
        <w:tab/>
      </w:r>
      <w:r>
        <w:rPr>
          <w:rFonts w:ascii="Times New Roman" w:hAnsi="Times New Roman" w:cs="Times New Roman"/>
          <w:lang w:val="en-US"/>
        </w:rPr>
        <w:t>→</w:t>
      </w:r>
      <w:r w:rsidRPr="00672A59">
        <w:rPr>
          <w:rFonts w:ascii="Times New Roman" w:hAnsi="Times New Roman" w:cs="Times New Roman"/>
          <w:lang w:val="en-US"/>
        </w:rPr>
        <w:t xml:space="preserve"> Mary predicted that they will come back early. </w:t>
      </w:r>
    </w:p>
    <w:p w14:paraId="55F7F769"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4DB52C9" w14:textId="0E0A6F86" w:rsidR="00D43CED"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23</w:t>
      </w:r>
      <w:r w:rsidR="00D43CED">
        <w:rPr>
          <w:rFonts w:ascii="Times New Roman" w:hAnsi="Times New Roman" w:cs="Times New Roman"/>
          <w:lang w:val="en-US"/>
        </w:rPr>
        <w:t>)</w:t>
      </w:r>
      <w:r w:rsidR="00D43CED">
        <w:rPr>
          <w:rFonts w:ascii="Times New Roman" w:hAnsi="Times New Roman" w:cs="Times New Roman"/>
          <w:lang w:val="en-US"/>
        </w:rPr>
        <w:tab/>
      </w:r>
      <w:r w:rsidR="00D43CED" w:rsidRPr="00672A59">
        <w:rPr>
          <w:rFonts w:ascii="Times New Roman" w:hAnsi="Times New Roman" w:cs="Times New Roman"/>
          <w:lang w:val="en-US"/>
        </w:rPr>
        <w:t xml:space="preserve">Wenn es regnet, [werden sie früher zurückkommen], </w:t>
      </w:r>
      <w:r w:rsidR="00D43CED" w:rsidRPr="00005973">
        <w:rPr>
          <w:rFonts w:ascii="Times New Roman" w:hAnsi="Times New Roman" w:cs="Times New Roman"/>
          <w:i/>
          <w:lang w:val="en-US"/>
        </w:rPr>
        <w:t>wie Maria vorhersagte</w:t>
      </w:r>
      <w:r w:rsidR="00D43CED" w:rsidRPr="00672A59">
        <w:rPr>
          <w:rFonts w:ascii="Times New Roman" w:hAnsi="Times New Roman" w:cs="Times New Roman"/>
          <w:lang w:val="en-US"/>
        </w:rPr>
        <w:t>.</w:t>
      </w:r>
    </w:p>
    <w:p w14:paraId="0D03A21E" w14:textId="77777777" w:rsidR="00D43CED" w:rsidRPr="00672A59" w:rsidRDefault="00D43CED" w:rsidP="009028D8">
      <w:pPr>
        <w:tabs>
          <w:tab w:val="left" w:pos="567"/>
          <w:tab w:val="left" w:pos="993"/>
        </w:tabs>
        <w:autoSpaceDE w:val="0"/>
        <w:autoSpaceDN w:val="0"/>
        <w:adjustRightInd w:val="0"/>
        <w:spacing w:before="120" w:line="280" w:lineRule="exact"/>
        <w:rPr>
          <w:rFonts w:ascii="Times New Roman" w:hAnsi="Times New Roman" w:cs="Times New Roman"/>
          <w:lang w:val="en-US"/>
        </w:rPr>
      </w:pPr>
      <w:r>
        <w:rPr>
          <w:rFonts w:ascii="Times New Roman" w:hAnsi="Times New Roman" w:cs="Times New Roman"/>
          <w:lang w:val="en-US"/>
        </w:rPr>
        <w:tab/>
        <w:t>→</w:t>
      </w:r>
      <w:r w:rsidRPr="00672A59">
        <w:rPr>
          <w:rFonts w:ascii="Times New Roman" w:hAnsi="Times New Roman" w:cs="Times New Roman"/>
          <w:lang w:val="en-US"/>
        </w:rPr>
        <w:t xml:space="preserve"> Mary predicted that they will come back early. </w:t>
      </w:r>
    </w:p>
    <w:p w14:paraId="5F6F1C1C"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4963563"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A bare parenthetical does not have either of these readings:</w:t>
      </w:r>
    </w:p>
    <w:p w14:paraId="518B014A"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CBD440E" w14:textId="5F5998FE" w:rsidR="00D43CED" w:rsidRPr="00672A59"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24</w:t>
      </w:r>
      <w:r w:rsidR="00D43CED" w:rsidRPr="00672A59">
        <w:rPr>
          <w:rFonts w:ascii="Times New Roman" w:hAnsi="Times New Roman" w:cs="Times New Roman"/>
          <w:lang w:val="en-US"/>
        </w:rPr>
        <w:t>)</w:t>
      </w:r>
      <w:r w:rsidR="00D43CED" w:rsidRPr="00672A59">
        <w:rPr>
          <w:rFonts w:ascii="Times New Roman" w:hAnsi="Times New Roman" w:cs="Times New Roman"/>
          <w:lang w:val="en-US"/>
        </w:rPr>
        <w:tab/>
        <w:t>a.</w:t>
      </w:r>
      <w:r w:rsidR="00D43CED" w:rsidRPr="00672A59">
        <w:rPr>
          <w:rFonts w:ascii="Times New Roman" w:hAnsi="Times New Roman" w:cs="Times New Roman"/>
          <w:lang w:val="en-US"/>
        </w:rPr>
        <w:tab/>
        <w:t xml:space="preserve">If it rains, </w:t>
      </w:r>
      <w:r w:rsidR="00D43CED" w:rsidRPr="00005973">
        <w:rPr>
          <w:rFonts w:ascii="Times New Roman" w:hAnsi="Times New Roman" w:cs="Times New Roman"/>
          <w:i/>
          <w:lang w:val="en-US"/>
        </w:rPr>
        <w:t>Mary said</w:t>
      </w:r>
      <w:r w:rsidR="00D43CED" w:rsidRPr="00672A59">
        <w:rPr>
          <w:rFonts w:ascii="Times New Roman" w:hAnsi="Times New Roman" w:cs="Times New Roman"/>
          <w:lang w:val="en-US"/>
        </w:rPr>
        <w:t>, they will come back early.</w:t>
      </w:r>
    </w:p>
    <w:p w14:paraId="63E8B48F"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 xml:space="preserve">If it rains, they will come back early, </w:t>
      </w:r>
      <w:r w:rsidRPr="00005973">
        <w:rPr>
          <w:rFonts w:ascii="Times New Roman" w:hAnsi="Times New Roman" w:cs="Times New Roman"/>
          <w:i/>
          <w:lang w:val="en-US"/>
        </w:rPr>
        <w:t>Mary said</w:t>
      </w:r>
      <w:r w:rsidRPr="00672A59">
        <w:rPr>
          <w:rFonts w:ascii="Times New Roman" w:hAnsi="Times New Roman" w:cs="Times New Roman"/>
          <w:lang w:val="en-US"/>
        </w:rPr>
        <w:t>.</w:t>
      </w:r>
    </w:p>
    <w:p w14:paraId="7163CC3B"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1C9EDE0F" w14:textId="7AA50D1C" w:rsidR="00D43CED" w:rsidRPr="00672A59"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25</w:t>
      </w:r>
      <w:r w:rsidR="00D43CED">
        <w:rPr>
          <w:rFonts w:ascii="Times New Roman" w:hAnsi="Times New Roman" w:cs="Times New Roman"/>
          <w:lang w:val="en-US"/>
        </w:rPr>
        <w:t>)</w:t>
      </w:r>
      <w:r w:rsidR="00D43CED">
        <w:rPr>
          <w:rFonts w:ascii="Times New Roman" w:hAnsi="Times New Roman" w:cs="Times New Roman"/>
          <w:lang w:val="en-US"/>
        </w:rPr>
        <w:tab/>
        <w:t>a.</w:t>
      </w:r>
      <w:r w:rsidR="00D43CED">
        <w:rPr>
          <w:rFonts w:ascii="Times New Roman" w:hAnsi="Times New Roman" w:cs="Times New Roman"/>
          <w:lang w:val="en-US"/>
        </w:rPr>
        <w:tab/>
      </w:r>
      <w:r w:rsidR="00D43CED" w:rsidRPr="00672A59">
        <w:rPr>
          <w:rFonts w:ascii="Times New Roman" w:hAnsi="Times New Roman" w:cs="Times New Roman"/>
          <w:lang w:val="en-US"/>
        </w:rPr>
        <w:t xml:space="preserve">Wenn es regnet, </w:t>
      </w:r>
      <w:r w:rsidR="00D43CED" w:rsidRPr="00005973">
        <w:rPr>
          <w:rFonts w:ascii="Times New Roman" w:hAnsi="Times New Roman" w:cs="Times New Roman"/>
          <w:i/>
          <w:lang w:val="en-US"/>
        </w:rPr>
        <w:t>sagte Maria</w:t>
      </w:r>
      <w:r w:rsidR="00D43CED" w:rsidRPr="00672A59">
        <w:rPr>
          <w:rFonts w:ascii="Times New Roman" w:hAnsi="Times New Roman" w:cs="Times New Roman"/>
          <w:lang w:val="en-US"/>
        </w:rPr>
        <w:t>, werden sie früher zurückkommen.</w:t>
      </w:r>
    </w:p>
    <w:p w14:paraId="15B9AB36"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r>
      <w:r w:rsidRPr="00672A59">
        <w:rPr>
          <w:rFonts w:ascii="Times New Roman" w:hAnsi="Times New Roman" w:cs="Times New Roman"/>
          <w:lang w:val="en-US"/>
        </w:rPr>
        <w:t xml:space="preserve">Wenn es regnet, werden sie früher zurückkommen, </w:t>
      </w:r>
      <w:r w:rsidRPr="00005973">
        <w:rPr>
          <w:rFonts w:ascii="Times New Roman" w:hAnsi="Times New Roman" w:cs="Times New Roman"/>
          <w:i/>
          <w:lang w:val="en-US"/>
        </w:rPr>
        <w:t>sagte Maria</w:t>
      </w:r>
      <w:r w:rsidRPr="00672A59">
        <w:rPr>
          <w:rFonts w:ascii="Times New Roman" w:hAnsi="Times New Roman" w:cs="Times New Roman"/>
          <w:lang w:val="en-US"/>
        </w:rPr>
        <w:t>.</w:t>
      </w:r>
    </w:p>
    <w:p w14:paraId="0EE9EE38"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0E59D1B5" w14:textId="768BDAF5" w:rsidR="00D43CED"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Instead, both </w:t>
      </w:r>
      <w:r w:rsidR="007E32A0">
        <w:rPr>
          <w:rFonts w:ascii="Times New Roman" w:hAnsi="Times New Roman" w:cs="Times New Roman"/>
          <w:lang w:val="en-US"/>
        </w:rPr>
        <w:t>(</w:t>
      </w:r>
      <w:r w:rsidR="001A5135">
        <w:rPr>
          <w:rFonts w:ascii="Times New Roman" w:hAnsi="Times New Roman" w:cs="Times New Roman"/>
          <w:lang w:val="en-US"/>
        </w:rPr>
        <w:t>24</w:t>
      </w:r>
      <w:r w:rsidRPr="00672A59">
        <w:rPr>
          <w:rFonts w:ascii="Times New Roman" w:hAnsi="Times New Roman" w:cs="Times New Roman"/>
          <w:lang w:val="en-US"/>
        </w:rPr>
        <w:t xml:space="preserve">a) and </w:t>
      </w:r>
      <w:r w:rsidR="007E32A0">
        <w:rPr>
          <w:rFonts w:ascii="Times New Roman" w:hAnsi="Times New Roman" w:cs="Times New Roman"/>
          <w:lang w:val="en-US"/>
        </w:rPr>
        <w:t>(</w:t>
      </w:r>
      <w:r w:rsidR="001A5135">
        <w:rPr>
          <w:rFonts w:ascii="Times New Roman" w:hAnsi="Times New Roman" w:cs="Times New Roman"/>
          <w:lang w:val="en-US"/>
        </w:rPr>
        <w:t>24</w:t>
      </w:r>
      <w:r w:rsidRPr="00672A59">
        <w:rPr>
          <w:rFonts w:ascii="Times New Roman" w:hAnsi="Times New Roman" w:cs="Times New Roman"/>
          <w:lang w:val="en-US"/>
        </w:rPr>
        <w:t xml:space="preserve">b) </w:t>
      </w:r>
      <w:r w:rsidR="007E32A0">
        <w:rPr>
          <w:rFonts w:ascii="Times New Roman" w:hAnsi="Times New Roman" w:cs="Times New Roman"/>
          <w:lang w:val="en-US"/>
        </w:rPr>
        <w:t>(</w:t>
      </w:r>
      <w:r w:rsidRPr="00672A59">
        <w:rPr>
          <w:rFonts w:ascii="Times New Roman" w:hAnsi="Times New Roman" w:cs="Times New Roman"/>
          <w:lang w:val="en-US"/>
        </w:rPr>
        <w:t xml:space="preserve">and </w:t>
      </w:r>
      <w:r w:rsidR="007E32A0">
        <w:rPr>
          <w:rFonts w:ascii="Times New Roman" w:hAnsi="Times New Roman" w:cs="Times New Roman"/>
          <w:lang w:val="en-US"/>
        </w:rPr>
        <w:t>(</w:t>
      </w:r>
      <w:r w:rsidR="001A5135">
        <w:rPr>
          <w:rFonts w:ascii="Times New Roman" w:hAnsi="Times New Roman" w:cs="Times New Roman"/>
          <w:lang w:val="en-US"/>
        </w:rPr>
        <w:t>25</w:t>
      </w:r>
      <w:r w:rsidRPr="00672A59">
        <w:rPr>
          <w:rFonts w:ascii="Times New Roman" w:hAnsi="Times New Roman" w:cs="Times New Roman"/>
          <w:lang w:val="en-US"/>
        </w:rPr>
        <w:t xml:space="preserve">a,b)) </w:t>
      </w:r>
      <w:r>
        <w:rPr>
          <w:rFonts w:ascii="Times New Roman" w:hAnsi="Times New Roman" w:cs="Times New Roman"/>
          <w:lang w:val="en-US"/>
        </w:rPr>
        <w:t xml:space="preserve">only </w:t>
      </w:r>
      <w:r w:rsidRPr="00672A59">
        <w:rPr>
          <w:rFonts w:ascii="Times New Roman" w:hAnsi="Times New Roman" w:cs="Times New Roman"/>
          <w:lang w:val="en-US"/>
        </w:rPr>
        <w:t xml:space="preserve">have </w:t>
      </w:r>
      <w:r>
        <w:rPr>
          <w:rFonts w:ascii="Times New Roman" w:hAnsi="Times New Roman" w:cs="Times New Roman"/>
          <w:lang w:val="en-US"/>
        </w:rPr>
        <w:t>a</w:t>
      </w:r>
      <w:r w:rsidRPr="00672A59">
        <w:rPr>
          <w:rFonts w:ascii="Times New Roman" w:hAnsi="Times New Roman" w:cs="Times New Roman"/>
          <w:lang w:val="en-US"/>
        </w:rPr>
        <w:t xml:space="preserve"> reading </w:t>
      </w:r>
      <w:r>
        <w:rPr>
          <w:rFonts w:ascii="Times New Roman" w:hAnsi="Times New Roman" w:cs="Times New Roman"/>
          <w:lang w:val="en-US"/>
        </w:rPr>
        <w:t>in which the scope of the bare parenthetical is the entire conditional, i.e. the smallest asserted clause</w:t>
      </w:r>
      <w:r w:rsidR="006E6377">
        <w:rPr>
          <w:rFonts w:ascii="Times New Roman" w:hAnsi="Times New Roman" w:cs="Times New Roman"/>
          <w:lang w:val="en-US"/>
        </w:rPr>
        <w:t xml:space="preserve"> and thus the smallest root clause. This smalles</w:t>
      </w:r>
      <w:r w:rsidR="00DA33B6">
        <w:rPr>
          <w:rFonts w:ascii="Times New Roman" w:hAnsi="Times New Roman" w:cs="Times New Roman"/>
          <w:lang w:val="en-US"/>
        </w:rPr>
        <w:t>t</w:t>
      </w:r>
      <w:r w:rsidR="006E6377">
        <w:rPr>
          <w:rFonts w:ascii="Times New Roman" w:hAnsi="Times New Roman" w:cs="Times New Roman"/>
          <w:lang w:val="en-US"/>
        </w:rPr>
        <w:t xml:space="preserve"> root clause</w:t>
      </w:r>
      <w:r>
        <w:rPr>
          <w:rFonts w:ascii="Times New Roman" w:hAnsi="Times New Roman" w:cs="Times New Roman"/>
          <w:lang w:val="en-US"/>
        </w:rPr>
        <w:t xml:space="preserve"> is bracketed in </w:t>
      </w:r>
      <w:r w:rsidR="007E32A0">
        <w:rPr>
          <w:rFonts w:ascii="Times New Roman" w:hAnsi="Times New Roman" w:cs="Times New Roman"/>
          <w:lang w:val="en-US"/>
        </w:rPr>
        <w:t>(</w:t>
      </w:r>
      <w:r w:rsidR="001A5135">
        <w:rPr>
          <w:rFonts w:ascii="Times New Roman" w:hAnsi="Times New Roman" w:cs="Times New Roman"/>
          <w:lang w:val="en-US"/>
        </w:rPr>
        <w:t>26</w:t>
      </w:r>
      <w:r>
        <w:rPr>
          <w:rFonts w:ascii="Times New Roman" w:hAnsi="Times New Roman" w:cs="Times New Roman"/>
          <w:lang w:val="en-US"/>
        </w:rPr>
        <w:t xml:space="preserve">). The scope of the bare parenthetical </w:t>
      </w:r>
      <w:r w:rsidR="006E6377">
        <w:rPr>
          <w:rFonts w:ascii="Times New Roman" w:hAnsi="Times New Roman" w:cs="Times New Roman"/>
          <w:lang w:val="en-US"/>
        </w:rPr>
        <w:t>is this root clause</w:t>
      </w:r>
      <w:r>
        <w:rPr>
          <w:rFonts w:ascii="Times New Roman" w:hAnsi="Times New Roman" w:cs="Times New Roman"/>
          <w:lang w:val="en-US"/>
        </w:rPr>
        <w:t xml:space="preserve">. </w:t>
      </w:r>
    </w:p>
    <w:p w14:paraId="6119E4F3"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26CEC939" w14:textId="56117361" w:rsidR="00D43CED"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26</w:t>
      </w:r>
      <w:r w:rsidR="00D43CED" w:rsidRPr="00672A59">
        <w:rPr>
          <w:rFonts w:ascii="Times New Roman" w:hAnsi="Times New Roman" w:cs="Times New Roman"/>
          <w:lang w:val="en-US"/>
        </w:rPr>
        <w:t>)</w:t>
      </w:r>
      <w:r w:rsidR="00D43CED" w:rsidRPr="00672A59">
        <w:rPr>
          <w:rFonts w:ascii="Times New Roman" w:hAnsi="Times New Roman" w:cs="Times New Roman"/>
          <w:lang w:val="en-US"/>
        </w:rPr>
        <w:tab/>
      </w:r>
      <w:r w:rsidR="00D43CED">
        <w:rPr>
          <w:rFonts w:ascii="Times New Roman" w:hAnsi="Times New Roman" w:cs="Times New Roman"/>
          <w:lang w:val="en-US"/>
        </w:rPr>
        <w:t>[</w:t>
      </w:r>
      <w:r w:rsidR="008152F3">
        <w:rPr>
          <w:rFonts w:ascii="Times New Roman" w:hAnsi="Times New Roman" w:cs="Times New Roman"/>
          <w:lang w:val="en-US"/>
        </w:rPr>
        <w:t>I</w:t>
      </w:r>
      <w:r w:rsidR="00D43CED" w:rsidRPr="00672A59">
        <w:rPr>
          <w:rFonts w:ascii="Times New Roman" w:hAnsi="Times New Roman" w:cs="Times New Roman"/>
          <w:lang w:val="en-US"/>
        </w:rPr>
        <w:t>f it rains, they will come back early</w:t>
      </w:r>
      <w:r w:rsidR="00D43CED">
        <w:rPr>
          <w:rFonts w:ascii="Times New Roman" w:hAnsi="Times New Roman" w:cs="Times New Roman"/>
          <w:lang w:val="en-US"/>
        </w:rPr>
        <w:t>]</w:t>
      </w:r>
      <w:r w:rsidR="00D43CED" w:rsidRPr="00672A59">
        <w:rPr>
          <w:rFonts w:ascii="Times New Roman" w:hAnsi="Times New Roman" w:cs="Times New Roman"/>
          <w:lang w:val="en-US"/>
        </w:rPr>
        <w:t xml:space="preserve"> Mary said.</w:t>
      </w:r>
    </w:p>
    <w:p w14:paraId="361BAD14" w14:textId="77777777" w:rsidR="00D43CED" w:rsidRPr="00672A59" w:rsidRDefault="00D43CE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BFD014E" w14:textId="52534A31" w:rsidR="00D43CED"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Thus, conditionals provide further striking testimony </w:t>
      </w:r>
      <w:r w:rsidR="00530F83">
        <w:rPr>
          <w:rFonts w:ascii="Times New Roman" w:hAnsi="Times New Roman" w:cs="Times New Roman"/>
          <w:lang w:val="en-US"/>
        </w:rPr>
        <w:t>to</w:t>
      </w:r>
      <w:r w:rsidRPr="00672A59">
        <w:rPr>
          <w:rFonts w:ascii="Times New Roman" w:hAnsi="Times New Roman" w:cs="Times New Roman"/>
          <w:lang w:val="en-US"/>
        </w:rPr>
        <w:t xml:space="preserve"> the following two points. First, Potts' analysis of </w:t>
      </w:r>
      <w:r w:rsidRPr="00672A59">
        <w:rPr>
          <w:rFonts w:ascii="Times New Roman" w:hAnsi="Times New Roman" w:cs="Times New Roman"/>
          <w:i/>
          <w:lang w:val="en-US"/>
        </w:rPr>
        <w:t>as</w:t>
      </w:r>
      <w:r w:rsidRPr="00672A59">
        <w:rPr>
          <w:rFonts w:ascii="Times New Roman" w:hAnsi="Times New Roman" w:cs="Times New Roman"/>
          <w:lang w:val="en-US"/>
        </w:rPr>
        <w:t>-parentheticals cor</w:t>
      </w:r>
      <w:r>
        <w:rPr>
          <w:rFonts w:ascii="Times New Roman" w:hAnsi="Times New Roman" w:cs="Times New Roman"/>
          <w:lang w:val="en-US"/>
        </w:rPr>
        <w:t>rectly captures their nature as operating on their syntactic sister and adding the parenthetical meaning in an additional dimension</w:t>
      </w:r>
      <w:r w:rsidRPr="00672A59">
        <w:rPr>
          <w:rFonts w:ascii="Times New Roman" w:hAnsi="Times New Roman" w:cs="Times New Roman"/>
          <w:lang w:val="en-US"/>
        </w:rPr>
        <w:t xml:space="preserve">. Second, bare parentheticals do not share this property; instead, they </w:t>
      </w:r>
      <w:r w:rsidR="00952499">
        <w:rPr>
          <w:rFonts w:ascii="Times New Roman" w:hAnsi="Times New Roman" w:cs="Times New Roman"/>
          <w:lang w:val="en-US"/>
        </w:rPr>
        <w:t>obey the restriction that their host clause is a root clause</w:t>
      </w:r>
      <w:r w:rsidR="008152F3">
        <w:rPr>
          <w:rFonts w:ascii="Times New Roman" w:hAnsi="Times New Roman" w:cs="Times New Roman"/>
          <w:color w:val="3366FF"/>
          <w:lang w:val="en-US"/>
        </w:rPr>
        <w:t>.</w:t>
      </w:r>
    </w:p>
    <w:p w14:paraId="5427CD66" w14:textId="77777777" w:rsidR="00D43CED" w:rsidRPr="00672A59" w:rsidRDefault="00D43CE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0B81E67" w14:textId="79597EE3" w:rsidR="00B479CE" w:rsidRPr="00672A59" w:rsidRDefault="00952499"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1.6</w:t>
      </w:r>
      <w:r w:rsidR="00B479CE" w:rsidRPr="00672A59">
        <w:rPr>
          <w:rFonts w:ascii="Times New Roman" w:hAnsi="Times New Roman" w:cs="Times New Roman"/>
          <w:b/>
          <w:lang w:val="en-US"/>
        </w:rPr>
        <w:t xml:space="preserve"> Bare parentheticals and perspective</w:t>
      </w:r>
    </w:p>
    <w:p w14:paraId="12733388" w14:textId="77777777" w:rsidR="00B479CE" w:rsidRPr="00672A59" w:rsidRDefault="00B479CE"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88CA146" w14:textId="4AE6E98E" w:rsidR="00B479CE" w:rsidRPr="00672A59" w:rsidRDefault="0007440C"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noProof/>
          <w:lang w:val="en-US"/>
        </w:rPr>
        <w:t xml:space="preserve">Reinhart </w:t>
      </w:r>
      <w:r w:rsidR="007E32A0">
        <w:rPr>
          <w:rFonts w:ascii="Times New Roman" w:hAnsi="Times New Roman" w:cs="Times New Roman"/>
          <w:noProof/>
          <w:lang w:val="en-US"/>
        </w:rPr>
        <w:t>(</w:t>
      </w:r>
      <w:r>
        <w:rPr>
          <w:rFonts w:ascii="Times New Roman" w:hAnsi="Times New Roman" w:cs="Times New Roman"/>
          <w:noProof/>
          <w:lang w:val="en-US"/>
        </w:rPr>
        <w:t>1983)</w:t>
      </w:r>
      <w:r w:rsidR="00597AB8">
        <w:rPr>
          <w:rFonts w:ascii="Times New Roman" w:hAnsi="Times New Roman" w:cs="Times New Roman"/>
          <w:lang w:val="en-US"/>
        </w:rPr>
        <w:t xml:space="preserve"> </w:t>
      </w:r>
      <w:r w:rsidR="00B479CE" w:rsidRPr="00672A59">
        <w:rPr>
          <w:rFonts w:ascii="Times New Roman" w:hAnsi="Times New Roman" w:cs="Times New Roman"/>
          <w:lang w:val="en-US"/>
        </w:rPr>
        <w:t>was interested in declarative host clauses with 3rd person parenthetical subjects. She argues that two cases need to be distinguished. In the first case, the main clause is asserted by the speaker and the parenthetical provides the source of, or evidence for, the speaker's assertion.</w:t>
      </w:r>
      <w:r w:rsidR="005E19E7" w:rsidRPr="00672A59">
        <w:rPr>
          <w:rFonts w:ascii="Times New Roman" w:hAnsi="Times New Roman" w:cs="Times New Roman"/>
          <w:lang w:val="en-US"/>
        </w:rPr>
        <w:t xml:space="preserve"> We will call this an </w:t>
      </w:r>
      <w:r w:rsidR="005E19E7" w:rsidRPr="00672A59">
        <w:rPr>
          <w:rFonts w:ascii="Times New Roman" w:hAnsi="Times New Roman" w:cs="Times New Roman"/>
          <w:i/>
          <w:lang w:val="en-US"/>
        </w:rPr>
        <w:t>evidential bare parenthetical</w:t>
      </w:r>
      <w:r w:rsidR="005E19E7" w:rsidRPr="00672A59">
        <w:rPr>
          <w:rFonts w:ascii="Times New Roman" w:hAnsi="Times New Roman" w:cs="Times New Roman"/>
          <w:lang w:val="en-US"/>
        </w:rPr>
        <w:t>.</w:t>
      </w:r>
    </w:p>
    <w:p w14:paraId="7613F575" w14:textId="77777777" w:rsidR="00B479CE" w:rsidRPr="00672A59" w:rsidRDefault="00B479CE" w:rsidP="009028D8">
      <w:pPr>
        <w:tabs>
          <w:tab w:val="left" w:pos="567"/>
          <w:tab w:val="left" w:pos="993"/>
        </w:tabs>
        <w:spacing w:line="280" w:lineRule="exact"/>
        <w:rPr>
          <w:rFonts w:ascii="Times New Roman" w:hAnsi="Times New Roman" w:cs="Times New Roman"/>
          <w:lang w:val="en-US"/>
        </w:rPr>
      </w:pPr>
    </w:p>
    <w:p w14:paraId="51468404" w14:textId="2587AE9F" w:rsidR="005E19E7"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27</w:t>
      </w:r>
      <w:r w:rsidR="00B479CE" w:rsidRPr="00672A59">
        <w:rPr>
          <w:rFonts w:ascii="Times New Roman" w:hAnsi="Times New Roman" w:cs="Times New Roman"/>
          <w:lang w:val="en-US"/>
        </w:rPr>
        <w:t>)</w:t>
      </w:r>
      <w:r w:rsidR="00B479CE" w:rsidRPr="00672A59">
        <w:rPr>
          <w:rFonts w:ascii="Times New Roman" w:hAnsi="Times New Roman" w:cs="Times New Roman"/>
          <w:lang w:val="en-US"/>
        </w:rPr>
        <w:tab/>
      </w:r>
      <w:r w:rsidR="005E19E7" w:rsidRPr="00672A59">
        <w:rPr>
          <w:rFonts w:ascii="Times New Roman" w:hAnsi="Times New Roman" w:cs="Times New Roman"/>
          <w:lang w:val="en-US"/>
        </w:rPr>
        <w:t>Evidential bare parenthetical</w:t>
      </w:r>
    </w:p>
    <w:p w14:paraId="76BC9372" w14:textId="4CA19A1A" w:rsidR="00B479CE" w:rsidRPr="00672A59" w:rsidRDefault="005E19E7"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B479CE" w:rsidRPr="00672A59">
        <w:rPr>
          <w:rFonts w:ascii="Times New Roman" w:hAnsi="Times New Roman" w:cs="Times New Roman"/>
          <w:lang w:val="en-US"/>
        </w:rPr>
        <w:t>Speaker-oriented main clause, parenthetical providing source or evidence</w:t>
      </w:r>
    </w:p>
    <w:p w14:paraId="60C3EDA0" w14:textId="6AAFF1BF" w:rsidR="00DA33B6" w:rsidRDefault="00B479CE"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 xml:space="preserve">John will be late, </w:t>
      </w:r>
      <w:r w:rsidRPr="00005973">
        <w:rPr>
          <w:rFonts w:ascii="Times New Roman" w:hAnsi="Times New Roman" w:cs="Times New Roman"/>
          <w:i/>
          <w:lang w:val="en-US"/>
        </w:rPr>
        <w:t>he said</w:t>
      </w:r>
      <w:r w:rsidRPr="00672A59">
        <w:rPr>
          <w:rFonts w:ascii="Times New Roman" w:hAnsi="Times New Roman" w:cs="Times New Roman"/>
          <w:lang w:val="en-US"/>
        </w:rPr>
        <w:t>.</w:t>
      </w:r>
      <w:r w:rsidR="003046F9" w:rsidRPr="00672A59">
        <w:rPr>
          <w:rFonts w:ascii="Times New Roman" w:hAnsi="Times New Roman" w:cs="Times New Roman"/>
          <w:lang w:val="en-US"/>
        </w:rPr>
        <w:tab/>
      </w:r>
      <w:r w:rsidR="003046F9" w:rsidRPr="00672A59">
        <w:rPr>
          <w:rFonts w:ascii="Times New Roman" w:hAnsi="Times New Roman" w:cs="Times New Roman"/>
          <w:lang w:val="en-US"/>
        </w:rPr>
        <w:tab/>
      </w:r>
    </w:p>
    <w:p w14:paraId="1E84834A" w14:textId="77777777" w:rsidR="00866938" w:rsidRDefault="00866938" w:rsidP="009028D8">
      <w:pPr>
        <w:tabs>
          <w:tab w:val="left" w:pos="567"/>
          <w:tab w:val="left" w:pos="993"/>
        </w:tabs>
        <w:spacing w:line="280" w:lineRule="exact"/>
        <w:rPr>
          <w:rFonts w:ascii="Times New Roman" w:hAnsi="Times New Roman" w:cs="Times New Roman"/>
          <w:lang w:val="en-US"/>
        </w:rPr>
      </w:pPr>
    </w:p>
    <w:p w14:paraId="4BC70FBE" w14:textId="7D55A6D8" w:rsidR="008163D4" w:rsidRDefault="007E32A0" w:rsidP="00E707B0">
      <w:pPr>
        <w:keepNext/>
        <w:keepLines/>
        <w:tabs>
          <w:tab w:val="left" w:pos="567"/>
          <w:tab w:val="left" w:pos="1276"/>
          <w:tab w:val="left" w:pos="2127"/>
          <w:tab w:val="left" w:pos="2552"/>
          <w:tab w:val="left" w:pos="3119"/>
          <w:tab w:val="left" w:pos="4253"/>
          <w:tab w:val="left" w:pos="4962"/>
        </w:tabs>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28</w:t>
      </w:r>
      <w:r w:rsidR="00866938">
        <w:rPr>
          <w:rFonts w:ascii="Times New Roman" w:hAnsi="Times New Roman" w:cs="Times New Roman"/>
          <w:lang w:val="en-US"/>
        </w:rPr>
        <w:t>)</w:t>
      </w:r>
      <w:r w:rsidR="00866938">
        <w:rPr>
          <w:rFonts w:ascii="Times New Roman" w:hAnsi="Times New Roman" w:cs="Times New Roman"/>
          <w:lang w:val="en-US"/>
        </w:rPr>
        <w:tab/>
      </w:r>
      <w:r w:rsidR="00697195" w:rsidRPr="00672A59">
        <w:rPr>
          <w:rFonts w:ascii="Times New Roman" w:hAnsi="Times New Roman" w:cs="Times New Roman"/>
          <w:lang w:val="en-US"/>
        </w:rPr>
        <w:t>Hans</w:t>
      </w:r>
      <w:r w:rsidR="000D209A">
        <w:rPr>
          <w:rFonts w:ascii="Times New Roman" w:hAnsi="Times New Roman" w:cs="Times New Roman"/>
          <w:lang w:val="en-US"/>
        </w:rPr>
        <w:tab/>
      </w:r>
      <w:r w:rsidR="00697195" w:rsidRPr="00672A59">
        <w:rPr>
          <w:rFonts w:ascii="Times New Roman" w:hAnsi="Times New Roman" w:cs="Times New Roman"/>
          <w:lang w:val="en-US"/>
        </w:rPr>
        <w:t>wird</w:t>
      </w:r>
      <w:r w:rsidR="000D209A">
        <w:rPr>
          <w:rFonts w:ascii="Times New Roman" w:hAnsi="Times New Roman" w:cs="Times New Roman"/>
          <w:lang w:val="en-US"/>
        </w:rPr>
        <w:tab/>
      </w:r>
      <w:r w:rsidR="00697195" w:rsidRPr="00672A59">
        <w:rPr>
          <w:rFonts w:ascii="Times New Roman" w:hAnsi="Times New Roman" w:cs="Times New Roman"/>
          <w:lang w:val="en-US"/>
        </w:rPr>
        <w:t>zu</w:t>
      </w:r>
      <w:r w:rsidR="000D209A">
        <w:rPr>
          <w:rFonts w:ascii="Times New Roman" w:hAnsi="Times New Roman" w:cs="Times New Roman"/>
          <w:lang w:val="en-US"/>
        </w:rPr>
        <w:tab/>
      </w:r>
      <w:r w:rsidR="00697195" w:rsidRPr="00672A59">
        <w:rPr>
          <w:rFonts w:ascii="Times New Roman" w:hAnsi="Times New Roman" w:cs="Times New Roman"/>
          <w:lang w:val="en-US"/>
        </w:rPr>
        <w:t>spät</w:t>
      </w:r>
      <w:r w:rsidR="000D209A">
        <w:rPr>
          <w:rFonts w:ascii="Times New Roman" w:hAnsi="Times New Roman" w:cs="Times New Roman"/>
          <w:lang w:val="en-US"/>
        </w:rPr>
        <w:tab/>
      </w:r>
      <w:r w:rsidR="00697195" w:rsidRPr="00672A59">
        <w:rPr>
          <w:rFonts w:ascii="Times New Roman" w:hAnsi="Times New Roman" w:cs="Times New Roman"/>
          <w:lang w:val="en-US"/>
        </w:rPr>
        <w:t>kommen</w:t>
      </w:r>
      <w:r w:rsidR="00E707B0">
        <w:rPr>
          <w:rFonts w:ascii="Times New Roman" w:hAnsi="Times New Roman" w:cs="Times New Roman"/>
          <w:lang w:val="en-US"/>
        </w:rPr>
        <w:t xml:space="preserve"> </w:t>
      </w:r>
      <w:r w:rsidR="00697195" w:rsidRPr="00672A59">
        <w:rPr>
          <w:rFonts w:ascii="Times New Roman" w:hAnsi="Times New Roman" w:cs="Times New Roman"/>
          <w:lang w:val="en-US"/>
        </w:rPr>
        <w:t>–</w:t>
      </w:r>
      <w:r w:rsidR="000D209A">
        <w:rPr>
          <w:rFonts w:ascii="Times New Roman" w:hAnsi="Times New Roman" w:cs="Times New Roman"/>
          <w:lang w:val="en-US"/>
        </w:rPr>
        <w:tab/>
      </w:r>
      <w:r w:rsidR="00697195" w:rsidRPr="00005973">
        <w:rPr>
          <w:rFonts w:ascii="Times New Roman" w:hAnsi="Times New Roman" w:cs="Times New Roman"/>
          <w:i/>
          <w:lang w:val="en-US"/>
        </w:rPr>
        <w:t>sagte</w:t>
      </w:r>
      <w:r w:rsidR="000D209A">
        <w:rPr>
          <w:rFonts w:ascii="Times New Roman" w:hAnsi="Times New Roman" w:cs="Times New Roman"/>
          <w:i/>
          <w:lang w:val="en-US"/>
        </w:rPr>
        <w:tab/>
      </w:r>
      <w:r w:rsidR="00697195" w:rsidRPr="00005973">
        <w:rPr>
          <w:rFonts w:ascii="Times New Roman" w:hAnsi="Times New Roman" w:cs="Times New Roman"/>
          <w:i/>
          <w:lang w:val="en-US"/>
        </w:rPr>
        <w:t>er</w:t>
      </w:r>
      <w:r w:rsidR="00697195" w:rsidRPr="00672A59">
        <w:rPr>
          <w:rFonts w:ascii="Times New Roman" w:hAnsi="Times New Roman" w:cs="Times New Roman"/>
          <w:lang w:val="en-US"/>
        </w:rPr>
        <w:t>.</w:t>
      </w:r>
    </w:p>
    <w:p w14:paraId="2EB3D453" w14:textId="43A45940" w:rsidR="008163D4" w:rsidRDefault="009028D8" w:rsidP="00E707B0">
      <w:pPr>
        <w:tabs>
          <w:tab w:val="left" w:pos="567"/>
          <w:tab w:val="left" w:pos="1276"/>
          <w:tab w:val="left" w:pos="2127"/>
          <w:tab w:val="left" w:pos="2552"/>
          <w:tab w:val="left" w:pos="3119"/>
          <w:tab w:val="left" w:pos="4253"/>
          <w:tab w:val="left" w:pos="4962"/>
        </w:tabs>
        <w:spacing w:line="280" w:lineRule="exact"/>
        <w:rPr>
          <w:rFonts w:ascii="Times New Roman" w:hAnsi="Times New Roman" w:cs="Times New Roman"/>
          <w:lang w:val="en-US"/>
        </w:rPr>
      </w:pPr>
      <w:r>
        <w:rPr>
          <w:rFonts w:ascii="Times New Roman" w:hAnsi="Times New Roman" w:cs="Times New Roman"/>
          <w:lang w:val="en-US"/>
        </w:rPr>
        <w:tab/>
        <w:t>Hans</w:t>
      </w:r>
      <w:r w:rsidR="000D209A">
        <w:rPr>
          <w:rFonts w:ascii="Times New Roman" w:hAnsi="Times New Roman" w:cs="Times New Roman"/>
          <w:lang w:val="en-US"/>
        </w:rPr>
        <w:tab/>
      </w:r>
      <w:r>
        <w:rPr>
          <w:rFonts w:ascii="Times New Roman" w:hAnsi="Times New Roman" w:cs="Times New Roman"/>
          <w:lang w:val="en-US"/>
        </w:rPr>
        <w:t>will.</w:t>
      </w:r>
      <w:r w:rsidRPr="00E707B0">
        <w:rPr>
          <w:rFonts w:ascii="Times New Roman" w:hAnsi="Times New Roman" w:cs="Times New Roman"/>
          <w:smallCaps/>
          <w:lang w:val="en-US"/>
        </w:rPr>
        <w:t>ind</w:t>
      </w:r>
      <w:r w:rsidR="000D209A">
        <w:rPr>
          <w:rFonts w:ascii="Times New Roman" w:hAnsi="Times New Roman" w:cs="Times New Roman"/>
          <w:lang w:val="en-US"/>
        </w:rPr>
        <w:tab/>
      </w:r>
      <w:r>
        <w:rPr>
          <w:rFonts w:ascii="Times New Roman" w:hAnsi="Times New Roman" w:cs="Times New Roman"/>
          <w:lang w:val="en-US"/>
        </w:rPr>
        <w:t>too</w:t>
      </w:r>
      <w:r w:rsidR="000D209A">
        <w:rPr>
          <w:rFonts w:ascii="Times New Roman" w:hAnsi="Times New Roman" w:cs="Times New Roman"/>
          <w:lang w:val="en-US"/>
        </w:rPr>
        <w:tab/>
      </w:r>
      <w:r>
        <w:rPr>
          <w:rFonts w:ascii="Times New Roman" w:hAnsi="Times New Roman" w:cs="Times New Roman"/>
          <w:lang w:val="en-US"/>
        </w:rPr>
        <w:t>late</w:t>
      </w:r>
      <w:r w:rsidR="000D209A">
        <w:rPr>
          <w:rFonts w:ascii="Times New Roman" w:hAnsi="Times New Roman" w:cs="Times New Roman"/>
          <w:lang w:val="en-US"/>
        </w:rPr>
        <w:tab/>
      </w:r>
      <w:r>
        <w:rPr>
          <w:rFonts w:ascii="Times New Roman" w:hAnsi="Times New Roman" w:cs="Times New Roman"/>
          <w:lang w:val="en-US"/>
        </w:rPr>
        <w:t>come</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he</w:t>
      </w:r>
    </w:p>
    <w:p w14:paraId="3792CBD9" w14:textId="77777777" w:rsidR="009028D8" w:rsidRPr="00672A59" w:rsidRDefault="009028D8" w:rsidP="009028D8">
      <w:pPr>
        <w:tabs>
          <w:tab w:val="left" w:pos="567"/>
          <w:tab w:val="left" w:pos="993"/>
        </w:tabs>
        <w:spacing w:line="280" w:lineRule="exact"/>
        <w:rPr>
          <w:rFonts w:ascii="Times New Roman" w:hAnsi="Times New Roman" w:cs="Times New Roman"/>
          <w:lang w:val="en-US"/>
        </w:rPr>
      </w:pPr>
    </w:p>
    <w:p w14:paraId="0AAA5843" w14:textId="405DB27F" w:rsidR="00B479CE" w:rsidRPr="00672A59" w:rsidRDefault="00B479CE"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In the second case of Reinhart's distinction, the main clause is not a speaker assertion but is reported from someone else's perspective and the parenthetical describes this other person's perspective. </w:t>
      </w:r>
      <w:r w:rsidR="00316070">
        <w:rPr>
          <w:rFonts w:ascii="Times New Roman" w:hAnsi="Times New Roman" w:cs="Times New Roman"/>
          <w:lang w:val="en-US"/>
        </w:rPr>
        <w:t>In G</w:t>
      </w:r>
      <w:r w:rsidR="008A0A22">
        <w:rPr>
          <w:rFonts w:ascii="Times New Roman" w:hAnsi="Times New Roman" w:cs="Times New Roman"/>
          <w:lang w:val="en-US"/>
        </w:rPr>
        <w:t>e</w:t>
      </w:r>
      <w:r w:rsidR="00316070">
        <w:rPr>
          <w:rFonts w:ascii="Times New Roman" w:hAnsi="Times New Roman" w:cs="Times New Roman"/>
          <w:lang w:val="en-US"/>
        </w:rPr>
        <w:t>r</w:t>
      </w:r>
      <w:r w:rsidR="008A0A22">
        <w:rPr>
          <w:rFonts w:ascii="Times New Roman" w:hAnsi="Times New Roman" w:cs="Times New Roman"/>
          <w:lang w:val="en-US"/>
        </w:rPr>
        <w:t>man, t</w:t>
      </w:r>
      <w:r w:rsidRPr="00672A59">
        <w:rPr>
          <w:rFonts w:ascii="Times New Roman" w:hAnsi="Times New Roman" w:cs="Times New Roman"/>
          <w:lang w:val="en-US"/>
        </w:rPr>
        <w:t xml:space="preserve">his reading </w:t>
      </w:r>
      <w:r w:rsidR="008A0A22">
        <w:rPr>
          <w:rFonts w:ascii="Times New Roman" w:hAnsi="Times New Roman" w:cs="Times New Roman"/>
          <w:lang w:val="en-US"/>
        </w:rPr>
        <w:t>can be forced</w:t>
      </w:r>
      <w:r w:rsidRPr="00672A59">
        <w:rPr>
          <w:rFonts w:ascii="Times New Roman" w:hAnsi="Times New Roman" w:cs="Times New Roman"/>
          <w:lang w:val="en-US"/>
        </w:rPr>
        <w:t xml:space="preserve"> </w:t>
      </w:r>
      <w:r w:rsidR="008A0A22">
        <w:rPr>
          <w:rFonts w:ascii="Times New Roman" w:hAnsi="Times New Roman" w:cs="Times New Roman"/>
          <w:lang w:val="en-US"/>
        </w:rPr>
        <w:t>by</w:t>
      </w:r>
      <w:r w:rsidRPr="00672A59">
        <w:rPr>
          <w:rFonts w:ascii="Times New Roman" w:hAnsi="Times New Roman" w:cs="Times New Roman"/>
          <w:lang w:val="en-US"/>
        </w:rPr>
        <w:t xml:space="preserve"> </w:t>
      </w:r>
      <w:r w:rsidR="00DA33B6" w:rsidRPr="008A0A22">
        <w:rPr>
          <w:rFonts w:ascii="Times New Roman" w:hAnsi="Times New Roman" w:cs="Times New Roman"/>
          <w:lang w:val="en-US"/>
        </w:rPr>
        <w:t>German</w:t>
      </w:r>
      <w:r w:rsidR="00DA33B6">
        <w:rPr>
          <w:rFonts w:ascii="Times New Roman" w:hAnsi="Times New Roman" w:cs="Times New Roman"/>
          <w:lang w:val="en-US"/>
        </w:rPr>
        <w:t xml:space="preserve"> </w:t>
      </w:r>
      <w:r w:rsidRPr="00672A59">
        <w:rPr>
          <w:rFonts w:ascii="Times New Roman" w:hAnsi="Times New Roman" w:cs="Times New Roman"/>
          <w:lang w:val="en-US"/>
        </w:rPr>
        <w:t xml:space="preserve">subjunctive </w:t>
      </w:r>
      <w:r w:rsidR="008A0A22">
        <w:rPr>
          <w:rFonts w:ascii="Times New Roman" w:hAnsi="Times New Roman" w:cs="Times New Roman"/>
          <w:lang w:val="en-US"/>
        </w:rPr>
        <w:t>in the host clause</w:t>
      </w:r>
      <w:r w:rsidRPr="00672A59">
        <w:rPr>
          <w:rFonts w:ascii="Times New Roman" w:hAnsi="Times New Roman" w:cs="Times New Roman"/>
          <w:lang w:val="en-US"/>
        </w:rPr>
        <w:t xml:space="preserve"> </w:t>
      </w:r>
      <w:r w:rsidR="007E32A0">
        <w:rPr>
          <w:rFonts w:ascii="Times New Roman" w:hAnsi="Times New Roman" w:cs="Times New Roman"/>
          <w:lang w:val="en-US"/>
        </w:rPr>
        <w:t>(</w:t>
      </w:r>
      <w:r w:rsidR="008A0A22">
        <w:rPr>
          <w:rFonts w:ascii="Times New Roman" w:hAnsi="Times New Roman" w:cs="Times New Roman"/>
          <w:lang w:val="en-US"/>
        </w:rPr>
        <w:t>the subjunctive excludes</w:t>
      </w:r>
      <w:r w:rsidRPr="00672A59">
        <w:rPr>
          <w:rFonts w:ascii="Times New Roman" w:hAnsi="Times New Roman" w:cs="Times New Roman"/>
          <w:lang w:val="en-US"/>
        </w:rPr>
        <w:t xml:space="preserve"> </w:t>
      </w:r>
      <w:r w:rsidR="005E6F66">
        <w:rPr>
          <w:rFonts w:ascii="Times New Roman" w:hAnsi="Times New Roman" w:cs="Times New Roman"/>
          <w:lang w:val="en-US"/>
        </w:rPr>
        <w:t xml:space="preserve">the actual </w:t>
      </w:r>
      <w:r w:rsidRPr="00672A59">
        <w:rPr>
          <w:rFonts w:ascii="Times New Roman" w:hAnsi="Times New Roman" w:cs="Times New Roman"/>
          <w:lang w:val="en-US"/>
        </w:rPr>
        <w:t>sp</w:t>
      </w:r>
      <w:r w:rsidR="005E6F66">
        <w:rPr>
          <w:rFonts w:ascii="Times New Roman" w:hAnsi="Times New Roman" w:cs="Times New Roman"/>
          <w:lang w:val="en-US"/>
        </w:rPr>
        <w:t>eaker perspective</w:t>
      </w:r>
      <w:r w:rsidRPr="00672A59">
        <w:rPr>
          <w:rFonts w:ascii="Times New Roman" w:hAnsi="Times New Roman" w:cs="Times New Roman"/>
          <w:lang w:val="en-US"/>
        </w:rPr>
        <w:t>)</w:t>
      </w:r>
      <w:r w:rsidR="00316070">
        <w:rPr>
          <w:rFonts w:ascii="Times New Roman" w:hAnsi="Times New Roman" w:cs="Times New Roman"/>
          <w:lang w:val="en-US"/>
        </w:rPr>
        <w:t>; however, it seems to</w:t>
      </w:r>
      <w:r w:rsidRPr="00672A59">
        <w:rPr>
          <w:rFonts w:ascii="Times New Roman" w:hAnsi="Times New Roman" w:cs="Times New Roman"/>
          <w:lang w:val="en-US"/>
        </w:rPr>
        <w:t xml:space="preserve"> also </w:t>
      </w:r>
      <w:r w:rsidR="006B32F4">
        <w:rPr>
          <w:rFonts w:ascii="Times New Roman" w:hAnsi="Times New Roman" w:cs="Times New Roman"/>
          <w:lang w:val="en-US"/>
        </w:rPr>
        <w:t xml:space="preserve">be </w:t>
      </w:r>
      <w:r w:rsidRPr="00672A59">
        <w:rPr>
          <w:rFonts w:ascii="Times New Roman" w:hAnsi="Times New Roman" w:cs="Times New Roman"/>
          <w:lang w:val="en-US"/>
        </w:rPr>
        <w:t>possible with indicative in both English and German.</w:t>
      </w:r>
      <w:r w:rsidR="005E19E7" w:rsidRPr="00672A59">
        <w:rPr>
          <w:rFonts w:ascii="Times New Roman" w:hAnsi="Times New Roman" w:cs="Times New Roman"/>
          <w:lang w:val="en-US"/>
        </w:rPr>
        <w:t xml:space="preserve"> We will call this the </w:t>
      </w:r>
      <w:r w:rsidR="005E19E7" w:rsidRPr="004D5DDB">
        <w:rPr>
          <w:rFonts w:ascii="Times New Roman" w:hAnsi="Times New Roman" w:cs="Times New Roman"/>
          <w:i/>
          <w:lang w:val="en-US"/>
        </w:rPr>
        <w:t>shifting bare parenthetical</w:t>
      </w:r>
      <w:r w:rsidR="005E19E7" w:rsidRPr="00672A59">
        <w:rPr>
          <w:rFonts w:ascii="Times New Roman" w:hAnsi="Times New Roman" w:cs="Times New Roman"/>
          <w:lang w:val="en-US"/>
        </w:rPr>
        <w:t>.</w:t>
      </w:r>
      <w:r w:rsidR="008A0A22">
        <w:rPr>
          <w:rFonts w:ascii="Times New Roman" w:hAnsi="Times New Roman" w:cs="Times New Roman"/>
          <w:lang w:val="en-US"/>
        </w:rPr>
        <w:t xml:space="preserve"> Note that the </w:t>
      </w:r>
      <w:r w:rsidR="008A0A22" w:rsidRPr="008A0A22">
        <w:rPr>
          <w:rFonts w:ascii="Times New Roman" w:hAnsi="Times New Roman" w:cs="Times New Roman"/>
          <w:i/>
          <w:lang w:val="en-US"/>
        </w:rPr>
        <w:t>would</w:t>
      </w:r>
      <w:r w:rsidR="008A0A22">
        <w:rPr>
          <w:rFonts w:ascii="Times New Roman" w:hAnsi="Times New Roman" w:cs="Times New Roman"/>
          <w:lang w:val="en-US"/>
        </w:rPr>
        <w:t xml:space="preserve"> in </w:t>
      </w:r>
      <w:r w:rsidR="007E32A0">
        <w:rPr>
          <w:rFonts w:ascii="Times New Roman" w:hAnsi="Times New Roman" w:cs="Times New Roman"/>
          <w:lang w:val="en-US"/>
        </w:rPr>
        <w:t>(</w:t>
      </w:r>
      <w:r w:rsidR="001A5135">
        <w:rPr>
          <w:rFonts w:ascii="Times New Roman" w:hAnsi="Times New Roman" w:cs="Times New Roman"/>
          <w:lang w:val="en-US"/>
        </w:rPr>
        <w:t>29</w:t>
      </w:r>
      <w:r w:rsidR="008A0A22">
        <w:rPr>
          <w:rFonts w:ascii="Times New Roman" w:hAnsi="Times New Roman" w:cs="Times New Roman"/>
          <w:lang w:val="en-US"/>
        </w:rPr>
        <w:t xml:space="preserve">) is the past </w:t>
      </w:r>
      <w:r w:rsidR="00316070">
        <w:rPr>
          <w:rFonts w:ascii="Times New Roman" w:hAnsi="Times New Roman" w:cs="Times New Roman"/>
          <w:lang w:val="en-US"/>
        </w:rPr>
        <w:t xml:space="preserve">tense </w:t>
      </w:r>
      <w:r w:rsidR="008A0A22">
        <w:rPr>
          <w:rFonts w:ascii="Times New Roman" w:hAnsi="Times New Roman" w:cs="Times New Roman"/>
          <w:lang w:val="en-US"/>
        </w:rPr>
        <w:t xml:space="preserve">of </w:t>
      </w:r>
      <w:r w:rsidR="008A0A22" w:rsidRPr="008A0A22">
        <w:rPr>
          <w:rFonts w:ascii="Times New Roman" w:hAnsi="Times New Roman" w:cs="Times New Roman"/>
          <w:i/>
          <w:lang w:val="en-US"/>
        </w:rPr>
        <w:t>will</w:t>
      </w:r>
      <w:r w:rsidR="008A0A22">
        <w:rPr>
          <w:rFonts w:ascii="Times New Roman" w:hAnsi="Times New Roman" w:cs="Times New Roman"/>
          <w:lang w:val="en-US"/>
        </w:rPr>
        <w:t xml:space="preserve"> that arises under tense-agreement with the past tense in the parenthetical, according to Reinhart.</w:t>
      </w:r>
    </w:p>
    <w:p w14:paraId="4408A688" w14:textId="77777777" w:rsidR="00B479CE" w:rsidRPr="00672A59" w:rsidRDefault="00B479CE" w:rsidP="009028D8">
      <w:pPr>
        <w:tabs>
          <w:tab w:val="left" w:pos="567"/>
          <w:tab w:val="left" w:pos="993"/>
        </w:tabs>
        <w:spacing w:line="280" w:lineRule="exact"/>
        <w:rPr>
          <w:rFonts w:ascii="Times New Roman" w:hAnsi="Times New Roman" w:cs="Times New Roman"/>
          <w:lang w:val="en-US"/>
        </w:rPr>
      </w:pPr>
    </w:p>
    <w:p w14:paraId="4F56E9F2" w14:textId="31F1AC7B" w:rsidR="005E19E7" w:rsidRPr="00672A59" w:rsidRDefault="007E32A0"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29</w:t>
      </w:r>
      <w:r w:rsidR="00B479CE" w:rsidRPr="00672A59">
        <w:rPr>
          <w:rFonts w:ascii="Times New Roman" w:hAnsi="Times New Roman" w:cs="Times New Roman"/>
          <w:lang w:val="en-US"/>
        </w:rPr>
        <w:t>)</w:t>
      </w:r>
      <w:r w:rsidR="00B479CE" w:rsidRPr="00672A59">
        <w:rPr>
          <w:rFonts w:ascii="Times New Roman" w:hAnsi="Times New Roman" w:cs="Times New Roman"/>
          <w:lang w:val="en-US"/>
        </w:rPr>
        <w:tab/>
      </w:r>
      <w:r w:rsidR="005E19E7" w:rsidRPr="00672A59">
        <w:rPr>
          <w:rFonts w:ascii="Times New Roman" w:hAnsi="Times New Roman" w:cs="Times New Roman"/>
          <w:lang w:val="en-US"/>
        </w:rPr>
        <w:t>Shifting bare parenthetical</w:t>
      </w:r>
    </w:p>
    <w:p w14:paraId="1AE97EFC" w14:textId="292D4CDD" w:rsidR="00B479CE" w:rsidRPr="00672A59" w:rsidRDefault="005E19E7"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00B479CE" w:rsidRPr="00672A59">
        <w:rPr>
          <w:rFonts w:ascii="Times New Roman" w:hAnsi="Times New Roman" w:cs="Times New Roman"/>
          <w:lang w:val="en-US"/>
        </w:rPr>
        <w:t xml:space="preserve">Main clause </w:t>
      </w:r>
      <w:r w:rsidR="005349D4">
        <w:rPr>
          <w:rFonts w:ascii="Times New Roman" w:hAnsi="Times New Roman" w:cs="Times New Roman"/>
          <w:lang w:val="en-US"/>
        </w:rPr>
        <w:t>from</w:t>
      </w:r>
      <w:r w:rsidR="00B479CE" w:rsidRPr="00672A59">
        <w:rPr>
          <w:rFonts w:ascii="Times New Roman" w:hAnsi="Times New Roman" w:cs="Times New Roman"/>
          <w:lang w:val="en-US"/>
        </w:rPr>
        <w:t xml:space="preserve"> the pe</w:t>
      </w:r>
      <w:r w:rsidR="005349D4">
        <w:rPr>
          <w:rFonts w:ascii="Times New Roman" w:hAnsi="Times New Roman" w:cs="Times New Roman"/>
          <w:lang w:val="en-US"/>
        </w:rPr>
        <w:t>rspective of the parenthetical’s</w:t>
      </w:r>
      <w:r w:rsidR="00B479CE" w:rsidRPr="00672A59">
        <w:rPr>
          <w:rFonts w:ascii="Times New Roman" w:hAnsi="Times New Roman" w:cs="Times New Roman"/>
          <w:lang w:val="en-US"/>
        </w:rPr>
        <w:t xml:space="preserve"> subject</w:t>
      </w:r>
    </w:p>
    <w:p w14:paraId="1E35A02D" w14:textId="639B6668" w:rsidR="00866938" w:rsidRDefault="00B479CE"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t xml:space="preserve">He </w:t>
      </w:r>
      <w:r w:rsidRPr="008A0A22">
        <w:rPr>
          <w:rFonts w:ascii="Times New Roman" w:hAnsi="Times New Roman" w:cs="Times New Roman"/>
          <w:lang w:val="en-US"/>
        </w:rPr>
        <w:t>would</w:t>
      </w:r>
      <w:r w:rsidRPr="00672A59">
        <w:rPr>
          <w:rFonts w:ascii="Times New Roman" w:hAnsi="Times New Roman" w:cs="Times New Roman"/>
          <w:lang w:val="en-US"/>
        </w:rPr>
        <w:t xml:space="preserve"> be late, </w:t>
      </w:r>
      <w:r w:rsidRPr="00005973">
        <w:rPr>
          <w:rFonts w:ascii="Times New Roman" w:hAnsi="Times New Roman" w:cs="Times New Roman"/>
          <w:i/>
          <w:lang w:val="en-US"/>
        </w:rPr>
        <w:t>John said</w:t>
      </w:r>
      <w:r w:rsidRPr="00672A59">
        <w:rPr>
          <w:rFonts w:ascii="Times New Roman" w:hAnsi="Times New Roman" w:cs="Times New Roman"/>
          <w:lang w:val="en-US"/>
        </w:rPr>
        <w:t>.</w:t>
      </w:r>
    </w:p>
    <w:p w14:paraId="629C9C13" w14:textId="0A4E9007" w:rsidR="00866938" w:rsidRDefault="00B479CE"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ab/>
      </w:r>
      <w:r w:rsidRPr="00672A59">
        <w:rPr>
          <w:rFonts w:ascii="Times New Roman" w:hAnsi="Times New Roman" w:cs="Times New Roman"/>
          <w:lang w:val="en-US"/>
        </w:rPr>
        <w:tab/>
      </w:r>
    </w:p>
    <w:p w14:paraId="7ED72750" w14:textId="7AC9F5F7" w:rsidR="00B479CE" w:rsidRDefault="007E32A0" w:rsidP="00E707B0">
      <w:pPr>
        <w:tabs>
          <w:tab w:val="left" w:pos="567"/>
          <w:tab w:val="left" w:pos="993"/>
          <w:tab w:val="left" w:pos="2552"/>
          <w:tab w:val="left" w:pos="2977"/>
          <w:tab w:val="left" w:pos="3544"/>
          <w:tab w:val="left" w:pos="4678"/>
          <w:tab w:val="left" w:pos="5387"/>
        </w:tabs>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30</w:t>
      </w:r>
      <w:r w:rsidR="00866938">
        <w:rPr>
          <w:rFonts w:ascii="Times New Roman" w:hAnsi="Times New Roman" w:cs="Times New Roman"/>
          <w:lang w:val="en-US"/>
        </w:rPr>
        <w:t>)</w:t>
      </w:r>
      <w:r w:rsidR="00866938">
        <w:rPr>
          <w:rFonts w:ascii="Times New Roman" w:hAnsi="Times New Roman" w:cs="Times New Roman"/>
          <w:lang w:val="en-US"/>
        </w:rPr>
        <w:tab/>
      </w:r>
      <w:r w:rsidR="00B479CE" w:rsidRPr="00672A59">
        <w:rPr>
          <w:rFonts w:ascii="Times New Roman" w:hAnsi="Times New Roman" w:cs="Times New Roman"/>
          <w:lang w:val="en-US"/>
        </w:rPr>
        <w:t>Er</w:t>
      </w:r>
      <w:r w:rsidR="000D209A">
        <w:rPr>
          <w:rFonts w:ascii="Times New Roman" w:hAnsi="Times New Roman" w:cs="Times New Roman"/>
          <w:lang w:val="en-US"/>
        </w:rPr>
        <w:tab/>
      </w:r>
      <w:r w:rsidR="00B479CE" w:rsidRPr="00672A59">
        <w:rPr>
          <w:rFonts w:ascii="Times New Roman" w:hAnsi="Times New Roman" w:cs="Times New Roman"/>
          <w:lang w:val="en-US"/>
        </w:rPr>
        <w:t>werde</w:t>
      </w:r>
      <w:r w:rsidR="00866938">
        <w:rPr>
          <w:rFonts w:ascii="Times New Roman" w:hAnsi="Times New Roman" w:cs="Times New Roman"/>
          <w:lang w:val="en-US"/>
        </w:rPr>
        <w:t>/wird</w:t>
      </w:r>
      <w:r w:rsidR="000D209A">
        <w:rPr>
          <w:rFonts w:ascii="Times New Roman" w:hAnsi="Times New Roman" w:cs="Times New Roman"/>
          <w:lang w:val="en-US"/>
        </w:rPr>
        <w:tab/>
      </w:r>
      <w:r w:rsidR="00B479CE" w:rsidRPr="00672A59">
        <w:rPr>
          <w:rFonts w:ascii="Times New Roman" w:hAnsi="Times New Roman" w:cs="Times New Roman"/>
          <w:lang w:val="en-US"/>
        </w:rPr>
        <w:t>zu</w:t>
      </w:r>
      <w:r w:rsidR="000D209A">
        <w:rPr>
          <w:rFonts w:ascii="Times New Roman" w:hAnsi="Times New Roman" w:cs="Times New Roman"/>
          <w:lang w:val="en-US"/>
        </w:rPr>
        <w:tab/>
      </w:r>
      <w:r w:rsidR="00B479CE" w:rsidRPr="00672A59">
        <w:rPr>
          <w:rFonts w:ascii="Times New Roman" w:hAnsi="Times New Roman" w:cs="Times New Roman"/>
          <w:lang w:val="en-US"/>
        </w:rPr>
        <w:t>spät</w:t>
      </w:r>
      <w:r w:rsidR="000D209A">
        <w:rPr>
          <w:rFonts w:ascii="Times New Roman" w:hAnsi="Times New Roman" w:cs="Times New Roman"/>
          <w:lang w:val="en-US"/>
        </w:rPr>
        <w:tab/>
      </w:r>
      <w:r w:rsidR="00B479CE" w:rsidRPr="00672A59">
        <w:rPr>
          <w:rFonts w:ascii="Times New Roman" w:hAnsi="Times New Roman" w:cs="Times New Roman"/>
          <w:lang w:val="en-US"/>
        </w:rPr>
        <w:t>kommen,</w:t>
      </w:r>
      <w:r w:rsidR="000D209A">
        <w:rPr>
          <w:rFonts w:ascii="Times New Roman" w:hAnsi="Times New Roman" w:cs="Times New Roman"/>
          <w:lang w:val="en-US"/>
        </w:rPr>
        <w:tab/>
      </w:r>
      <w:r w:rsidR="00B479CE" w:rsidRPr="00005973">
        <w:rPr>
          <w:rFonts w:ascii="Times New Roman" w:hAnsi="Times New Roman" w:cs="Times New Roman"/>
          <w:i/>
          <w:lang w:val="en-US"/>
        </w:rPr>
        <w:t>sagte</w:t>
      </w:r>
      <w:r w:rsidR="000D209A">
        <w:rPr>
          <w:rFonts w:ascii="Times New Roman" w:hAnsi="Times New Roman" w:cs="Times New Roman"/>
          <w:i/>
          <w:lang w:val="en-US"/>
        </w:rPr>
        <w:tab/>
      </w:r>
      <w:r w:rsidR="00B479CE" w:rsidRPr="00005973">
        <w:rPr>
          <w:rFonts w:ascii="Times New Roman" w:hAnsi="Times New Roman" w:cs="Times New Roman"/>
          <w:i/>
          <w:lang w:val="en-US"/>
        </w:rPr>
        <w:t>Hans</w:t>
      </w:r>
      <w:r w:rsidR="00B479CE" w:rsidRPr="00672A59">
        <w:rPr>
          <w:rFonts w:ascii="Times New Roman" w:hAnsi="Times New Roman" w:cs="Times New Roman"/>
          <w:lang w:val="en-US"/>
        </w:rPr>
        <w:t>.</w:t>
      </w:r>
    </w:p>
    <w:p w14:paraId="1773B599" w14:textId="671BBA80" w:rsidR="008A0A22" w:rsidRPr="00672A59" w:rsidRDefault="008A0A22" w:rsidP="00E707B0">
      <w:pPr>
        <w:tabs>
          <w:tab w:val="left" w:pos="567"/>
          <w:tab w:val="left" w:pos="993"/>
          <w:tab w:val="left" w:pos="2552"/>
          <w:tab w:val="left" w:pos="2977"/>
          <w:tab w:val="left" w:pos="3544"/>
          <w:tab w:val="left" w:pos="4678"/>
          <w:tab w:val="left" w:pos="5387"/>
        </w:tabs>
        <w:spacing w:line="280" w:lineRule="exact"/>
        <w:rPr>
          <w:rFonts w:ascii="Times New Roman" w:hAnsi="Times New Roman" w:cs="Times New Roman"/>
          <w:lang w:val="en-US"/>
        </w:rPr>
      </w:pPr>
      <w:r>
        <w:rPr>
          <w:rFonts w:ascii="Times New Roman" w:hAnsi="Times New Roman" w:cs="Times New Roman"/>
          <w:lang w:val="en-US"/>
        </w:rPr>
        <w:tab/>
        <w:t>he</w:t>
      </w:r>
      <w:r w:rsidR="000D209A">
        <w:rPr>
          <w:rFonts w:ascii="Times New Roman" w:hAnsi="Times New Roman" w:cs="Times New Roman"/>
          <w:lang w:val="en-US"/>
        </w:rPr>
        <w:tab/>
      </w:r>
      <w:r>
        <w:rPr>
          <w:rFonts w:ascii="Times New Roman" w:hAnsi="Times New Roman" w:cs="Times New Roman"/>
          <w:lang w:val="en-US"/>
        </w:rPr>
        <w:t>will.</w:t>
      </w:r>
      <w:r w:rsidRPr="008A0A22">
        <w:rPr>
          <w:rFonts w:ascii="Times New Roman" w:hAnsi="Times New Roman" w:cs="Times New Roman"/>
          <w:smallCaps/>
          <w:lang w:val="en-US"/>
        </w:rPr>
        <w:t>KonjI</w:t>
      </w:r>
      <w:r w:rsidR="009028D8">
        <w:rPr>
          <w:rFonts w:ascii="Times New Roman" w:hAnsi="Times New Roman" w:cs="Times New Roman"/>
          <w:lang w:val="en-US"/>
        </w:rPr>
        <w:t>/</w:t>
      </w:r>
      <w:r w:rsidRPr="008A0A22">
        <w:rPr>
          <w:rFonts w:ascii="Times New Roman" w:hAnsi="Times New Roman" w:cs="Times New Roman"/>
          <w:smallCaps/>
          <w:lang w:val="en-US"/>
        </w:rPr>
        <w:t>ind</w:t>
      </w:r>
      <w:r w:rsidR="000D209A">
        <w:rPr>
          <w:rFonts w:ascii="Times New Roman" w:hAnsi="Times New Roman" w:cs="Times New Roman"/>
          <w:lang w:val="en-US"/>
        </w:rPr>
        <w:tab/>
      </w:r>
      <w:r>
        <w:rPr>
          <w:rFonts w:ascii="Times New Roman" w:hAnsi="Times New Roman" w:cs="Times New Roman"/>
          <w:lang w:val="en-US"/>
        </w:rPr>
        <w:t>too</w:t>
      </w:r>
      <w:r w:rsidR="000D209A">
        <w:rPr>
          <w:rFonts w:ascii="Times New Roman" w:hAnsi="Times New Roman" w:cs="Times New Roman"/>
          <w:lang w:val="en-US"/>
        </w:rPr>
        <w:tab/>
      </w:r>
      <w:r>
        <w:rPr>
          <w:rFonts w:ascii="Times New Roman" w:hAnsi="Times New Roman" w:cs="Times New Roman"/>
          <w:lang w:val="en-US"/>
        </w:rPr>
        <w:t>late</w:t>
      </w:r>
      <w:r w:rsidR="000D209A">
        <w:rPr>
          <w:rFonts w:ascii="Times New Roman" w:hAnsi="Times New Roman" w:cs="Times New Roman"/>
          <w:lang w:val="en-US"/>
        </w:rPr>
        <w:tab/>
      </w:r>
      <w:r>
        <w:rPr>
          <w:rFonts w:ascii="Times New Roman" w:hAnsi="Times New Roman" w:cs="Times New Roman"/>
          <w:lang w:val="en-US"/>
        </w:rPr>
        <w:t>come,</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Hans.</w:t>
      </w:r>
    </w:p>
    <w:p w14:paraId="328272A8" w14:textId="77777777" w:rsidR="00B479CE" w:rsidRPr="00672A59" w:rsidRDefault="00B479CE" w:rsidP="009028D8">
      <w:pPr>
        <w:tabs>
          <w:tab w:val="left" w:pos="567"/>
          <w:tab w:val="left" w:pos="993"/>
        </w:tabs>
        <w:spacing w:line="280" w:lineRule="exact"/>
        <w:rPr>
          <w:rFonts w:ascii="Times New Roman" w:hAnsi="Times New Roman" w:cs="Times New Roman"/>
          <w:lang w:val="en-US"/>
        </w:rPr>
      </w:pPr>
    </w:p>
    <w:p w14:paraId="51755A04" w14:textId="41BC1B20" w:rsidR="00B479CE" w:rsidRDefault="00672A59"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Reinhart</w:t>
      </w:r>
      <w:r w:rsidR="00B479CE" w:rsidRPr="00672A59">
        <w:rPr>
          <w:rFonts w:ascii="Times New Roman" w:hAnsi="Times New Roman" w:cs="Times New Roman"/>
          <w:lang w:val="en-US"/>
        </w:rPr>
        <w:t xml:space="preserve"> distinguishes the two cases in terms of a range of criteria, including</w:t>
      </w:r>
      <w:r w:rsidR="008A0A22">
        <w:rPr>
          <w:rFonts w:ascii="Times New Roman" w:hAnsi="Times New Roman" w:cs="Times New Roman"/>
          <w:lang w:val="en-US"/>
        </w:rPr>
        <w:t xml:space="preserve"> </w:t>
      </w:r>
      <w:r w:rsidR="00B479CE" w:rsidRPr="00672A59">
        <w:rPr>
          <w:rFonts w:ascii="Times New Roman" w:hAnsi="Times New Roman" w:cs="Times New Roman"/>
          <w:lang w:val="en-US"/>
        </w:rPr>
        <w:t>pronominalization</w:t>
      </w:r>
      <w:r w:rsidR="008A0A22">
        <w:rPr>
          <w:rFonts w:ascii="Times New Roman" w:hAnsi="Times New Roman" w:cs="Times New Roman"/>
          <w:lang w:val="en-US"/>
        </w:rPr>
        <w:t xml:space="preserve"> </w:t>
      </w:r>
      <w:r w:rsidR="007E32A0">
        <w:rPr>
          <w:rFonts w:ascii="Times New Roman" w:hAnsi="Times New Roman" w:cs="Times New Roman"/>
          <w:lang w:val="en-US"/>
        </w:rPr>
        <w:t>(</w:t>
      </w:r>
      <w:r w:rsidR="008A0A22">
        <w:rPr>
          <w:rFonts w:ascii="Times New Roman" w:hAnsi="Times New Roman" w:cs="Times New Roman"/>
          <w:lang w:val="en-US"/>
        </w:rPr>
        <w:t xml:space="preserve">the distinction can be seen in </w:t>
      </w:r>
      <w:r w:rsidR="007E32A0">
        <w:rPr>
          <w:rFonts w:ascii="Times New Roman" w:hAnsi="Times New Roman" w:cs="Times New Roman"/>
          <w:lang w:val="en-US"/>
        </w:rPr>
        <w:t>(</w:t>
      </w:r>
      <w:r w:rsidR="001A5135">
        <w:rPr>
          <w:rFonts w:ascii="Times New Roman" w:hAnsi="Times New Roman" w:cs="Times New Roman"/>
          <w:lang w:val="en-US"/>
        </w:rPr>
        <w:t>27</w:t>
      </w:r>
      <w:r w:rsidR="008A0A22">
        <w:rPr>
          <w:rFonts w:ascii="Times New Roman" w:hAnsi="Times New Roman" w:cs="Times New Roman"/>
          <w:lang w:val="en-US"/>
        </w:rPr>
        <w:t xml:space="preserve">) vs. </w:t>
      </w:r>
      <w:r w:rsidR="007E32A0">
        <w:rPr>
          <w:rFonts w:ascii="Times New Roman" w:hAnsi="Times New Roman" w:cs="Times New Roman"/>
          <w:lang w:val="en-US"/>
        </w:rPr>
        <w:t>(</w:t>
      </w:r>
      <w:r w:rsidR="001A5135">
        <w:rPr>
          <w:rFonts w:ascii="Times New Roman" w:hAnsi="Times New Roman" w:cs="Times New Roman"/>
          <w:lang w:val="en-US"/>
        </w:rPr>
        <w:t>29</w:t>
      </w:r>
      <w:r w:rsidR="008A0A22">
        <w:rPr>
          <w:rFonts w:ascii="Times New Roman" w:hAnsi="Times New Roman" w:cs="Times New Roman"/>
          <w:lang w:val="en-US"/>
        </w:rPr>
        <w:t>)</w:t>
      </w:r>
      <w:r w:rsidR="006B32F4">
        <w:rPr>
          <w:rFonts w:ascii="Times New Roman" w:hAnsi="Times New Roman" w:cs="Times New Roman"/>
          <w:lang w:val="en-US"/>
        </w:rPr>
        <w:t>)</w:t>
      </w:r>
      <w:r w:rsidR="00B479CE" w:rsidRPr="00672A59">
        <w:rPr>
          <w:rFonts w:ascii="Times New Roman" w:hAnsi="Times New Roman" w:cs="Times New Roman"/>
          <w:lang w:val="en-US"/>
        </w:rPr>
        <w:t xml:space="preserve">, whose words are used </w:t>
      </w:r>
      <w:r w:rsidR="007E32A0">
        <w:rPr>
          <w:rFonts w:ascii="Times New Roman" w:hAnsi="Times New Roman" w:cs="Times New Roman"/>
          <w:lang w:val="en-US"/>
        </w:rPr>
        <w:t>(</w:t>
      </w:r>
      <w:r w:rsidR="00B479CE" w:rsidRPr="00672A59">
        <w:rPr>
          <w:rFonts w:ascii="Times New Roman" w:hAnsi="Times New Roman" w:cs="Times New Roman"/>
          <w:lang w:val="en-US"/>
        </w:rPr>
        <w:t xml:space="preserve">the ones of the perspective holder: the speaker in the </w:t>
      </w:r>
      <w:r w:rsidR="00215734" w:rsidRPr="00672A59">
        <w:rPr>
          <w:rFonts w:ascii="Times New Roman" w:hAnsi="Times New Roman" w:cs="Times New Roman"/>
          <w:lang w:val="en-US"/>
        </w:rPr>
        <w:t>evidential case</w:t>
      </w:r>
      <w:r w:rsidR="00B479CE" w:rsidRPr="00672A59">
        <w:rPr>
          <w:rFonts w:ascii="Times New Roman" w:hAnsi="Times New Roman" w:cs="Times New Roman"/>
          <w:lang w:val="en-US"/>
        </w:rPr>
        <w:t xml:space="preserve">, the parenthetical subject in the </w:t>
      </w:r>
      <w:r w:rsidR="00215734" w:rsidRPr="00672A59">
        <w:rPr>
          <w:rFonts w:ascii="Times New Roman" w:hAnsi="Times New Roman" w:cs="Times New Roman"/>
          <w:lang w:val="en-US"/>
        </w:rPr>
        <w:t>shifted</w:t>
      </w:r>
      <w:r w:rsidR="00B479CE" w:rsidRPr="00672A59">
        <w:rPr>
          <w:rFonts w:ascii="Times New Roman" w:hAnsi="Times New Roman" w:cs="Times New Roman"/>
          <w:lang w:val="en-US"/>
        </w:rPr>
        <w:t xml:space="preserve"> case), </w:t>
      </w:r>
      <w:r w:rsidR="008A0A22">
        <w:rPr>
          <w:rFonts w:ascii="Times New Roman" w:hAnsi="Times New Roman" w:cs="Times New Roman"/>
          <w:lang w:val="en-US"/>
        </w:rPr>
        <w:t xml:space="preserve">tense agreement in </w:t>
      </w:r>
      <w:r w:rsidR="007E32A0">
        <w:rPr>
          <w:rFonts w:ascii="Times New Roman" w:hAnsi="Times New Roman" w:cs="Times New Roman"/>
          <w:lang w:val="en-US"/>
        </w:rPr>
        <w:t>(</w:t>
      </w:r>
      <w:r w:rsidR="001A5135">
        <w:rPr>
          <w:rFonts w:ascii="Times New Roman" w:hAnsi="Times New Roman" w:cs="Times New Roman"/>
          <w:lang w:val="en-US"/>
        </w:rPr>
        <w:t>29</w:t>
      </w:r>
      <w:r w:rsidR="008A0A22">
        <w:rPr>
          <w:rFonts w:ascii="Times New Roman" w:hAnsi="Times New Roman" w:cs="Times New Roman"/>
          <w:lang w:val="en-US"/>
        </w:rPr>
        <w:t xml:space="preserve">) but not </w:t>
      </w:r>
      <w:r w:rsidR="007E32A0">
        <w:rPr>
          <w:rFonts w:ascii="Times New Roman" w:hAnsi="Times New Roman" w:cs="Times New Roman"/>
          <w:lang w:val="en-US"/>
        </w:rPr>
        <w:t>(</w:t>
      </w:r>
      <w:r w:rsidR="001A5135">
        <w:rPr>
          <w:rFonts w:ascii="Times New Roman" w:hAnsi="Times New Roman" w:cs="Times New Roman"/>
          <w:lang w:val="en-US"/>
        </w:rPr>
        <w:t>27</w:t>
      </w:r>
      <w:r w:rsidR="008A0A22">
        <w:rPr>
          <w:rFonts w:ascii="Times New Roman" w:hAnsi="Times New Roman" w:cs="Times New Roman"/>
          <w:lang w:val="en-US"/>
        </w:rPr>
        <w:t>)</w:t>
      </w:r>
      <w:r w:rsidR="00B479CE" w:rsidRPr="00672A59">
        <w:rPr>
          <w:rFonts w:ascii="Times New Roman" w:hAnsi="Times New Roman" w:cs="Times New Roman"/>
          <w:lang w:val="en-US"/>
        </w:rPr>
        <w:t xml:space="preserve">, the possibility of inversion in the English parenthetical, the possibility of </w:t>
      </w:r>
      <w:r w:rsidR="00B479CE" w:rsidRPr="00672A59">
        <w:rPr>
          <w:rFonts w:ascii="Times New Roman" w:hAnsi="Times New Roman" w:cs="Times New Roman"/>
          <w:i/>
          <w:lang w:val="en-US"/>
        </w:rPr>
        <w:t>or so</w:t>
      </w:r>
      <w:r w:rsidR="00B479CE" w:rsidRPr="00672A59">
        <w:rPr>
          <w:rFonts w:ascii="Times New Roman" w:hAnsi="Times New Roman" w:cs="Times New Roman"/>
          <w:lang w:val="en-US"/>
        </w:rPr>
        <w:t xml:space="preserve"> in the parenthetical, the embeddability of the parenthetical, and the intonation.</w:t>
      </w:r>
      <w:r w:rsidR="00271BD9">
        <w:rPr>
          <w:rFonts w:ascii="Times New Roman" w:hAnsi="Times New Roman" w:cs="Times New Roman"/>
          <w:lang w:val="en-US"/>
        </w:rPr>
        <w:t xml:space="preserve"> </w:t>
      </w:r>
    </w:p>
    <w:p w14:paraId="4D66DF8B" w14:textId="30FDDE2F" w:rsidR="008163D4" w:rsidRDefault="008163D4"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t xml:space="preserve">We think that in German, </w:t>
      </w:r>
      <w:r w:rsidR="008A0A22">
        <w:rPr>
          <w:rFonts w:ascii="Times New Roman" w:hAnsi="Times New Roman" w:cs="Times New Roman"/>
          <w:lang w:val="en-US"/>
        </w:rPr>
        <w:t>the evidential re</w:t>
      </w:r>
      <w:r w:rsidR="002E643F">
        <w:rPr>
          <w:rFonts w:ascii="Times New Roman" w:hAnsi="Times New Roman" w:cs="Times New Roman"/>
          <w:lang w:val="en-US"/>
        </w:rPr>
        <w:t xml:space="preserve">ading in </w:t>
      </w:r>
      <w:r w:rsidR="007E32A0">
        <w:rPr>
          <w:rFonts w:ascii="Times New Roman" w:hAnsi="Times New Roman" w:cs="Times New Roman"/>
          <w:lang w:val="en-US"/>
        </w:rPr>
        <w:t>(</w:t>
      </w:r>
      <w:r w:rsidR="001A5135">
        <w:rPr>
          <w:rFonts w:ascii="Times New Roman" w:hAnsi="Times New Roman" w:cs="Times New Roman"/>
          <w:lang w:val="en-US"/>
        </w:rPr>
        <w:t>27</w:t>
      </w:r>
      <w:r w:rsidR="002E643F">
        <w:rPr>
          <w:rFonts w:ascii="Times New Roman" w:hAnsi="Times New Roman" w:cs="Times New Roman"/>
          <w:lang w:val="en-US"/>
        </w:rPr>
        <w:t>) is quite marginal</w:t>
      </w:r>
      <w:r w:rsidR="008A0A22">
        <w:rPr>
          <w:rFonts w:ascii="Times New Roman" w:hAnsi="Times New Roman" w:cs="Times New Roman"/>
          <w:lang w:val="en-US"/>
        </w:rPr>
        <w:t xml:space="preserve">. It seems to us that it is possible only where the V1-parenthetical occurs after its </w:t>
      </w:r>
      <w:r w:rsidR="00FF6F04">
        <w:rPr>
          <w:rFonts w:ascii="Times New Roman" w:hAnsi="Times New Roman" w:cs="Times New Roman"/>
          <w:lang w:val="en-US"/>
        </w:rPr>
        <w:t>host clause</w:t>
      </w:r>
      <w:r w:rsidR="008A0A22">
        <w:rPr>
          <w:rFonts w:ascii="Times New Roman" w:hAnsi="Times New Roman" w:cs="Times New Roman"/>
          <w:lang w:val="en-US"/>
        </w:rPr>
        <w:t xml:space="preserve">, is separated from it by a longer pause and is destressed like an afterthought. This intonation is different from the intonation that separates the two readings in English, according to Reinhart. In German, </w:t>
      </w:r>
      <w:r>
        <w:rPr>
          <w:rFonts w:ascii="Times New Roman" w:hAnsi="Times New Roman" w:cs="Times New Roman"/>
          <w:lang w:val="en-US"/>
        </w:rPr>
        <w:t xml:space="preserve">the by far most prominent reading of V1-parentheticals is the shifting reading in </w:t>
      </w:r>
      <w:r w:rsidR="007E32A0">
        <w:rPr>
          <w:rFonts w:ascii="Times New Roman" w:hAnsi="Times New Roman" w:cs="Times New Roman"/>
          <w:lang w:val="en-US"/>
        </w:rPr>
        <w:t>(</w:t>
      </w:r>
      <w:r w:rsidR="001A5135">
        <w:rPr>
          <w:rFonts w:ascii="Times New Roman" w:hAnsi="Times New Roman" w:cs="Times New Roman"/>
          <w:lang w:val="en-US"/>
        </w:rPr>
        <w:t>29</w:t>
      </w:r>
      <w:r>
        <w:rPr>
          <w:rFonts w:ascii="Times New Roman" w:hAnsi="Times New Roman" w:cs="Times New Roman"/>
          <w:lang w:val="en-US"/>
        </w:rPr>
        <w:t xml:space="preserve">). </w:t>
      </w:r>
      <w:r w:rsidR="002D2BEB">
        <w:rPr>
          <w:rFonts w:ascii="Times New Roman" w:hAnsi="Times New Roman" w:cs="Times New Roman"/>
          <w:lang w:val="en-US"/>
        </w:rPr>
        <w:t xml:space="preserve">The near-absence of </w:t>
      </w:r>
      <w:r w:rsidR="002D2BEB" w:rsidRPr="008A0A22">
        <w:rPr>
          <w:rFonts w:ascii="Times New Roman" w:hAnsi="Times New Roman" w:cs="Times New Roman"/>
          <w:lang w:val="en-US"/>
        </w:rPr>
        <w:t>the evidential reading</w:t>
      </w:r>
      <w:r w:rsidRPr="008A0A22">
        <w:rPr>
          <w:rFonts w:ascii="Times New Roman" w:hAnsi="Times New Roman" w:cs="Times New Roman"/>
          <w:lang w:val="en-US"/>
        </w:rPr>
        <w:t xml:space="preserve"> </w:t>
      </w:r>
      <w:r w:rsidR="00A10808" w:rsidRPr="008A0A22">
        <w:rPr>
          <w:rFonts w:ascii="Times New Roman" w:hAnsi="Times New Roman" w:cs="Times New Roman"/>
          <w:lang w:val="en-US"/>
        </w:rPr>
        <w:t xml:space="preserve">that we postulate </w:t>
      </w:r>
      <w:r w:rsidRPr="008A0A22">
        <w:rPr>
          <w:rFonts w:ascii="Times New Roman" w:hAnsi="Times New Roman" w:cs="Times New Roman"/>
          <w:lang w:val="en-US"/>
        </w:rPr>
        <w:t xml:space="preserve">converges with the </w:t>
      </w:r>
      <w:r w:rsidR="00AD305D" w:rsidRPr="008A0A22">
        <w:rPr>
          <w:rFonts w:ascii="Times New Roman" w:hAnsi="Times New Roman" w:cs="Times New Roman"/>
          <w:lang w:val="en-US"/>
        </w:rPr>
        <w:t>judgments</w:t>
      </w:r>
      <w:r w:rsidRPr="008A0A22">
        <w:rPr>
          <w:rFonts w:ascii="Times New Roman" w:hAnsi="Times New Roman" w:cs="Times New Roman"/>
          <w:lang w:val="en-US"/>
        </w:rPr>
        <w:t xml:space="preserve"> about </w:t>
      </w:r>
      <w:r w:rsidR="00E96F27">
        <w:rPr>
          <w:rFonts w:ascii="Times New Roman" w:hAnsi="Times New Roman" w:cs="Times New Roman"/>
          <w:lang w:val="en-US"/>
        </w:rPr>
        <w:t xml:space="preserve">pronominalization </w:t>
      </w:r>
      <w:r w:rsidR="002D2BEB" w:rsidRPr="008A0A22">
        <w:rPr>
          <w:rFonts w:ascii="Times New Roman" w:hAnsi="Times New Roman" w:cs="Times New Roman"/>
          <w:lang w:val="en-US"/>
        </w:rPr>
        <w:t xml:space="preserve">as </w:t>
      </w:r>
      <w:r w:rsidR="00A10808" w:rsidRPr="008A0A22">
        <w:rPr>
          <w:rFonts w:ascii="Times New Roman" w:hAnsi="Times New Roman" w:cs="Times New Roman"/>
          <w:lang w:val="en-US"/>
        </w:rPr>
        <w:t xml:space="preserve">they are </w:t>
      </w:r>
      <w:r w:rsidR="002D2BEB" w:rsidRPr="008A0A22">
        <w:rPr>
          <w:rFonts w:ascii="Times New Roman" w:hAnsi="Times New Roman" w:cs="Times New Roman"/>
          <w:lang w:val="en-US"/>
        </w:rPr>
        <w:t xml:space="preserve">assessed </w:t>
      </w:r>
      <w:r w:rsidR="00E96F27">
        <w:rPr>
          <w:rFonts w:ascii="Times New Roman" w:hAnsi="Times New Roman" w:cs="Times New Roman"/>
          <w:lang w:val="en-US"/>
        </w:rPr>
        <w:t xml:space="preserve">in terms of </w:t>
      </w:r>
      <w:r w:rsidR="00E96F27" w:rsidRPr="008A0A22">
        <w:rPr>
          <w:rFonts w:ascii="Times New Roman" w:hAnsi="Times New Roman" w:cs="Times New Roman"/>
          <w:lang w:val="en-US"/>
        </w:rPr>
        <w:t xml:space="preserve">Condition C effects </w:t>
      </w:r>
      <w:r w:rsidR="002D2BEB" w:rsidRPr="008A0A22">
        <w:rPr>
          <w:rFonts w:ascii="Times New Roman" w:hAnsi="Times New Roman" w:cs="Times New Roman"/>
          <w:lang w:val="en-US"/>
        </w:rPr>
        <w:t xml:space="preserve">by </w:t>
      </w:r>
      <w:r w:rsidR="0007440C">
        <w:rPr>
          <w:rFonts w:ascii="Times New Roman" w:hAnsi="Times New Roman" w:cs="Times New Roman"/>
          <w:noProof/>
          <w:lang w:val="en-US"/>
        </w:rPr>
        <w:t xml:space="preserve">Pittner </w:t>
      </w:r>
      <w:r w:rsidR="007E32A0">
        <w:rPr>
          <w:rFonts w:ascii="Times New Roman" w:hAnsi="Times New Roman" w:cs="Times New Roman"/>
          <w:noProof/>
          <w:lang w:val="en-US"/>
        </w:rPr>
        <w:t>(</w:t>
      </w:r>
      <w:r w:rsidR="0007440C">
        <w:rPr>
          <w:rFonts w:ascii="Times New Roman" w:hAnsi="Times New Roman" w:cs="Times New Roman"/>
          <w:noProof/>
          <w:lang w:val="en-US"/>
        </w:rPr>
        <w:t>1995)</w:t>
      </w:r>
      <w:r w:rsidR="00A10808" w:rsidRPr="008A0A22">
        <w:rPr>
          <w:rFonts w:ascii="Times New Roman" w:hAnsi="Times New Roman" w:cs="Times New Roman"/>
          <w:lang w:val="en-US"/>
        </w:rPr>
        <w:t xml:space="preserve">. They </w:t>
      </w:r>
      <w:r w:rsidR="002D2BEB" w:rsidRPr="008A0A22">
        <w:rPr>
          <w:rFonts w:ascii="Times New Roman" w:hAnsi="Times New Roman" w:cs="Times New Roman"/>
          <w:lang w:val="en-US"/>
        </w:rPr>
        <w:t xml:space="preserve">reflect the situation </w:t>
      </w:r>
      <w:r w:rsidR="00F05847" w:rsidRPr="008A0A22">
        <w:rPr>
          <w:rFonts w:ascii="Times New Roman" w:hAnsi="Times New Roman" w:cs="Times New Roman"/>
          <w:lang w:val="en-US"/>
        </w:rPr>
        <w:t>of</w:t>
      </w:r>
      <w:r w:rsidR="002D2BEB" w:rsidRPr="008A0A22">
        <w:rPr>
          <w:rFonts w:ascii="Times New Roman" w:hAnsi="Times New Roman" w:cs="Times New Roman"/>
          <w:lang w:val="en-US"/>
        </w:rPr>
        <w:t xml:space="preserve"> English parentheticals in the shifting reading as in </w:t>
      </w:r>
      <w:r w:rsidR="007E32A0">
        <w:rPr>
          <w:rFonts w:ascii="Times New Roman" w:hAnsi="Times New Roman" w:cs="Times New Roman"/>
          <w:lang w:val="en-US"/>
        </w:rPr>
        <w:t>(</w:t>
      </w:r>
      <w:r w:rsidR="001A5135">
        <w:rPr>
          <w:rFonts w:ascii="Times New Roman" w:hAnsi="Times New Roman" w:cs="Times New Roman"/>
          <w:lang w:val="en-US"/>
        </w:rPr>
        <w:t>29</w:t>
      </w:r>
      <w:r w:rsidR="002D2BEB" w:rsidRPr="008A0A22">
        <w:rPr>
          <w:rFonts w:ascii="Times New Roman" w:hAnsi="Times New Roman" w:cs="Times New Roman"/>
          <w:lang w:val="en-US"/>
        </w:rPr>
        <w:t>)</w:t>
      </w:r>
      <w:r w:rsidR="00A10808" w:rsidRPr="008A0A22">
        <w:rPr>
          <w:rFonts w:ascii="Times New Roman" w:hAnsi="Times New Roman" w:cs="Times New Roman"/>
          <w:lang w:val="en-US"/>
        </w:rPr>
        <w:t xml:space="preserve"> as assessed by Reinhart</w:t>
      </w:r>
      <w:r w:rsidR="002D2BEB" w:rsidRPr="008A0A22">
        <w:rPr>
          <w:rFonts w:ascii="Times New Roman" w:hAnsi="Times New Roman" w:cs="Times New Roman"/>
          <w:lang w:val="en-US"/>
        </w:rPr>
        <w:t>. We will from no</w:t>
      </w:r>
      <w:r w:rsidR="002D2BEB">
        <w:rPr>
          <w:rFonts w:ascii="Times New Roman" w:hAnsi="Times New Roman" w:cs="Times New Roman"/>
          <w:lang w:val="en-US"/>
        </w:rPr>
        <w:t xml:space="preserve">w on talk about </w:t>
      </w:r>
      <w:r w:rsidR="00E0675A">
        <w:rPr>
          <w:rFonts w:ascii="Times New Roman" w:hAnsi="Times New Roman" w:cs="Times New Roman"/>
          <w:lang w:val="en-US"/>
        </w:rPr>
        <w:t xml:space="preserve">German </w:t>
      </w:r>
      <w:r w:rsidR="002D2BEB">
        <w:rPr>
          <w:rFonts w:ascii="Times New Roman" w:hAnsi="Times New Roman" w:cs="Times New Roman"/>
          <w:lang w:val="en-US"/>
        </w:rPr>
        <w:t xml:space="preserve">V1-parentheticals in this prominent, shifting reading. </w:t>
      </w:r>
    </w:p>
    <w:p w14:paraId="0F3488B6" w14:textId="1E20D894" w:rsidR="002E643F" w:rsidRDefault="002E643F" w:rsidP="009028D8">
      <w:pPr>
        <w:tabs>
          <w:tab w:val="left" w:pos="567"/>
          <w:tab w:val="left" w:pos="993"/>
        </w:tabs>
        <w:spacing w:line="280" w:lineRule="exact"/>
        <w:rPr>
          <w:rFonts w:ascii="Times New Roman" w:hAnsi="Times New Roman" w:cs="Times New Roman"/>
          <w:lang w:val="en-US"/>
        </w:rPr>
      </w:pPr>
      <w:r>
        <w:rPr>
          <w:rFonts w:ascii="Times New Roman" w:hAnsi="Times New Roman" w:cs="Times New Roman"/>
          <w:lang w:val="en-US"/>
        </w:rPr>
        <w:tab/>
      </w:r>
      <w:r w:rsidR="0007440C">
        <w:rPr>
          <w:rFonts w:ascii="Times New Roman" w:hAnsi="Times New Roman" w:cs="Times New Roman"/>
          <w:noProof/>
          <w:lang w:val="en-US"/>
        </w:rPr>
        <w:t xml:space="preserve">Reinhart </w:t>
      </w:r>
      <w:r w:rsidR="007E32A0">
        <w:rPr>
          <w:rFonts w:ascii="Times New Roman" w:hAnsi="Times New Roman" w:cs="Times New Roman"/>
          <w:noProof/>
          <w:lang w:val="en-US"/>
        </w:rPr>
        <w:t>(</w:t>
      </w:r>
      <w:r w:rsidR="0007440C">
        <w:rPr>
          <w:rFonts w:ascii="Times New Roman" w:hAnsi="Times New Roman" w:cs="Times New Roman"/>
          <w:noProof/>
          <w:lang w:val="en-US"/>
        </w:rPr>
        <w:t>1983)</w:t>
      </w:r>
      <w:r w:rsidR="00D450DD">
        <w:rPr>
          <w:rFonts w:ascii="Times New Roman" w:hAnsi="Times New Roman" w:cs="Times New Roman"/>
          <w:lang w:val="en-US"/>
        </w:rPr>
        <w:t xml:space="preserve"> </w:t>
      </w:r>
      <w:r>
        <w:rPr>
          <w:rFonts w:ascii="Times New Roman" w:hAnsi="Times New Roman" w:cs="Times New Roman"/>
          <w:lang w:val="en-US"/>
        </w:rPr>
        <w:t xml:space="preserve">argues against Ross’ </w:t>
      </w:r>
      <w:r w:rsidRPr="002E643F">
        <w:rPr>
          <w:rFonts w:ascii="Times New Roman" w:hAnsi="Times New Roman" w:cs="Times New Roman"/>
          <w:i/>
          <w:lang w:val="en-US"/>
        </w:rPr>
        <w:t>slifting</w:t>
      </w:r>
      <w:r>
        <w:rPr>
          <w:rFonts w:ascii="Times New Roman" w:hAnsi="Times New Roman" w:cs="Times New Roman"/>
          <w:lang w:val="en-US"/>
        </w:rPr>
        <w:t xml:space="preserve"> derivation: There are host clauses that allow bare parentheticals without being a possible complement to the parenthetical predicate. This is also true for German</w:t>
      </w:r>
      <w:r w:rsidR="00D450DD">
        <w:rPr>
          <w:rFonts w:ascii="Times New Roman" w:hAnsi="Times New Roman" w:cs="Times New Roman"/>
          <w:lang w:val="en-US"/>
        </w:rPr>
        <w:t>, see</w:t>
      </w:r>
      <w:r w:rsidR="00370AAF">
        <w:rPr>
          <w:rFonts w:ascii="Times New Roman" w:hAnsi="Times New Roman" w:cs="Times New Roman"/>
          <w:lang w:val="en-US"/>
        </w:rPr>
        <w:t xml:space="preserve"> </w:t>
      </w:r>
      <w:r w:rsidR="00D63E37">
        <w:rPr>
          <w:rFonts w:ascii="Times New Roman" w:hAnsi="Times New Roman" w:cs="Times New Roman"/>
          <w:noProof/>
          <w:lang w:val="en-US"/>
        </w:rPr>
        <w:t xml:space="preserve">Pittner </w:t>
      </w:r>
      <w:r w:rsidR="007E32A0">
        <w:rPr>
          <w:rFonts w:ascii="Times New Roman" w:hAnsi="Times New Roman" w:cs="Times New Roman"/>
          <w:noProof/>
          <w:lang w:val="en-US"/>
        </w:rPr>
        <w:t>(</w:t>
      </w:r>
      <w:r w:rsidR="00D63E37">
        <w:rPr>
          <w:rFonts w:ascii="Times New Roman" w:hAnsi="Times New Roman" w:cs="Times New Roman"/>
          <w:noProof/>
          <w:lang w:val="en-US"/>
        </w:rPr>
        <w:t>1995)</w:t>
      </w:r>
      <w:r w:rsidR="00370AAF">
        <w:rPr>
          <w:rFonts w:ascii="Times New Roman" w:hAnsi="Times New Roman" w:cs="Times New Roman"/>
          <w:lang w:val="en-US"/>
        </w:rPr>
        <w:t xml:space="preserve">, </w:t>
      </w:r>
      <w:r w:rsidR="0007440C">
        <w:rPr>
          <w:rFonts w:ascii="Times New Roman" w:hAnsi="Times New Roman" w:cs="Times New Roman"/>
          <w:noProof/>
          <w:lang w:val="en-US"/>
        </w:rPr>
        <w:t xml:space="preserve">Reis </w:t>
      </w:r>
      <w:r w:rsidR="007E32A0">
        <w:rPr>
          <w:rFonts w:ascii="Times New Roman" w:hAnsi="Times New Roman" w:cs="Times New Roman"/>
          <w:noProof/>
          <w:lang w:val="en-US"/>
        </w:rPr>
        <w:t>(</w:t>
      </w:r>
      <w:r w:rsidR="0007440C">
        <w:rPr>
          <w:rFonts w:ascii="Times New Roman" w:hAnsi="Times New Roman" w:cs="Times New Roman"/>
          <w:noProof/>
          <w:lang w:val="en-US"/>
        </w:rPr>
        <w:t>1996)</w:t>
      </w:r>
      <w:r w:rsidR="00D450DD">
        <w:rPr>
          <w:rFonts w:ascii="Times New Roman" w:hAnsi="Times New Roman" w:cs="Times New Roman"/>
          <w:lang w:val="en-US"/>
        </w:rPr>
        <w:t xml:space="preserve"> and references there</w:t>
      </w:r>
      <w:r>
        <w:rPr>
          <w:rFonts w:ascii="Times New Roman" w:hAnsi="Times New Roman" w:cs="Times New Roman"/>
          <w:lang w:val="en-US"/>
        </w:rPr>
        <w:t xml:space="preserve">. We will therefore </w:t>
      </w:r>
      <w:r w:rsidR="00316070">
        <w:rPr>
          <w:rFonts w:ascii="Times New Roman" w:hAnsi="Times New Roman" w:cs="Times New Roman"/>
          <w:lang w:val="en-US"/>
        </w:rPr>
        <w:t>develop</w:t>
      </w:r>
      <w:r>
        <w:rPr>
          <w:rFonts w:ascii="Times New Roman" w:hAnsi="Times New Roman" w:cs="Times New Roman"/>
          <w:lang w:val="en-US"/>
        </w:rPr>
        <w:t xml:space="preserve"> an analysis using operator</w:t>
      </w:r>
      <w:r w:rsidR="00316070">
        <w:rPr>
          <w:rFonts w:ascii="Times New Roman" w:hAnsi="Times New Roman" w:cs="Times New Roman"/>
          <w:lang w:val="en-US"/>
        </w:rPr>
        <w:t xml:space="preserve"> movement</w:t>
      </w:r>
      <w:r>
        <w:rPr>
          <w:rFonts w:ascii="Times New Roman" w:hAnsi="Times New Roman" w:cs="Times New Roman"/>
          <w:lang w:val="en-US"/>
        </w:rPr>
        <w:t xml:space="preserve"> instead of </w:t>
      </w:r>
      <w:r w:rsidRPr="002E643F">
        <w:rPr>
          <w:rFonts w:ascii="Times New Roman" w:hAnsi="Times New Roman" w:cs="Times New Roman"/>
          <w:i/>
          <w:lang w:val="en-US"/>
        </w:rPr>
        <w:t>slifting</w:t>
      </w:r>
      <w:r>
        <w:rPr>
          <w:rFonts w:ascii="Times New Roman" w:hAnsi="Times New Roman" w:cs="Times New Roman"/>
          <w:lang w:val="en-US"/>
        </w:rPr>
        <w:t>.</w:t>
      </w:r>
    </w:p>
    <w:p w14:paraId="65AAB55B" w14:textId="77777777" w:rsidR="00BE71B2" w:rsidRDefault="00BE71B2"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9F8FA0B" w14:textId="39F26F2E" w:rsidR="00BE71B2" w:rsidRPr="00BE71B2" w:rsidRDefault="00BE71B2"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sidRPr="00BE71B2">
        <w:rPr>
          <w:rFonts w:ascii="Times New Roman" w:hAnsi="Times New Roman" w:cs="Times New Roman"/>
          <w:b/>
          <w:lang w:val="en-US"/>
        </w:rPr>
        <w:t xml:space="preserve">2 </w:t>
      </w:r>
      <w:r w:rsidR="006E2789">
        <w:rPr>
          <w:rFonts w:ascii="Times New Roman" w:hAnsi="Times New Roman" w:cs="Times New Roman"/>
          <w:b/>
          <w:lang w:val="en-US"/>
        </w:rPr>
        <w:t>Parenthetical verbs</w:t>
      </w:r>
      <w:r w:rsidR="00FA62EA">
        <w:rPr>
          <w:rFonts w:ascii="Times New Roman" w:hAnsi="Times New Roman" w:cs="Times New Roman"/>
          <w:b/>
          <w:lang w:val="en-US"/>
        </w:rPr>
        <w:t xml:space="preserve"> and </w:t>
      </w:r>
      <w:r w:rsidR="00520A54">
        <w:rPr>
          <w:rFonts w:ascii="Times New Roman" w:hAnsi="Times New Roman" w:cs="Times New Roman"/>
          <w:b/>
          <w:lang w:val="en-US"/>
        </w:rPr>
        <w:t xml:space="preserve">the relation to </w:t>
      </w:r>
      <w:r w:rsidR="00FA62EA">
        <w:rPr>
          <w:rFonts w:ascii="Times New Roman" w:hAnsi="Times New Roman" w:cs="Times New Roman"/>
          <w:b/>
          <w:lang w:val="en-US"/>
        </w:rPr>
        <w:t>embedded V2</w:t>
      </w:r>
    </w:p>
    <w:p w14:paraId="3F5FEA50" w14:textId="77777777" w:rsidR="00BE71B2" w:rsidRDefault="00BE71B2"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6C5EFD4" w14:textId="24A011DA" w:rsidR="0080183D" w:rsidRDefault="006E278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We turn to</w:t>
      </w:r>
      <w:r w:rsidR="00520A54">
        <w:rPr>
          <w:rFonts w:ascii="Times New Roman" w:hAnsi="Times New Roman" w:cs="Times New Roman"/>
          <w:lang w:val="en-US"/>
        </w:rPr>
        <w:t xml:space="preserve"> </w:t>
      </w:r>
      <w:r>
        <w:rPr>
          <w:rFonts w:ascii="Times New Roman" w:hAnsi="Times New Roman" w:cs="Times New Roman"/>
          <w:lang w:val="en-US"/>
        </w:rPr>
        <w:t>restrictions on the parenthetical predicates. This will lead us to a parallel to</w:t>
      </w:r>
      <w:r w:rsidR="00520A54">
        <w:rPr>
          <w:rFonts w:ascii="Times New Roman" w:hAnsi="Times New Roman" w:cs="Times New Roman"/>
          <w:lang w:val="en-US"/>
        </w:rPr>
        <w:t xml:space="preserve"> embedded V2</w:t>
      </w:r>
      <w:r w:rsidR="001E0A57">
        <w:rPr>
          <w:rFonts w:ascii="Times New Roman" w:hAnsi="Times New Roman" w:cs="Times New Roman"/>
          <w:lang w:val="en-US"/>
        </w:rPr>
        <w:t>.</w:t>
      </w:r>
    </w:p>
    <w:p w14:paraId="028E8723" w14:textId="77777777" w:rsidR="0080183D" w:rsidRDefault="0080183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0E30B81" w14:textId="77777777" w:rsidR="0080183D" w:rsidRPr="0080183D" w:rsidRDefault="0080183D"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sidRPr="0080183D">
        <w:rPr>
          <w:rFonts w:ascii="Times New Roman" w:hAnsi="Times New Roman" w:cs="Times New Roman"/>
          <w:b/>
          <w:lang w:val="en-US"/>
        </w:rPr>
        <w:t>2.1 Bare parentheticals and predicates embedding V2</w:t>
      </w:r>
    </w:p>
    <w:p w14:paraId="113D19C7" w14:textId="77777777" w:rsidR="0080183D" w:rsidRDefault="0080183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3BE6D63" w14:textId="64579526" w:rsidR="00D5372E" w:rsidRDefault="005E7A6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65440" behindDoc="0" locked="0" layoutInCell="1" allowOverlap="1" wp14:anchorId="546C1047" wp14:editId="41366F1E">
                <wp:simplePos x="0" y="0"/>
                <wp:positionH relativeFrom="column">
                  <wp:posOffset>1143000</wp:posOffset>
                </wp:positionH>
                <wp:positionV relativeFrom="paragraph">
                  <wp:posOffset>1708150</wp:posOffset>
                </wp:positionV>
                <wp:extent cx="171450" cy="1771650"/>
                <wp:effectExtent l="12700" t="0" r="19050" b="19050"/>
                <wp:wrapNone/>
                <wp:docPr id="8" name="Geschweifte Klammer rechts 8"/>
                <wp:cNvGraphicFramePr/>
                <a:graphic xmlns:a="http://schemas.openxmlformats.org/drawingml/2006/main">
                  <a:graphicData uri="http://schemas.microsoft.com/office/word/2010/wordprocessingShape">
                    <wps:wsp>
                      <wps:cNvSpPr/>
                      <wps:spPr>
                        <a:xfrm rot="5400000">
                          <a:off x="0" y="0"/>
                          <a:ext cx="171450" cy="1771650"/>
                        </a:xfrm>
                        <a:prstGeom prst="rightBrac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8" o:spid="_x0000_s1026" type="#_x0000_t88" style="position:absolute;margin-left:90pt;margin-top:134.5pt;width:13.5pt;height:139.5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" adj="174" strokecolor="black [3213]" strokeweight="1pt"/>
            </w:pict>
          </mc:Fallback>
        </mc:AlternateContent>
      </w:r>
      <w:r w:rsidR="0007440C">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07440C">
        <w:rPr>
          <w:rFonts w:ascii="Times New Roman" w:hAnsi="Times New Roman" w:cs="Times New Roman"/>
          <w:noProof/>
          <w:lang w:val="en-US"/>
        </w:rPr>
        <w:t>1973)</w:t>
      </w:r>
      <w:r w:rsidR="00BE71B2">
        <w:rPr>
          <w:rFonts w:ascii="Times New Roman" w:hAnsi="Times New Roman" w:cs="Times New Roman"/>
          <w:lang w:val="en-US"/>
        </w:rPr>
        <w:t xml:space="preserve"> relate </w:t>
      </w:r>
      <w:r w:rsidR="00520A54" w:rsidRPr="00520A54">
        <w:rPr>
          <w:rFonts w:ascii="Times New Roman" w:hAnsi="Times New Roman" w:cs="Times New Roman"/>
          <w:i/>
          <w:lang w:val="en-US"/>
        </w:rPr>
        <w:t>complement preposing</w:t>
      </w:r>
      <w:r w:rsidR="00520A54">
        <w:rPr>
          <w:rFonts w:ascii="Times New Roman" w:hAnsi="Times New Roman" w:cs="Times New Roman"/>
          <w:lang w:val="en-US"/>
        </w:rPr>
        <w:t xml:space="preserve"> </w:t>
      </w:r>
      <w:r w:rsidR="007E32A0">
        <w:rPr>
          <w:rFonts w:ascii="Times New Roman" w:hAnsi="Times New Roman" w:cs="Times New Roman"/>
          <w:lang w:val="en-US"/>
        </w:rPr>
        <w:t>(</w:t>
      </w:r>
      <w:r w:rsidR="00520A54">
        <w:rPr>
          <w:rFonts w:ascii="Times New Roman" w:hAnsi="Times New Roman" w:cs="Times New Roman"/>
          <w:lang w:val="en-US"/>
        </w:rPr>
        <w:t xml:space="preserve">the formation of our bare parentheticals) to root transformations in two ways. </w:t>
      </w:r>
      <w:r w:rsidR="00D5372E">
        <w:rPr>
          <w:rFonts w:ascii="Times New Roman" w:hAnsi="Times New Roman" w:cs="Times New Roman"/>
          <w:lang w:val="en-US"/>
        </w:rPr>
        <w:t xml:space="preserve">First, complement preposing is a root transformation. Applied to </w:t>
      </w:r>
      <w:r w:rsidR="007E32A0">
        <w:rPr>
          <w:rFonts w:ascii="Times New Roman" w:hAnsi="Times New Roman" w:cs="Times New Roman"/>
          <w:lang w:val="en-US"/>
        </w:rPr>
        <w:t>(</w:t>
      </w:r>
      <w:r w:rsidR="001A5135">
        <w:rPr>
          <w:rFonts w:ascii="Times New Roman" w:hAnsi="Times New Roman" w:cs="Times New Roman"/>
          <w:lang w:val="en-US"/>
        </w:rPr>
        <w:t>31</w:t>
      </w:r>
      <w:r w:rsidR="00D5372E">
        <w:rPr>
          <w:rFonts w:ascii="Times New Roman" w:hAnsi="Times New Roman" w:cs="Times New Roman"/>
          <w:lang w:val="en-US"/>
        </w:rPr>
        <w:t xml:space="preserve">), this means in our terms that </w:t>
      </w:r>
      <w:r w:rsidR="00D5372E" w:rsidRPr="00D5372E">
        <w:rPr>
          <w:rFonts w:ascii="Times New Roman" w:hAnsi="Times New Roman" w:cs="Times New Roman"/>
          <w:i/>
          <w:lang w:val="en-US"/>
        </w:rPr>
        <w:t>Mary thinks that it's raining</w:t>
      </w:r>
      <w:r w:rsidR="00D5372E">
        <w:rPr>
          <w:rFonts w:ascii="Times New Roman" w:hAnsi="Times New Roman" w:cs="Times New Roman"/>
          <w:lang w:val="en-US"/>
        </w:rPr>
        <w:t xml:space="preserve"> must be a root clause before the transformation applies. </w:t>
      </w:r>
      <w:r w:rsidR="00316070">
        <w:rPr>
          <w:rFonts w:ascii="Times New Roman" w:hAnsi="Times New Roman" w:cs="Times New Roman"/>
          <w:lang w:val="en-US"/>
        </w:rPr>
        <w:t xml:space="preserve">In </w:t>
      </w:r>
      <w:r w:rsidR="007E32A0">
        <w:rPr>
          <w:rFonts w:ascii="Times New Roman" w:hAnsi="Times New Roman" w:cs="Times New Roman"/>
          <w:lang w:val="en-US"/>
        </w:rPr>
        <w:t>(</w:t>
      </w:r>
      <w:r w:rsidR="001A5135">
        <w:rPr>
          <w:rFonts w:ascii="Times New Roman" w:hAnsi="Times New Roman" w:cs="Times New Roman"/>
          <w:lang w:val="en-US"/>
        </w:rPr>
        <w:t>31</w:t>
      </w:r>
      <w:r w:rsidR="00316070">
        <w:rPr>
          <w:rFonts w:ascii="Times New Roman" w:hAnsi="Times New Roman" w:cs="Times New Roman"/>
          <w:lang w:val="en-US"/>
        </w:rPr>
        <w:t>) it is a root clause because it is unembedded and asserted. Since</w:t>
      </w:r>
      <w:r w:rsidR="00D5372E">
        <w:rPr>
          <w:rFonts w:ascii="Times New Roman" w:hAnsi="Times New Roman" w:cs="Times New Roman"/>
          <w:lang w:val="en-US"/>
        </w:rPr>
        <w:t xml:space="preserve"> </w:t>
      </w:r>
      <w:r w:rsidR="00D5372E" w:rsidRPr="00D5372E">
        <w:rPr>
          <w:rFonts w:ascii="Times New Roman" w:hAnsi="Times New Roman" w:cs="Times New Roman"/>
          <w:i/>
          <w:lang w:val="en-US"/>
        </w:rPr>
        <w:t>Mary thinks that it's raining</w:t>
      </w:r>
      <w:r w:rsidR="00D5372E">
        <w:rPr>
          <w:rFonts w:ascii="Times New Roman" w:hAnsi="Times New Roman" w:cs="Times New Roman"/>
          <w:lang w:val="en-US"/>
        </w:rPr>
        <w:t xml:space="preserve"> is in an assertive environment before the transformation applies, </w:t>
      </w:r>
      <w:r w:rsidR="00D5372E" w:rsidRPr="00D5372E">
        <w:rPr>
          <w:rFonts w:ascii="Times New Roman" w:hAnsi="Times New Roman" w:cs="Times New Roman"/>
          <w:i/>
          <w:lang w:val="en-US"/>
        </w:rPr>
        <w:t>It's raining</w:t>
      </w:r>
      <w:r w:rsidR="00D5372E">
        <w:rPr>
          <w:rFonts w:ascii="Times New Roman" w:hAnsi="Times New Roman" w:cs="Times New Roman"/>
          <w:lang w:val="en-US"/>
        </w:rPr>
        <w:t xml:space="preserve"> </w:t>
      </w:r>
      <w:r w:rsidR="007E32A0">
        <w:rPr>
          <w:rFonts w:ascii="Times New Roman" w:hAnsi="Times New Roman" w:cs="Times New Roman"/>
          <w:lang w:val="en-US"/>
        </w:rPr>
        <w:t>(</w:t>
      </w:r>
      <w:r w:rsidR="00316070">
        <w:rPr>
          <w:rFonts w:ascii="Times New Roman" w:hAnsi="Times New Roman" w:cs="Times New Roman"/>
          <w:lang w:val="en-US"/>
        </w:rPr>
        <w:t xml:space="preserve">the host clause of the parenthetical) </w:t>
      </w:r>
      <w:r w:rsidR="00D5372E">
        <w:rPr>
          <w:rFonts w:ascii="Times New Roman" w:hAnsi="Times New Roman" w:cs="Times New Roman"/>
          <w:lang w:val="en-US"/>
        </w:rPr>
        <w:t>is in an assertive environment after the transformation. This restriction will block complement preposing in a restrictive relative</w:t>
      </w:r>
      <w:r w:rsidR="00BE15F2">
        <w:rPr>
          <w:rFonts w:ascii="Times New Roman" w:hAnsi="Times New Roman" w:cs="Times New Roman"/>
          <w:lang w:val="en-US"/>
        </w:rPr>
        <w:t xml:space="preserve"> like</w:t>
      </w:r>
      <w:r w:rsidR="00D5372E">
        <w:rPr>
          <w:rFonts w:ascii="Times New Roman" w:hAnsi="Times New Roman" w:cs="Times New Roman"/>
          <w:lang w:val="en-US"/>
        </w:rPr>
        <w:t xml:space="preserve"> </w:t>
      </w:r>
      <w:r w:rsidR="00D5372E" w:rsidRPr="00D5372E">
        <w:rPr>
          <w:rFonts w:ascii="Times New Roman" w:hAnsi="Times New Roman" w:cs="Times New Roman"/>
          <w:i/>
          <w:lang w:val="en-US"/>
        </w:rPr>
        <w:t>why Mary thinks that it's raining</w:t>
      </w:r>
      <w:r w:rsidR="00D5372E">
        <w:rPr>
          <w:rFonts w:ascii="Times New Roman" w:hAnsi="Times New Roman" w:cs="Times New Roman"/>
          <w:lang w:val="en-US"/>
        </w:rPr>
        <w:t xml:space="preserve"> or in a central adverbial clause</w:t>
      </w:r>
      <w:r w:rsidR="00BE15F2">
        <w:rPr>
          <w:rFonts w:ascii="Times New Roman" w:hAnsi="Times New Roman" w:cs="Times New Roman"/>
          <w:lang w:val="en-US"/>
        </w:rPr>
        <w:t xml:space="preserve"> like</w:t>
      </w:r>
      <w:r w:rsidR="00D5372E">
        <w:rPr>
          <w:rFonts w:ascii="Times New Roman" w:hAnsi="Times New Roman" w:cs="Times New Roman"/>
          <w:lang w:val="en-US"/>
        </w:rPr>
        <w:t xml:space="preserve"> </w:t>
      </w:r>
      <w:r w:rsidR="00D5372E" w:rsidRPr="00D5372E">
        <w:rPr>
          <w:rFonts w:ascii="Times New Roman" w:hAnsi="Times New Roman" w:cs="Times New Roman"/>
          <w:i/>
          <w:lang w:val="en-US"/>
        </w:rPr>
        <w:t>when Mary thinks that it's raining</w:t>
      </w:r>
      <w:r w:rsidR="00D5372E">
        <w:rPr>
          <w:rFonts w:ascii="Times New Roman" w:hAnsi="Times New Roman" w:cs="Times New Roman"/>
          <w:lang w:val="en-US"/>
        </w:rPr>
        <w:t>. It is, in different terms, the restriction we discussed above that the host of the bare parenthetical must be a root clause.</w:t>
      </w:r>
    </w:p>
    <w:p w14:paraId="10227220" w14:textId="31D7F20F" w:rsidR="00520A54" w:rsidRDefault="003F026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96160" behindDoc="0" locked="0" layoutInCell="1" allowOverlap="1" wp14:anchorId="4A455011" wp14:editId="3E9CA415">
                <wp:simplePos x="0" y="0"/>
                <wp:positionH relativeFrom="column">
                  <wp:posOffset>1143000</wp:posOffset>
                </wp:positionH>
                <wp:positionV relativeFrom="paragraph">
                  <wp:posOffset>-38100</wp:posOffset>
                </wp:positionV>
                <wp:extent cx="114300" cy="1714500"/>
                <wp:effectExtent l="12700" t="0" r="25400" b="25400"/>
                <wp:wrapNone/>
                <wp:docPr id="16" name="Geschweifte Klammer rechts 16"/>
                <wp:cNvGraphicFramePr/>
                <a:graphic xmlns:a="http://schemas.openxmlformats.org/drawingml/2006/main">
                  <a:graphicData uri="http://schemas.microsoft.com/office/word/2010/wordprocessingShape">
                    <wps:wsp>
                      <wps:cNvSpPr/>
                      <wps:spPr>
                        <a:xfrm rot="5400000">
                          <a:off x="0" y="0"/>
                          <a:ext cx="114300" cy="1714500"/>
                        </a:xfrm>
                        <a:prstGeom prst="rightBrac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6" o:spid="_x0000_s1026" type="#_x0000_t88" style="position:absolute;margin-left:90pt;margin-top:-2.95pt;width:9pt;height:135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" adj="120" strokecolor="black [3213]" strokeweight="1pt"/>
            </w:pict>
          </mc:Fallback>
        </mc:AlternateContent>
      </w:r>
      <w:r w:rsidR="005E7A6C">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278201E6" wp14:editId="5F74F235">
                <wp:simplePos x="0" y="0"/>
                <wp:positionH relativeFrom="column">
                  <wp:posOffset>1530350</wp:posOffset>
                </wp:positionH>
                <wp:positionV relativeFrom="paragraph">
                  <wp:posOffset>12700</wp:posOffset>
                </wp:positionV>
                <wp:extent cx="139700" cy="914400"/>
                <wp:effectExtent l="0" t="6350" r="31750" b="31750"/>
                <wp:wrapNone/>
                <wp:docPr id="7" name="Geschweifte Klammer rechts 7"/>
                <wp:cNvGraphicFramePr/>
                <a:graphic xmlns:a="http://schemas.openxmlformats.org/drawingml/2006/main">
                  <a:graphicData uri="http://schemas.microsoft.com/office/word/2010/wordprocessingShape">
                    <wps:wsp>
                      <wps:cNvSpPr/>
                      <wps:spPr>
                        <a:xfrm rot="5400000">
                          <a:off x="0" y="0"/>
                          <a:ext cx="139700" cy="914400"/>
                        </a:xfrm>
                        <a:prstGeom prst="rightBrac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7" o:spid="_x0000_s1026" type="#_x0000_t88" style="position:absolute;margin-left:120.5pt;margin-top:1pt;width:11pt;height:1in;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" adj="275" strokecolor="black [3213]" strokeweight="1pt"/>
            </w:pict>
          </mc:Fallback>
        </mc:AlternateContent>
      </w:r>
    </w:p>
    <w:p w14:paraId="334E7174" w14:textId="521A5BA4" w:rsidR="00520A54"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31</w:t>
      </w:r>
      <w:r w:rsidR="005E7A6C">
        <w:rPr>
          <w:rFonts w:ascii="Times New Roman" w:hAnsi="Times New Roman" w:cs="Times New Roman"/>
          <w:lang w:val="en-US"/>
        </w:rPr>
        <w:t>)</w:t>
      </w:r>
      <w:r w:rsidR="005E7A6C">
        <w:rPr>
          <w:rFonts w:ascii="Times New Roman" w:hAnsi="Times New Roman" w:cs="Times New Roman"/>
          <w:lang w:val="en-US"/>
        </w:rPr>
        <w:tab/>
      </w:r>
      <w:r w:rsidR="00520A54">
        <w:rPr>
          <w:rFonts w:ascii="Times New Roman" w:hAnsi="Times New Roman" w:cs="Times New Roman"/>
          <w:lang w:val="en-US"/>
        </w:rPr>
        <w:t>Mary thinks that it's raining.</w:t>
      </w:r>
      <w:r w:rsidR="00D5372E">
        <w:rPr>
          <w:rFonts w:ascii="Times New Roman" w:hAnsi="Times New Roman" w:cs="Times New Roman"/>
          <w:lang w:val="en-US"/>
        </w:rPr>
        <w:tab/>
      </w:r>
      <w:r w:rsidR="00D5372E">
        <w:rPr>
          <w:rFonts w:ascii="Times New Roman" w:hAnsi="Times New Roman" w:cs="Times New Roman"/>
          <w:lang w:val="en-US"/>
        </w:rPr>
        <w:tab/>
        <w:t>→</w:t>
      </w:r>
      <w:r w:rsidR="00D5372E">
        <w:rPr>
          <w:rFonts w:ascii="Times New Roman" w:hAnsi="Times New Roman" w:cs="Times New Roman"/>
          <w:lang w:val="en-US"/>
        </w:rPr>
        <w:tab/>
        <w:t>It's raining, Mary thinks.</w:t>
      </w:r>
    </w:p>
    <w:p w14:paraId="2FFCE1CF" w14:textId="252259B3" w:rsidR="00520A54" w:rsidRDefault="00D5372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22079E8D" w14:textId="2EB4E76B" w:rsidR="00D5372E" w:rsidRDefault="00D5372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root clause</w:t>
      </w:r>
    </w:p>
    <w:p w14:paraId="39C0A634" w14:textId="77777777" w:rsidR="00D5372E" w:rsidRDefault="00D5372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D1EB522" w14:textId="4E17BB35" w:rsidR="00D5372E" w:rsidRDefault="00D5372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root clause</w:t>
      </w:r>
    </w:p>
    <w:p w14:paraId="389F4D67" w14:textId="77777777" w:rsidR="00520A54" w:rsidRDefault="00520A54"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832A84F" w14:textId="2ECC2C4C" w:rsidR="00BE71B2" w:rsidRDefault="00D5372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second restriction is that complement preposing is only allowed with matrix verbs in whose complements root transformations can apply. </w:t>
      </w:r>
      <w:r w:rsidR="00687449">
        <w:rPr>
          <w:rFonts w:ascii="Times New Roman" w:hAnsi="Times New Roman" w:cs="Times New Roman"/>
          <w:lang w:val="en-US"/>
        </w:rPr>
        <w:t xml:space="preserve">Applied to </w:t>
      </w:r>
      <w:r w:rsidR="007E32A0">
        <w:rPr>
          <w:rFonts w:ascii="Times New Roman" w:hAnsi="Times New Roman" w:cs="Times New Roman"/>
          <w:lang w:val="en-US"/>
        </w:rPr>
        <w:t>(</w:t>
      </w:r>
      <w:r w:rsidR="001A5135">
        <w:rPr>
          <w:rFonts w:ascii="Times New Roman" w:hAnsi="Times New Roman" w:cs="Times New Roman"/>
          <w:lang w:val="en-US"/>
        </w:rPr>
        <w:t>31</w:t>
      </w:r>
      <w:r w:rsidR="00687449">
        <w:rPr>
          <w:rFonts w:ascii="Times New Roman" w:hAnsi="Times New Roman" w:cs="Times New Roman"/>
          <w:lang w:val="en-US"/>
        </w:rPr>
        <w:t xml:space="preserve">), this means that complement preposing can only apply to </w:t>
      </w:r>
      <w:r w:rsidR="00687449" w:rsidRPr="00687449">
        <w:rPr>
          <w:rFonts w:ascii="Times New Roman" w:hAnsi="Times New Roman" w:cs="Times New Roman"/>
          <w:i/>
          <w:lang w:val="en-US"/>
        </w:rPr>
        <w:t>that it's raining</w:t>
      </w:r>
      <w:r w:rsidR="00687449">
        <w:rPr>
          <w:rFonts w:ascii="Times New Roman" w:hAnsi="Times New Roman" w:cs="Times New Roman"/>
          <w:lang w:val="en-US"/>
        </w:rPr>
        <w:t xml:space="preserve">, since </w:t>
      </w:r>
      <w:r w:rsidR="00687449" w:rsidRPr="00687449">
        <w:rPr>
          <w:rFonts w:ascii="Times New Roman" w:hAnsi="Times New Roman" w:cs="Times New Roman"/>
          <w:i/>
          <w:lang w:val="en-US"/>
        </w:rPr>
        <w:t>that it's raining</w:t>
      </w:r>
      <w:r w:rsidR="00687449">
        <w:rPr>
          <w:rFonts w:ascii="Times New Roman" w:hAnsi="Times New Roman" w:cs="Times New Roman"/>
          <w:lang w:val="en-US"/>
        </w:rPr>
        <w:t xml:space="preserve"> is embedded under the verb </w:t>
      </w:r>
      <w:r w:rsidR="00687449" w:rsidRPr="00687449">
        <w:rPr>
          <w:rFonts w:ascii="Times New Roman" w:hAnsi="Times New Roman" w:cs="Times New Roman"/>
          <w:i/>
          <w:lang w:val="en-US"/>
        </w:rPr>
        <w:t>think</w:t>
      </w:r>
      <w:r w:rsidR="00687449">
        <w:rPr>
          <w:rFonts w:ascii="Times New Roman" w:hAnsi="Times New Roman" w:cs="Times New Roman"/>
          <w:lang w:val="en-US"/>
        </w:rPr>
        <w:t xml:space="preserve"> which is one of the assertive-like verbs in whose complement root transformations can apply. In terms of root clauses, we can formulate this restriction as follows: </w:t>
      </w:r>
      <w:r w:rsidR="00687449" w:rsidRPr="00687449">
        <w:rPr>
          <w:rFonts w:ascii="Times New Roman" w:hAnsi="Times New Roman" w:cs="Times New Roman"/>
          <w:i/>
          <w:lang w:val="en-US"/>
        </w:rPr>
        <w:t>that it's raining</w:t>
      </w:r>
      <w:r w:rsidR="00687449">
        <w:rPr>
          <w:rFonts w:ascii="Times New Roman" w:hAnsi="Times New Roman" w:cs="Times New Roman"/>
          <w:lang w:val="en-US"/>
        </w:rPr>
        <w:t xml:space="preserve"> must also be a root clause for complement preposing to apply. In more detail: </w:t>
      </w:r>
      <w:r w:rsidR="0007440C">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07440C">
        <w:rPr>
          <w:rFonts w:ascii="Times New Roman" w:hAnsi="Times New Roman" w:cs="Times New Roman"/>
          <w:noProof/>
          <w:lang w:val="en-US"/>
        </w:rPr>
        <w:t>1973)</w:t>
      </w:r>
      <w:r w:rsidR="00687449">
        <w:rPr>
          <w:rFonts w:ascii="Times New Roman" w:hAnsi="Times New Roman" w:cs="Times New Roman"/>
          <w:lang w:val="en-US"/>
        </w:rPr>
        <w:t xml:space="preserve"> relate their </w:t>
      </w:r>
      <w:r w:rsidR="00BE71B2">
        <w:rPr>
          <w:rFonts w:ascii="Times New Roman" w:hAnsi="Times New Roman" w:cs="Times New Roman"/>
          <w:lang w:val="en-US"/>
        </w:rPr>
        <w:t xml:space="preserve">verb classes A, B, and E to </w:t>
      </w:r>
      <w:r w:rsidR="00BE71B2" w:rsidRPr="00BE71B2">
        <w:rPr>
          <w:rFonts w:ascii="Times New Roman" w:hAnsi="Times New Roman" w:cs="Times New Roman"/>
          <w:i/>
          <w:lang w:val="en-US"/>
        </w:rPr>
        <w:t>assertion</w:t>
      </w:r>
      <w:r w:rsidR="00687449">
        <w:rPr>
          <w:rFonts w:ascii="Times New Roman" w:hAnsi="Times New Roman" w:cs="Times New Roman"/>
          <w:lang w:val="en-US"/>
        </w:rPr>
        <w:t xml:space="preserve"> of their complement clauses</w:t>
      </w:r>
      <w:r w:rsidR="00BE71B2">
        <w:rPr>
          <w:rFonts w:ascii="Times New Roman" w:hAnsi="Times New Roman" w:cs="Times New Roman"/>
          <w:lang w:val="en-US"/>
        </w:rPr>
        <w:t xml:space="preserve"> while their verb classes C and D do not have this </w:t>
      </w:r>
      <w:r w:rsidR="00687449">
        <w:rPr>
          <w:rFonts w:ascii="Times New Roman" w:hAnsi="Times New Roman" w:cs="Times New Roman"/>
          <w:lang w:val="en-US"/>
        </w:rPr>
        <w:t>assertional relation</w:t>
      </w:r>
      <w:r w:rsidR="00BE71B2">
        <w:rPr>
          <w:rFonts w:ascii="Times New Roman" w:hAnsi="Times New Roman" w:cs="Times New Roman"/>
          <w:lang w:val="en-US"/>
        </w:rPr>
        <w:t xml:space="preserve">. The assertional </w:t>
      </w:r>
      <w:r w:rsidR="00F26901">
        <w:rPr>
          <w:rFonts w:ascii="Times New Roman" w:hAnsi="Times New Roman" w:cs="Times New Roman"/>
          <w:lang w:val="en-US"/>
        </w:rPr>
        <w:t xml:space="preserve">predicates share two properties: </w:t>
      </w:r>
      <w:r w:rsidR="007E32A0">
        <w:rPr>
          <w:rFonts w:ascii="Times New Roman" w:hAnsi="Times New Roman" w:cs="Times New Roman"/>
          <w:lang w:val="en-US"/>
        </w:rPr>
        <w:t>(</w:t>
      </w:r>
      <w:r w:rsidR="00F26901">
        <w:rPr>
          <w:rFonts w:ascii="Times New Roman" w:hAnsi="Times New Roman" w:cs="Times New Roman"/>
          <w:lang w:val="en-US"/>
        </w:rPr>
        <w:t xml:space="preserve">a) such predicates allow root transformations to apply in their complement clauses, and </w:t>
      </w:r>
      <w:r w:rsidR="007E32A0">
        <w:rPr>
          <w:rFonts w:ascii="Times New Roman" w:hAnsi="Times New Roman" w:cs="Times New Roman"/>
          <w:lang w:val="en-US"/>
        </w:rPr>
        <w:t>(</w:t>
      </w:r>
      <w:r w:rsidR="00F26901">
        <w:rPr>
          <w:rFonts w:ascii="Times New Roman" w:hAnsi="Times New Roman" w:cs="Times New Roman"/>
          <w:lang w:val="en-US"/>
        </w:rPr>
        <w:t xml:space="preserve">b) such predicates occur in </w:t>
      </w:r>
      <w:r w:rsidR="00597AB8" w:rsidRPr="00597AB8">
        <w:rPr>
          <w:rFonts w:ascii="Times New Roman" w:hAnsi="Times New Roman" w:cs="Times New Roman"/>
          <w:i/>
          <w:lang w:val="en-US"/>
        </w:rPr>
        <w:t>complement preposing</w:t>
      </w:r>
      <w:r w:rsidR="006E2789">
        <w:rPr>
          <w:rFonts w:ascii="Times New Roman" w:hAnsi="Times New Roman" w:cs="Times New Roman"/>
          <w:lang w:val="en-US"/>
        </w:rPr>
        <w:t xml:space="preserve">, which is a </w:t>
      </w:r>
      <w:r w:rsidR="00AD305D">
        <w:rPr>
          <w:rFonts w:ascii="Times New Roman" w:hAnsi="Times New Roman" w:cs="Times New Roman"/>
          <w:lang w:val="en-US"/>
        </w:rPr>
        <w:t>separate</w:t>
      </w:r>
      <w:r w:rsidR="006E2789">
        <w:rPr>
          <w:rFonts w:ascii="Times New Roman" w:hAnsi="Times New Roman" w:cs="Times New Roman"/>
          <w:lang w:val="en-US"/>
        </w:rPr>
        <w:t xml:space="preserve"> observation.</w:t>
      </w:r>
      <w:r w:rsidR="00687449">
        <w:rPr>
          <w:rFonts w:ascii="Times New Roman" w:hAnsi="Times New Roman" w:cs="Times New Roman"/>
          <w:lang w:val="en-US"/>
        </w:rPr>
        <w:t xml:space="preserve"> </w:t>
      </w:r>
      <w:r w:rsidR="00F26901">
        <w:rPr>
          <w:rFonts w:ascii="Times New Roman" w:hAnsi="Times New Roman" w:cs="Times New Roman"/>
          <w:lang w:val="en-US"/>
        </w:rPr>
        <w:t>In our te</w:t>
      </w:r>
      <w:r w:rsidR="00CB50FE">
        <w:rPr>
          <w:rFonts w:ascii="Times New Roman" w:hAnsi="Times New Roman" w:cs="Times New Roman"/>
          <w:lang w:val="en-US"/>
        </w:rPr>
        <w:t>rms, this means that assertive</w:t>
      </w:r>
      <w:r w:rsidR="00F26901">
        <w:rPr>
          <w:rFonts w:ascii="Times New Roman" w:hAnsi="Times New Roman" w:cs="Times New Roman"/>
          <w:lang w:val="en-US"/>
        </w:rPr>
        <w:t xml:space="preserve"> predicates </w:t>
      </w:r>
      <w:r w:rsidR="007E32A0">
        <w:rPr>
          <w:rFonts w:ascii="Times New Roman" w:hAnsi="Times New Roman" w:cs="Times New Roman"/>
          <w:lang w:val="en-US"/>
        </w:rPr>
        <w:t>(</w:t>
      </w:r>
      <w:r w:rsidR="00F26901">
        <w:rPr>
          <w:rFonts w:ascii="Times New Roman" w:hAnsi="Times New Roman" w:cs="Times New Roman"/>
          <w:lang w:val="en-US"/>
        </w:rPr>
        <w:t xml:space="preserve">a) allow their complement clauses to be root clauses and </w:t>
      </w:r>
      <w:r w:rsidR="007E32A0">
        <w:rPr>
          <w:rFonts w:ascii="Times New Roman" w:hAnsi="Times New Roman" w:cs="Times New Roman"/>
          <w:lang w:val="en-US"/>
        </w:rPr>
        <w:t>(</w:t>
      </w:r>
      <w:r w:rsidR="00F26901">
        <w:rPr>
          <w:rFonts w:ascii="Times New Roman" w:hAnsi="Times New Roman" w:cs="Times New Roman"/>
          <w:lang w:val="en-US"/>
        </w:rPr>
        <w:t xml:space="preserve">b) occur in bare parentheticals. Conversely, non-assertional predicates allow neither </w:t>
      </w:r>
      <w:r w:rsidR="007E32A0">
        <w:rPr>
          <w:rFonts w:ascii="Times New Roman" w:hAnsi="Times New Roman" w:cs="Times New Roman"/>
          <w:lang w:val="en-US"/>
        </w:rPr>
        <w:t>(</w:t>
      </w:r>
      <w:r w:rsidR="00F26901">
        <w:rPr>
          <w:rFonts w:ascii="Times New Roman" w:hAnsi="Times New Roman" w:cs="Times New Roman"/>
          <w:lang w:val="en-US"/>
        </w:rPr>
        <w:t xml:space="preserve">a) nor </w:t>
      </w:r>
      <w:r w:rsidR="007E32A0">
        <w:rPr>
          <w:rFonts w:ascii="Times New Roman" w:hAnsi="Times New Roman" w:cs="Times New Roman"/>
          <w:lang w:val="en-US"/>
        </w:rPr>
        <w:t>(</w:t>
      </w:r>
      <w:r w:rsidR="00F26901">
        <w:rPr>
          <w:rFonts w:ascii="Times New Roman" w:hAnsi="Times New Roman" w:cs="Times New Roman"/>
          <w:lang w:val="en-US"/>
        </w:rPr>
        <w:t xml:space="preserve">b). </w:t>
      </w:r>
    </w:p>
    <w:p w14:paraId="6FB72862" w14:textId="2EDECC2B" w:rsidR="009A784D" w:rsidRDefault="00F2690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Here we allow that English and German differ in the delineation of these predicates </w:t>
      </w:r>
      <w:r w:rsidR="007E32A0">
        <w:rPr>
          <w:rFonts w:ascii="Times New Roman" w:hAnsi="Times New Roman" w:cs="Times New Roman"/>
          <w:lang w:val="en-US"/>
        </w:rPr>
        <w:t>(</w:t>
      </w:r>
      <w:r>
        <w:rPr>
          <w:rFonts w:ascii="Times New Roman" w:hAnsi="Times New Roman" w:cs="Times New Roman"/>
          <w:lang w:val="en-US"/>
        </w:rPr>
        <w:t xml:space="preserve">and perhaps also in the details of the mechanism restricting them). </w:t>
      </w:r>
      <w:r w:rsidR="00FA62EA">
        <w:rPr>
          <w:rFonts w:ascii="Times New Roman" w:hAnsi="Times New Roman" w:cs="Times New Roman"/>
          <w:lang w:val="en-US"/>
        </w:rPr>
        <w:t xml:space="preserve">However, we think that this parallel is also relevant for German, in the following way. Following </w:t>
      </w:r>
      <w:r w:rsidR="0007440C">
        <w:rPr>
          <w:rFonts w:ascii="Times New Roman" w:hAnsi="Times New Roman" w:cs="Times New Roman"/>
          <w:noProof/>
          <w:lang w:val="en-US"/>
        </w:rPr>
        <w:t xml:space="preserve">Heycock </w:t>
      </w:r>
      <w:r w:rsidR="007E32A0">
        <w:rPr>
          <w:rFonts w:ascii="Times New Roman" w:hAnsi="Times New Roman" w:cs="Times New Roman"/>
          <w:noProof/>
          <w:lang w:val="en-US"/>
        </w:rPr>
        <w:t>(</w:t>
      </w:r>
      <w:r w:rsidR="0007440C">
        <w:rPr>
          <w:rFonts w:ascii="Times New Roman" w:hAnsi="Times New Roman" w:cs="Times New Roman"/>
          <w:noProof/>
          <w:lang w:val="en-US"/>
        </w:rPr>
        <w:t>2006)</w:t>
      </w:r>
      <w:r w:rsidR="00FA62EA">
        <w:rPr>
          <w:rFonts w:ascii="Times New Roman" w:hAnsi="Times New Roman" w:cs="Times New Roman"/>
          <w:lang w:val="en-US"/>
        </w:rPr>
        <w:t xml:space="preserve"> and others, we classify V2 as a root pheno</w:t>
      </w:r>
      <w:r w:rsidR="00AD5A8F">
        <w:rPr>
          <w:rFonts w:ascii="Times New Roman" w:hAnsi="Times New Roman" w:cs="Times New Roman"/>
          <w:lang w:val="en-US"/>
        </w:rPr>
        <w:t>menon</w:t>
      </w:r>
      <w:r w:rsidR="00FA62EA">
        <w:rPr>
          <w:rFonts w:ascii="Times New Roman" w:hAnsi="Times New Roman" w:cs="Times New Roman"/>
          <w:lang w:val="en-US"/>
        </w:rPr>
        <w:t xml:space="preserve">, insofar it occurs in unembedded position and embedded in the complement clause of broadly assertion-related verbs </w:t>
      </w:r>
      <w:r w:rsidR="007E32A0">
        <w:rPr>
          <w:rFonts w:ascii="Times New Roman" w:hAnsi="Times New Roman" w:cs="Times New Roman"/>
          <w:lang w:val="en-US"/>
        </w:rPr>
        <w:t>(</w:t>
      </w:r>
      <w:r w:rsidR="0007440C">
        <w:rPr>
          <w:rFonts w:ascii="Times New Roman" w:hAnsi="Times New Roman" w:cs="Times New Roman"/>
          <w:noProof/>
          <w:lang w:val="en-US"/>
        </w:rPr>
        <w:t xml:space="preserve">Reis </w:t>
      </w:r>
      <w:r w:rsidR="004E285D">
        <w:rPr>
          <w:rFonts w:ascii="Times New Roman" w:hAnsi="Times New Roman" w:cs="Times New Roman"/>
          <w:noProof/>
          <w:lang w:val="en-US"/>
        </w:rPr>
        <w:t>1997</w:t>
      </w:r>
      <w:r w:rsidR="00FA62EA">
        <w:rPr>
          <w:rFonts w:ascii="Times New Roman" w:hAnsi="Times New Roman" w:cs="Times New Roman"/>
          <w:lang w:val="en-US"/>
        </w:rPr>
        <w:t xml:space="preserve">). </w:t>
      </w:r>
      <w:r w:rsidR="007B46B3">
        <w:rPr>
          <w:rFonts w:ascii="Times New Roman" w:hAnsi="Times New Roman" w:cs="Times New Roman"/>
          <w:lang w:val="en-US"/>
        </w:rPr>
        <w:t>With that</w:t>
      </w:r>
      <w:r w:rsidR="00AD5A8F">
        <w:rPr>
          <w:rFonts w:ascii="Times New Roman" w:hAnsi="Times New Roman" w:cs="Times New Roman"/>
          <w:lang w:val="en-US"/>
        </w:rPr>
        <w:t xml:space="preserve">, the </w:t>
      </w:r>
      <w:r w:rsidR="009F4D07">
        <w:rPr>
          <w:rFonts w:ascii="Times New Roman" w:hAnsi="Times New Roman" w:cs="Times New Roman"/>
          <w:lang w:val="en-US"/>
        </w:rPr>
        <w:t>combination of the two</w:t>
      </w:r>
      <w:r w:rsidR="00687449">
        <w:rPr>
          <w:rFonts w:ascii="Times New Roman" w:hAnsi="Times New Roman" w:cs="Times New Roman"/>
          <w:lang w:val="en-US"/>
        </w:rPr>
        <w:t xml:space="preserve"> </w:t>
      </w:r>
      <w:r w:rsidR="00AD5A8F">
        <w:rPr>
          <w:rFonts w:ascii="Times New Roman" w:hAnsi="Times New Roman" w:cs="Times New Roman"/>
          <w:lang w:val="en-US"/>
        </w:rPr>
        <w:t>generalization</w:t>
      </w:r>
      <w:r w:rsidR="006E2789">
        <w:rPr>
          <w:rFonts w:ascii="Times New Roman" w:hAnsi="Times New Roman" w:cs="Times New Roman"/>
          <w:lang w:val="en-US"/>
        </w:rPr>
        <w:t>s</w:t>
      </w:r>
      <w:r w:rsidR="00AD5A8F">
        <w:rPr>
          <w:rFonts w:ascii="Times New Roman" w:hAnsi="Times New Roman" w:cs="Times New Roman"/>
          <w:lang w:val="en-US"/>
        </w:rPr>
        <w:t xml:space="preserve"> of Hooper and Thompson </w:t>
      </w:r>
      <w:r w:rsidR="009F4D07">
        <w:rPr>
          <w:rFonts w:ascii="Times New Roman" w:hAnsi="Times New Roman" w:cs="Times New Roman"/>
          <w:lang w:val="en-US"/>
        </w:rPr>
        <w:t>amounts to this for V2</w:t>
      </w:r>
      <w:r w:rsidR="007B46B3">
        <w:rPr>
          <w:rFonts w:ascii="Times New Roman" w:hAnsi="Times New Roman" w:cs="Times New Roman"/>
          <w:lang w:val="en-US"/>
        </w:rPr>
        <w:t>: t</w:t>
      </w:r>
      <w:r w:rsidR="00AD5A8F">
        <w:rPr>
          <w:rFonts w:ascii="Times New Roman" w:hAnsi="Times New Roman" w:cs="Times New Roman"/>
          <w:lang w:val="en-US"/>
        </w:rPr>
        <w:t xml:space="preserve">he verbs that embed V2 </w:t>
      </w:r>
      <w:r w:rsidR="007E32A0">
        <w:rPr>
          <w:rFonts w:ascii="Times New Roman" w:hAnsi="Times New Roman" w:cs="Times New Roman"/>
          <w:lang w:val="en-US"/>
        </w:rPr>
        <w:t>(</w:t>
      </w:r>
      <w:r w:rsidR="00AD5A8F">
        <w:rPr>
          <w:rFonts w:ascii="Times New Roman" w:hAnsi="Times New Roman" w:cs="Times New Roman"/>
          <w:lang w:val="en-US"/>
        </w:rPr>
        <w:t xml:space="preserve">i.e. embed root-phenomena) should be the same as the ones that occur in V1-parentheticals </w:t>
      </w:r>
      <w:r w:rsidR="007E32A0">
        <w:rPr>
          <w:rFonts w:ascii="Times New Roman" w:hAnsi="Times New Roman" w:cs="Times New Roman"/>
          <w:lang w:val="en-US"/>
        </w:rPr>
        <w:t>(</w:t>
      </w:r>
      <w:r w:rsidR="00AD5A8F">
        <w:rPr>
          <w:rFonts w:ascii="Times New Roman" w:hAnsi="Times New Roman" w:cs="Times New Roman"/>
          <w:lang w:val="en-US"/>
        </w:rPr>
        <w:t xml:space="preserve">i.e. </w:t>
      </w:r>
      <w:r w:rsidR="006001F9">
        <w:rPr>
          <w:rFonts w:ascii="Times New Roman" w:hAnsi="Times New Roman" w:cs="Times New Roman"/>
          <w:lang w:val="en-US"/>
        </w:rPr>
        <w:t xml:space="preserve">German </w:t>
      </w:r>
      <w:r w:rsidR="00AD5A8F">
        <w:rPr>
          <w:rFonts w:ascii="Times New Roman" w:hAnsi="Times New Roman" w:cs="Times New Roman"/>
          <w:lang w:val="en-US"/>
        </w:rPr>
        <w:t xml:space="preserve">bare parentheticals). </w:t>
      </w:r>
    </w:p>
    <w:p w14:paraId="01301264" w14:textId="57552A06" w:rsidR="00CE547E" w:rsidRPr="00440D52" w:rsidRDefault="00687449" w:rsidP="0007660B">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 </w:t>
      </w:r>
      <w:r w:rsidR="0007440C">
        <w:rPr>
          <w:rFonts w:ascii="Times New Roman" w:hAnsi="Times New Roman" w:cs="Times New Roman"/>
          <w:noProof/>
          <w:lang w:val="en-US"/>
        </w:rPr>
        <w:t xml:space="preserve">Reis </w:t>
      </w:r>
      <w:r w:rsidR="007E32A0">
        <w:rPr>
          <w:rFonts w:ascii="Times New Roman" w:hAnsi="Times New Roman" w:cs="Times New Roman"/>
          <w:noProof/>
          <w:lang w:val="en-US"/>
        </w:rPr>
        <w:t>(</w:t>
      </w:r>
      <w:r w:rsidR="0007440C">
        <w:rPr>
          <w:rFonts w:ascii="Times New Roman" w:hAnsi="Times New Roman" w:cs="Times New Roman"/>
          <w:noProof/>
          <w:lang w:val="en-US"/>
        </w:rPr>
        <w:t>1997)</w:t>
      </w:r>
      <w:r>
        <w:rPr>
          <w:rFonts w:ascii="Times New Roman" w:hAnsi="Times New Roman" w:cs="Times New Roman"/>
          <w:lang w:val="en-US"/>
        </w:rPr>
        <w:t xml:space="preserve"> describes the verbs that embed V2-clauses as mediated assertions </w:t>
      </w:r>
      <w:r w:rsidR="007E32A0">
        <w:rPr>
          <w:rFonts w:ascii="Times New Roman" w:hAnsi="Times New Roman" w:cs="Times New Roman"/>
          <w:lang w:val="en-US"/>
        </w:rPr>
        <w:t>(</w:t>
      </w:r>
      <w:r>
        <w:rPr>
          <w:rFonts w:ascii="Times New Roman" w:hAnsi="Times New Roman" w:cs="Times New Roman"/>
          <w:lang w:val="en-US"/>
        </w:rPr>
        <w:t xml:space="preserve">'vermittelte Assertionen'). Furthermore, </w:t>
      </w:r>
      <w:r w:rsidR="0007440C">
        <w:rPr>
          <w:rFonts w:ascii="Times New Roman" w:hAnsi="Times New Roman" w:cs="Times New Roman"/>
          <w:noProof/>
          <w:lang w:val="en-US"/>
        </w:rPr>
        <w:t xml:space="preserve">Reis </w:t>
      </w:r>
      <w:r w:rsidR="007E32A0">
        <w:rPr>
          <w:rFonts w:ascii="Times New Roman" w:hAnsi="Times New Roman" w:cs="Times New Roman"/>
          <w:noProof/>
          <w:lang w:val="en-US"/>
        </w:rPr>
        <w:t>(</w:t>
      </w:r>
      <w:r w:rsidR="0007440C">
        <w:rPr>
          <w:rFonts w:ascii="Times New Roman" w:hAnsi="Times New Roman" w:cs="Times New Roman"/>
          <w:noProof/>
          <w:lang w:val="en-US"/>
        </w:rPr>
        <w:t>1996)</w:t>
      </w:r>
      <w:r w:rsidR="00CE547E">
        <w:rPr>
          <w:rFonts w:ascii="Times New Roman" w:hAnsi="Times New Roman" w:cs="Times New Roman"/>
          <w:lang w:val="en-US"/>
        </w:rPr>
        <w:t xml:space="preserve">:64ff describes the classes of verbs embedding V2 and those occurring in V1-parentheticals </w:t>
      </w:r>
      <w:r w:rsidR="00AD305D">
        <w:rPr>
          <w:rFonts w:ascii="Times New Roman" w:hAnsi="Times New Roman" w:cs="Times New Roman"/>
          <w:lang w:val="en-US"/>
        </w:rPr>
        <w:t>as</w:t>
      </w:r>
      <w:r w:rsidR="00CE547E">
        <w:rPr>
          <w:rFonts w:ascii="Times New Roman" w:hAnsi="Times New Roman" w:cs="Times New Roman"/>
          <w:lang w:val="en-US"/>
        </w:rPr>
        <w:t xml:space="preserve"> "largely coextensive". She discusses </w:t>
      </w:r>
      <w:r w:rsidR="0007660B">
        <w:rPr>
          <w:rFonts w:ascii="Times New Roman" w:hAnsi="Times New Roman" w:cs="Times New Roman"/>
          <w:lang w:val="en-US"/>
        </w:rPr>
        <w:t xml:space="preserve">certain </w:t>
      </w:r>
      <w:r w:rsidR="00CE547E">
        <w:rPr>
          <w:rFonts w:ascii="Times New Roman" w:hAnsi="Times New Roman" w:cs="Times New Roman"/>
          <w:lang w:val="en-US"/>
        </w:rPr>
        <w:t xml:space="preserve">preference predicates as an exception; we </w:t>
      </w:r>
      <w:r w:rsidR="00CE547E" w:rsidRPr="00440D52">
        <w:rPr>
          <w:rFonts w:ascii="Times New Roman" w:hAnsi="Times New Roman" w:cs="Times New Roman"/>
          <w:lang w:val="en-US"/>
        </w:rPr>
        <w:t xml:space="preserve">briefly return to this class </w:t>
      </w:r>
      <w:r w:rsidR="00CF1D6F" w:rsidRPr="00440D52">
        <w:rPr>
          <w:rFonts w:ascii="Times New Roman" w:hAnsi="Times New Roman" w:cs="Times New Roman"/>
          <w:lang w:val="en-US"/>
        </w:rPr>
        <w:t xml:space="preserve">in </w:t>
      </w:r>
      <w:r w:rsidR="00621EDA">
        <w:rPr>
          <w:rFonts w:ascii="Times New Roman" w:hAnsi="Times New Roman" w:cs="Times New Roman"/>
          <w:lang w:val="en-US"/>
        </w:rPr>
        <w:t>section 3.1</w:t>
      </w:r>
      <w:r w:rsidR="00CE547E" w:rsidRPr="00440D52">
        <w:rPr>
          <w:rFonts w:ascii="Times New Roman" w:hAnsi="Times New Roman" w:cs="Times New Roman"/>
          <w:lang w:val="en-US"/>
        </w:rPr>
        <w:t xml:space="preserve">. </w:t>
      </w:r>
    </w:p>
    <w:p w14:paraId="30E83162" w14:textId="483AD4AA" w:rsidR="00CE547E" w:rsidRDefault="00CE547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In </w:t>
      </w:r>
      <w:r w:rsidR="007E32A0">
        <w:rPr>
          <w:rFonts w:ascii="Times New Roman" w:hAnsi="Times New Roman" w:cs="Times New Roman"/>
          <w:lang w:val="en-US"/>
        </w:rPr>
        <w:t>(</w:t>
      </w:r>
      <w:r w:rsidR="001A5135">
        <w:rPr>
          <w:rFonts w:ascii="Times New Roman" w:hAnsi="Times New Roman" w:cs="Times New Roman"/>
          <w:lang w:val="en-US"/>
        </w:rPr>
        <w:t>32</w:t>
      </w:r>
      <w:r>
        <w:rPr>
          <w:rFonts w:ascii="Times New Roman" w:hAnsi="Times New Roman" w:cs="Times New Roman"/>
          <w:lang w:val="en-US"/>
        </w:rPr>
        <w:t xml:space="preserve">) – </w:t>
      </w:r>
      <w:r w:rsidR="007E32A0">
        <w:rPr>
          <w:rFonts w:ascii="Times New Roman" w:hAnsi="Times New Roman" w:cs="Times New Roman"/>
          <w:lang w:val="en-US"/>
        </w:rPr>
        <w:t>(</w:t>
      </w:r>
      <w:r w:rsidR="001A5135">
        <w:rPr>
          <w:rFonts w:ascii="Times New Roman" w:hAnsi="Times New Roman" w:cs="Times New Roman"/>
          <w:lang w:val="en-US"/>
        </w:rPr>
        <w:t>37</w:t>
      </w:r>
      <w:r>
        <w:rPr>
          <w:rFonts w:ascii="Times New Roman" w:hAnsi="Times New Roman" w:cs="Times New Roman"/>
          <w:lang w:val="en-US"/>
        </w:rPr>
        <w:t xml:space="preserve">), we demonstrate this parallel with a range of </w:t>
      </w:r>
      <w:r w:rsidR="00592CEC">
        <w:rPr>
          <w:rFonts w:ascii="Times New Roman" w:hAnsi="Times New Roman" w:cs="Times New Roman"/>
          <w:lang w:val="en-US"/>
        </w:rPr>
        <w:t>predicates</w:t>
      </w:r>
      <w:r>
        <w:rPr>
          <w:rFonts w:ascii="Times New Roman" w:hAnsi="Times New Roman" w:cs="Times New Roman"/>
          <w:lang w:val="en-US"/>
        </w:rPr>
        <w:t xml:space="preserve">, drawing on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Pr>
          <w:rFonts w:ascii="Times New Roman" w:hAnsi="Times New Roman" w:cs="Times New Roman"/>
          <w:lang w:val="en-US"/>
        </w:rPr>
        <w:t xml:space="preserve">. </w:t>
      </w:r>
      <w:r w:rsidR="00866CDF" w:rsidRPr="00440D52">
        <w:rPr>
          <w:rFonts w:ascii="Times New Roman" w:hAnsi="Times New Roman" w:cs="Times New Roman"/>
          <w:lang w:val="en-US"/>
        </w:rPr>
        <w:t>As will be seen in section 3, the</w:t>
      </w:r>
      <w:r w:rsidR="00866CDF">
        <w:rPr>
          <w:rFonts w:ascii="Times New Roman" w:hAnsi="Times New Roman" w:cs="Times New Roman"/>
          <w:lang w:val="en-US"/>
        </w:rPr>
        <w:t xml:space="preserve"> verbs we employ are ones for which we have some analysis of their </w:t>
      </w:r>
      <w:r w:rsidR="0000010E">
        <w:rPr>
          <w:rFonts w:ascii="Times New Roman" w:hAnsi="Times New Roman" w:cs="Times New Roman"/>
          <w:lang w:val="en-US"/>
        </w:rPr>
        <w:t>meaning</w:t>
      </w:r>
      <w:r w:rsidR="00866CDF">
        <w:rPr>
          <w:rFonts w:ascii="Times New Roman" w:hAnsi="Times New Roman" w:cs="Times New Roman"/>
          <w:lang w:val="en-US"/>
        </w:rPr>
        <w:t xml:space="preserve">. </w:t>
      </w:r>
      <w:r>
        <w:rPr>
          <w:rFonts w:ascii="Times New Roman" w:hAnsi="Times New Roman" w:cs="Times New Roman"/>
          <w:lang w:val="en-US"/>
        </w:rPr>
        <w:t xml:space="preserve">The a-examples show an embedded </w:t>
      </w:r>
      <w:r w:rsidR="00866CDF">
        <w:rPr>
          <w:rFonts w:ascii="Times New Roman" w:hAnsi="Times New Roman" w:cs="Times New Roman"/>
          <w:lang w:val="en-US"/>
        </w:rPr>
        <w:t xml:space="preserve">V-final </w:t>
      </w:r>
      <w:r>
        <w:rPr>
          <w:rFonts w:ascii="Times New Roman" w:hAnsi="Times New Roman" w:cs="Times New Roman"/>
          <w:lang w:val="en-US"/>
        </w:rPr>
        <w:t xml:space="preserve">complement clause introduced by </w:t>
      </w:r>
      <w:r w:rsidRPr="00866CDF">
        <w:rPr>
          <w:rFonts w:ascii="Times New Roman" w:hAnsi="Times New Roman" w:cs="Times New Roman"/>
          <w:i/>
          <w:lang w:val="en-US"/>
        </w:rPr>
        <w:t>dass</w:t>
      </w:r>
      <w:r w:rsidR="004E16AA">
        <w:rPr>
          <w:rFonts w:ascii="Times New Roman" w:hAnsi="Times New Roman" w:cs="Times New Roman"/>
          <w:lang w:val="en-US"/>
        </w:rPr>
        <w:t xml:space="preserve"> 'that' </w:t>
      </w:r>
      <w:r w:rsidR="007E32A0">
        <w:rPr>
          <w:rFonts w:ascii="Times New Roman" w:hAnsi="Times New Roman" w:cs="Times New Roman"/>
          <w:lang w:val="en-US"/>
        </w:rPr>
        <w:t>(</w:t>
      </w:r>
      <w:r w:rsidR="004E16AA">
        <w:rPr>
          <w:rFonts w:ascii="Times New Roman" w:hAnsi="Times New Roman" w:cs="Times New Roman"/>
          <w:lang w:val="en-US"/>
        </w:rPr>
        <w:t>underlined),</w:t>
      </w:r>
      <w:r>
        <w:rPr>
          <w:rFonts w:ascii="Times New Roman" w:hAnsi="Times New Roman" w:cs="Times New Roman"/>
          <w:lang w:val="en-US"/>
        </w:rPr>
        <w:t xml:space="preserve"> which is acceptable in all t</w:t>
      </w:r>
      <w:r w:rsidR="00866CDF">
        <w:rPr>
          <w:rFonts w:ascii="Times New Roman" w:hAnsi="Times New Roman" w:cs="Times New Roman"/>
          <w:lang w:val="en-US"/>
        </w:rPr>
        <w:t>hese cases. The b-examples show the replacement of the complement clause by a finite V2 complement</w:t>
      </w:r>
      <w:r w:rsidR="004E16AA">
        <w:rPr>
          <w:rFonts w:ascii="Times New Roman" w:hAnsi="Times New Roman" w:cs="Times New Roman"/>
          <w:lang w:val="en-US"/>
        </w:rPr>
        <w:t xml:space="preserve"> </w:t>
      </w:r>
      <w:r w:rsidR="007E32A0">
        <w:rPr>
          <w:rFonts w:ascii="Times New Roman" w:hAnsi="Times New Roman" w:cs="Times New Roman"/>
          <w:lang w:val="en-US"/>
        </w:rPr>
        <w:t>(</w:t>
      </w:r>
      <w:r w:rsidR="004E16AA">
        <w:rPr>
          <w:rFonts w:ascii="Times New Roman" w:hAnsi="Times New Roman" w:cs="Times New Roman"/>
          <w:lang w:val="en-US"/>
        </w:rPr>
        <w:t>here the finite verb in C is boldfaced)</w:t>
      </w:r>
      <w:r w:rsidR="00866CDF">
        <w:rPr>
          <w:rFonts w:ascii="Times New Roman" w:hAnsi="Times New Roman" w:cs="Times New Roman"/>
          <w:lang w:val="en-US"/>
        </w:rPr>
        <w:t xml:space="preserve">. The verbs that allow this in </w:t>
      </w:r>
      <w:r w:rsidR="007E32A0">
        <w:rPr>
          <w:rFonts w:ascii="Times New Roman" w:hAnsi="Times New Roman" w:cs="Times New Roman"/>
          <w:lang w:val="en-US"/>
        </w:rPr>
        <w:t>(</w:t>
      </w:r>
      <w:r w:rsidR="001A5135">
        <w:rPr>
          <w:rFonts w:ascii="Times New Roman" w:hAnsi="Times New Roman" w:cs="Times New Roman"/>
          <w:lang w:val="en-US"/>
        </w:rPr>
        <w:t>32</w:t>
      </w:r>
      <w:r w:rsidR="00866CDF">
        <w:rPr>
          <w:rFonts w:ascii="Times New Roman" w:hAnsi="Times New Roman" w:cs="Times New Roman"/>
          <w:lang w:val="en-US"/>
        </w:rPr>
        <w:t xml:space="preserve">) – </w:t>
      </w:r>
      <w:r w:rsidR="007E32A0">
        <w:rPr>
          <w:rFonts w:ascii="Times New Roman" w:hAnsi="Times New Roman" w:cs="Times New Roman"/>
          <w:lang w:val="en-US"/>
        </w:rPr>
        <w:t>(</w:t>
      </w:r>
      <w:r w:rsidR="001A5135">
        <w:rPr>
          <w:rFonts w:ascii="Times New Roman" w:hAnsi="Times New Roman" w:cs="Times New Roman"/>
          <w:lang w:val="en-US"/>
        </w:rPr>
        <w:t>35</w:t>
      </w:r>
      <w:r w:rsidR="00866CDF">
        <w:rPr>
          <w:rFonts w:ascii="Times New Roman" w:hAnsi="Times New Roman" w:cs="Times New Roman"/>
          <w:lang w:val="en-US"/>
        </w:rPr>
        <w:t xml:space="preserve">), </w:t>
      </w:r>
      <w:r w:rsidR="00866CDF" w:rsidRPr="00866CDF">
        <w:rPr>
          <w:rFonts w:ascii="Times New Roman" w:hAnsi="Times New Roman" w:cs="Times New Roman"/>
          <w:i/>
          <w:lang w:val="en-US"/>
        </w:rPr>
        <w:t>glauben</w:t>
      </w:r>
      <w:r w:rsidR="00866CDF">
        <w:rPr>
          <w:rFonts w:ascii="Times New Roman" w:hAnsi="Times New Roman" w:cs="Times New Roman"/>
          <w:lang w:val="en-US"/>
        </w:rPr>
        <w:t xml:space="preserve"> 'believe', </w:t>
      </w:r>
      <w:r w:rsidR="00866CDF" w:rsidRPr="00866CDF">
        <w:rPr>
          <w:rFonts w:ascii="Times New Roman" w:hAnsi="Times New Roman" w:cs="Times New Roman"/>
          <w:i/>
          <w:lang w:val="en-US"/>
        </w:rPr>
        <w:t>sagen</w:t>
      </w:r>
      <w:r w:rsidR="00866CDF">
        <w:rPr>
          <w:rFonts w:ascii="Times New Roman" w:hAnsi="Times New Roman" w:cs="Times New Roman"/>
          <w:lang w:val="en-US"/>
        </w:rPr>
        <w:t xml:space="preserve"> 'say', and </w:t>
      </w:r>
      <w:r w:rsidR="00866CDF" w:rsidRPr="00866CDF">
        <w:rPr>
          <w:rFonts w:ascii="Times New Roman" w:hAnsi="Times New Roman" w:cs="Times New Roman"/>
          <w:i/>
          <w:lang w:val="en-US"/>
        </w:rPr>
        <w:t>träumen</w:t>
      </w:r>
      <w:r w:rsidR="00866CDF">
        <w:rPr>
          <w:rFonts w:ascii="Times New Roman" w:hAnsi="Times New Roman" w:cs="Times New Roman"/>
          <w:lang w:val="en-US"/>
        </w:rPr>
        <w:t xml:space="preserve"> 'dream', are </w:t>
      </w:r>
      <w:r w:rsidR="00504E4E">
        <w:rPr>
          <w:rFonts w:ascii="Times New Roman" w:hAnsi="Times New Roman" w:cs="Times New Roman"/>
          <w:lang w:val="en-US"/>
        </w:rPr>
        <w:t xml:space="preserve">among those </w:t>
      </w:r>
      <w:r w:rsidR="00866CDF">
        <w:rPr>
          <w:rFonts w:ascii="Times New Roman" w:hAnsi="Times New Roman" w:cs="Times New Roman"/>
          <w:lang w:val="en-US"/>
        </w:rPr>
        <w:t xml:space="preserve">characterized as broadly assertive by </w:t>
      </w:r>
      <w:r w:rsidR="0007440C">
        <w:rPr>
          <w:rFonts w:ascii="Times New Roman" w:hAnsi="Times New Roman" w:cs="Times New Roman"/>
          <w:noProof/>
          <w:lang w:val="en-US"/>
        </w:rPr>
        <w:t xml:space="preserve">Reis </w:t>
      </w:r>
      <w:r w:rsidR="007E32A0">
        <w:rPr>
          <w:rFonts w:ascii="Times New Roman" w:hAnsi="Times New Roman" w:cs="Times New Roman"/>
          <w:noProof/>
          <w:lang w:val="en-US"/>
        </w:rPr>
        <w:t>(</w:t>
      </w:r>
      <w:r w:rsidR="0007440C">
        <w:rPr>
          <w:rFonts w:ascii="Times New Roman" w:hAnsi="Times New Roman" w:cs="Times New Roman"/>
          <w:noProof/>
          <w:lang w:val="en-US"/>
        </w:rPr>
        <w:t>1997)</w:t>
      </w:r>
      <w:r w:rsidR="00592CEC">
        <w:rPr>
          <w:rFonts w:ascii="Times New Roman" w:hAnsi="Times New Roman" w:cs="Times New Roman"/>
          <w:lang w:val="en-US"/>
        </w:rPr>
        <w:t xml:space="preserve">, </w:t>
      </w:r>
      <w:r w:rsidR="00866CDF">
        <w:rPr>
          <w:rFonts w:ascii="Times New Roman" w:hAnsi="Times New Roman" w:cs="Times New Roman"/>
          <w:lang w:val="en-US"/>
        </w:rPr>
        <w:t xml:space="preserve">see </w:t>
      </w:r>
      <w:r w:rsidR="00592CEC">
        <w:rPr>
          <w:rFonts w:ascii="Times New Roman" w:hAnsi="Times New Roman" w:cs="Times New Roman"/>
          <w:lang w:val="en-US"/>
        </w:rPr>
        <w:t xml:space="preserve">also </w:t>
      </w:r>
      <w:r w:rsidR="0007440C">
        <w:rPr>
          <w:rFonts w:ascii="Times New Roman" w:hAnsi="Times New Roman" w:cs="Times New Roman"/>
          <w:noProof/>
          <w:lang w:val="en-US"/>
        </w:rPr>
        <w:t xml:space="preserve">Gärtner </w:t>
      </w:r>
      <w:r w:rsidR="007E32A0">
        <w:rPr>
          <w:rFonts w:ascii="Times New Roman" w:hAnsi="Times New Roman" w:cs="Times New Roman"/>
          <w:noProof/>
          <w:lang w:val="en-US"/>
        </w:rPr>
        <w:t>(</w:t>
      </w:r>
      <w:r w:rsidR="0007440C">
        <w:rPr>
          <w:rFonts w:ascii="Times New Roman" w:hAnsi="Times New Roman" w:cs="Times New Roman"/>
          <w:noProof/>
          <w:lang w:val="en-US"/>
        </w:rPr>
        <w:t>2000, 2002)</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Featherston </w:t>
      </w:r>
      <w:r w:rsidR="007E32A0">
        <w:rPr>
          <w:rFonts w:ascii="Times New Roman" w:hAnsi="Times New Roman" w:cs="Times New Roman"/>
          <w:noProof/>
          <w:lang w:val="en-US"/>
        </w:rPr>
        <w:t>(</w:t>
      </w:r>
      <w:r w:rsidR="0007440C">
        <w:rPr>
          <w:rFonts w:ascii="Times New Roman" w:hAnsi="Times New Roman" w:cs="Times New Roman"/>
          <w:noProof/>
          <w:lang w:val="en-US"/>
        </w:rPr>
        <w:t>2004)</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Meinunger </w:t>
      </w:r>
      <w:r w:rsidR="007E32A0">
        <w:rPr>
          <w:rFonts w:ascii="Times New Roman" w:hAnsi="Times New Roman" w:cs="Times New Roman"/>
          <w:noProof/>
          <w:lang w:val="en-US"/>
        </w:rPr>
        <w:t>(</w:t>
      </w:r>
      <w:r w:rsidR="0007440C">
        <w:rPr>
          <w:rFonts w:ascii="Times New Roman" w:hAnsi="Times New Roman" w:cs="Times New Roman"/>
          <w:noProof/>
          <w:lang w:val="en-US"/>
        </w:rPr>
        <w:t>2004)</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Heycock </w:t>
      </w:r>
      <w:r w:rsidR="007E32A0">
        <w:rPr>
          <w:rFonts w:ascii="Times New Roman" w:hAnsi="Times New Roman" w:cs="Times New Roman"/>
          <w:noProof/>
          <w:lang w:val="en-US"/>
        </w:rPr>
        <w:t>(</w:t>
      </w:r>
      <w:r w:rsidR="0007440C">
        <w:rPr>
          <w:rFonts w:ascii="Times New Roman" w:hAnsi="Times New Roman" w:cs="Times New Roman"/>
          <w:noProof/>
          <w:lang w:val="en-US"/>
        </w:rPr>
        <w:t>2006)</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Truckenbrodt </w:t>
      </w:r>
      <w:r w:rsidR="007E32A0">
        <w:rPr>
          <w:rFonts w:ascii="Times New Roman" w:hAnsi="Times New Roman" w:cs="Times New Roman"/>
          <w:noProof/>
          <w:lang w:val="en-US"/>
        </w:rPr>
        <w:t>(</w:t>
      </w:r>
      <w:r w:rsidR="0007440C">
        <w:rPr>
          <w:rFonts w:ascii="Times New Roman" w:hAnsi="Times New Roman" w:cs="Times New Roman"/>
          <w:noProof/>
          <w:lang w:val="en-US"/>
        </w:rPr>
        <w:t>2006a, b)</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Antomo and Steinbach </w:t>
      </w:r>
      <w:r w:rsidR="007E32A0">
        <w:rPr>
          <w:rFonts w:ascii="Times New Roman" w:hAnsi="Times New Roman" w:cs="Times New Roman"/>
          <w:noProof/>
          <w:lang w:val="en-US"/>
        </w:rPr>
        <w:t>(</w:t>
      </w:r>
      <w:r w:rsidR="0007440C">
        <w:rPr>
          <w:rFonts w:ascii="Times New Roman" w:hAnsi="Times New Roman" w:cs="Times New Roman"/>
          <w:noProof/>
          <w:lang w:val="en-US"/>
        </w:rPr>
        <w:t>2010)</w:t>
      </w:r>
      <w:r w:rsidR="00866CDF">
        <w:rPr>
          <w:rFonts w:ascii="Times New Roman" w:hAnsi="Times New Roman" w:cs="Times New Roman"/>
          <w:lang w:val="en-US"/>
        </w:rPr>
        <w:t xml:space="preserve">, </w:t>
      </w:r>
      <w:r w:rsidR="0007440C">
        <w:rPr>
          <w:rFonts w:ascii="Times New Roman" w:hAnsi="Times New Roman" w:cs="Times New Roman"/>
          <w:noProof/>
          <w:lang w:val="en-US"/>
        </w:rPr>
        <w:t xml:space="preserve">Reis </w:t>
      </w:r>
      <w:r w:rsidR="007E32A0">
        <w:rPr>
          <w:rFonts w:ascii="Times New Roman" w:hAnsi="Times New Roman" w:cs="Times New Roman"/>
          <w:noProof/>
          <w:lang w:val="en-US"/>
        </w:rPr>
        <w:t>(</w:t>
      </w:r>
      <w:r w:rsidR="0007440C">
        <w:rPr>
          <w:rFonts w:ascii="Times New Roman" w:hAnsi="Times New Roman" w:cs="Times New Roman"/>
          <w:noProof/>
          <w:lang w:val="en-US"/>
        </w:rPr>
        <w:t>2013)</w:t>
      </w:r>
      <w:r w:rsidR="006E2789">
        <w:rPr>
          <w:rFonts w:ascii="Times New Roman" w:hAnsi="Times New Roman" w:cs="Times New Roman"/>
          <w:noProof/>
          <w:lang w:val="en-US"/>
        </w:rPr>
        <w:t>, and Lohnstein (to appear)</w:t>
      </w:r>
      <w:r w:rsidR="0000010E">
        <w:rPr>
          <w:rFonts w:ascii="Times New Roman" w:hAnsi="Times New Roman" w:cs="Times New Roman"/>
          <w:lang w:val="en-US"/>
        </w:rPr>
        <w:t xml:space="preserve"> on V2 complement clauses</w:t>
      </w:r>
      <w:r w:rsidR="00866CDF">
        <w:rPr>
          <w:rFonts w:ascii="Times New Roman" w:hAnsi="Times New Roman" w:cs="Times New Roman"/>
          <w:lang w:val="en-US"/>
        </w:rPr>
        <w:t>.</w:t>
      </w:r>
      <w:r w:rsidR="005658BA">
        <w:rPr>
          <w:rStyle w:val="Funotenzeichen"/>
          <w:rFonts w:ascii="Times New Roman" w:hAnsi="Times New Roman" w:cs="Times New Roman"/>
          <w:lang w:val="en-US"/>
        </w:rPr>
        <w:footnoteReference w:id="4"/>
      </w:r>
      <w:r w:rsidR="00866CDF">
        <w:rPr>
          <w:rFonts w:ascii="Times New Roman" w:hAnsi="Times New Roman" w:cs="Times New Roman"/>
          <w:lang w:val="en-US"/>
        </w:rPr>
        <w:t xml:space="preserve"> The c-examples show that </w:t>
      </w:r>
      <w:r w:rsidR="007E32A0">
        <w:rPr>
          <w:rFonts w:ascii="Times New Roman" w:hAnsi="Times New Roman" w:cs="Times New Roman"/>
          <w:lang w:val="en-US"/>
        </w:rPr>
        <w:t>(</w:t>
      </w:r>
      <w:r w:rsidR="00866CDF">
        <w:rPr>
          <w:rFonts w:ascii="Times New Roman" w:hAnsi="Times New Roman" w:cs="Times New Roman"/>
          <w:lang w:val="en-US"/>
        </w:rPr>
        <w:t xml:space="preserve">in this sample), only the verbs that embed V2 also occur in V1-parentheticals. </w:t>
      </w:r>
    </w:p>
    <w:p w14:paraId="06DEAA9C" w14:textId="77777777" w:rsidR="00866CDF" w:rsidRPr="00C666D1" w:rsidRDefault="00866CD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743DBD8" w14:textId="301639B6" w:rsidR="00866CDF" w:rsidRPr="00C666D1" w:rsidRDefault="007E32A0" w:rsidP="006E2789">
      <w:pPr>
        <w:pStyle w:val="Beispiel"/>
        <w:keepNext/>
        <w:keepLines/>
        <w:tabs>
          <w:tab w:val="left" w:pos="993"/>
          <w:tab w:val="left" w:pos="1560"/>
          <w:tab w:val="left" w:pos="2127"/>
          <w:tab w:val="left" w:pos="2552"/>
          <w:tab w:val="left" w:pos="3119"/>
          <w:tab w:val="left" w:pos="3544"/>
          <w:tab w:val="left" w:pos="3828"/>
          <w:tab w:val="left" w:pos="4536"/>
          <w:tab w:val="left" w:pos="5812"/>
        </w:tabs>
        <w:spacing w:line="280" w:lineRule="exact"/>
        <w:ind w:left="1134" w:hanging="1134"/>
        <w:rPr>
          <w:sz w:val="24"/>
          <w:szCs w:val="24"/>
          <w:lang w:val="en-US"/>
        </w:rPr>
      </w:pPr>
      <w:r>
        <w:rPr>
          <w:sz w:val="24"/>
          <w:szCs w:val="24"/>
          <w:lang w:val="en-US"/>
        </w:rPr>
        <w:t>(</w:t>
      </w:r>
      <w:r w:rsidR="001A5135">
        <w:rPr>
          <w:sz w:val="24"/>
          <w:szCs w:val="24"/>
          <w:lang w:val="en-US"/>
        </w:rPr>
        <w:t>32</w:t>
      </w:r>
      <w:r w:rsidR="006E2789">
        <w:rPr>
          <w:sz w:val="24"/>
          <w:szCs w:val="24"/>
          <w:lang w:val="en-US"/>
        </w:rPr>
        <w:t>)</w:t>
      </w:r>
      <w:r w:rsidR="006E2789">
        <w:rPr>
          <w:sz w:val="24"/>
          <w:szCs w:val="24"/>
          <w:lang w:val="en-US"/>
        </w:rPr>
        <w:tab/>
        <w:t>a.</w:t>
      </w:r>
      <w:r w:rsidR="006E2789">
        <w:rPr>
          <w:sz w:val="24"/>
          <w:szCs w:val="24"/>
          <w:lang w:val="en-US"/>
        </w:rPr>
        <w:tab/>
        <w:t>Maria</w:t>
      </w:r>
      <w:r w:rsidR="006E2789">
        <w:rPr>
          <w:sz w:val="24"/>
          <w:szCs w:val="24"/>
          <w:lang w:val="en-US"/>
        </w:rPr>
        <w:tab/>
        <w:t>glaubt,</w:t>
      </w:r>
      <w:r w:rsidR="00A10808">
        <w:rPr>
          <w:sz w:val="24"/>
          <w:szCs w:val="24"/>
          <w:lang w:val="en-US"/>
        </w:rPr>
        <w:tab/>
      </w:r>
      <w:r w:rsidR="00866CDF" w:rsidRPr="004E16AA">
        <w:rPr>
          <w:sz w:val="24"/>
          <w:szCs w:val="24"/>
          <w:u w:val="single"/>
          <w:lang w:val="en-US"/>
        </w:rPr>
        <w:t>dass</w:t>
      </w:r>
      <w:r w:rsidR="00866CDF" w:rsidRPr="00C666D1">
        <w:rPr>
          <w:sz w:val="24"/>
          <w:szCs w:val="24"/>
          <w:lang w:val="en-US"/>
        </w:rPr>
        <w:tab/>
        <w:t>Peter</w:t>
      </w:r>
      <w:r w:rsidR="00866CDF" w:rsidRPr="00C666D1">
        <w:rPr>
          <w:sz w:val="24"/>
          <w:szCs w:val="24"/>
          <w:lang w:val="en-US"/>
        </w:rPr>
        <w:tab/>
        <w:t>nach</w:t>
      </w:r>
      <w:r w:rsidR="00866CDF" w:rsidRPr="00C666D1">
        <w:rPr>
          <w:sz w:val="24"/>
          <w:szCs w:val="24"/>
          <w:lang w:val="en-US"/>
        </w:rPr>
        <w:tab/>
      </w:r>
      <w:r w:rsidR="003F026A">
        <w:rPr>
          <w:sz w:val="24"/>
          <w:szCs w:val="24"/>
          <w:lang w:val="en-US"/>
        </w:rPr>
        <w:t>Wuppertal</w:t>
      </w:r>
      <w:r w:rsidR="00866CDF" w:rsidRPr="00C666D1">
        <w:rPr>
          <w:sz w:val="24"/>
          <w:szCs w:val="24"/>
          <w:lang w:val="en-US"/>
        </w:rPr>
        <w:tab/>
        <w:t>kommt/komme.</w:t>
      </w:r>
    </w:p>
    <w:p w14:paraId="7155B7A5" w14:textId="5B1C2A0E" w:rsidR="00866CDF" w:rsidRPr="00C666D1" w:rsidRDefault="00866CDF" w:rsidP="006E2789">
      <w:pPr>
        <w:pStyle w:val="Beispiel"/>
        <w:keepNext/>
        <w:keepLines/>
        <w:tabs>
          <w:tab w:val="left" w:pos="993"/>
          <w:tab w:val="left" w:pos="1560"/>
          <w:tab w:val="left" w:pos="2127"/>
          <w:tab w:val="left" w:pos="2552"/>
          <w:tab w:val="left" w:pos="3119"/>
          <w:tab w:val="left" w:pos="3544"/>
          <w:tab w:val="left" w:pos="3828"/>
          <w:tab w:val="left" w:pos="4536"/>
          <w:tab w:val="left" w:pos="5812"/>
        </w:tabs>
        <w:spacing w:line="280" w:lineRule="exact"/>
        <w:ind w:left="1134" w:hanging="1134"/>
        <w:rPr>
          <w:smallCaps/>
          <w:sz w:val="24"/>
          <w:szCs w:val="24"/>
          <w:lang w:val="en-US"/>
        </w:rPr>
      </w:pPr>
      <w:r w:rsidRPr="00C666D1">
        <w:rPr>
          <w:sz w:val="24"/>
          <w:szCs w:val="24"/>
          <w:lang w:val="en-US"/>
        </w:rPr>
        <w:tab/>
      </w:r>
      <w:r w:rsidRPr="00C666D1">
        <w:rPr>
          <w:sz w:val="24"/>
          <w:szCs w:val="24"/>
          <w:lang w:val="en-US"/>
        </w:rPr>
        <w:tab/>
        <w:t>Maria</w:t>
      </w:r>
      <w:r w:rsidRPr="00C666D1">
        <w:rPr>
          <w:sz w:val="24"/>
          <w:szCs w:val="24"/>
          <w:lang w:val="en-US"/>
        </w:rPr>
        <w:tab/>
        <w:t>believes</w:t>
      </w:r>
      <w:r w:rsidRPr="00C666D1">
        <w:rPr>
          <w:sz w:val="24"/>
          <w:szCs w:val="24"/>
          <w:lang w:val="en-US"/>
        </w:rPr>
        <w:tab/>
        <w:t>that</w:t>
      </w:r>
      <w:r w:rsidRPr="00C666D1">
        <w:rPr>
          <w:sz w:val="24"/>
          <w:szCs w:val="24"/>
          <w:lang w:val="en-US"/>
        </w:rPr>
        <w:tab/>
        <w:t>Peter</w:t>
      </w:r>
      <w:r w:rsidRPr="00C666D1">
        <w:rPr>
          <w:sz w:val="24"/>
          <w:szCs w:val="24"/>
          <w:lang w:val="en-US"/>
        </w:rPr>
        <w:tab/>
        <w:t>to</w:t>
      </w:r>
      <w:r w:rsidRPr="00C666D1">
        <w:rPr>
          <w:sz w:val="24"/>
          <w:szCs w:val="24"/>
          <w:lang w:val="en-US"/>
        </w:rPr>
        <w:tab/>
      </w:r>
      <w:r w:rsidR="003F026A">
        <w:rPr>
          <w:sz w:val="24"/>
          <w:szCs w:val="24"/>
          <w:lang w:val="en-US"/>
        </w:rPr>
        <w:t>Wuppertal</w:t>
      </w:r>
      <w:r w:rsidRPr="00C666D1">
        <w:rPr>
          <w:sz w:val="24"/>
          <w:szCs w:val="24"/>
          <w:lang w:val="en-US"/>
        </w:rPr>
        <w:tab/>
        <w:t>come.</w:t>
      </w:r>
      <w:r w:rsidRPr="00C666D1">
        <w:rPr>
          <w:smallCaps/>
          <w:sz w:val="24"/>
          <w:szCs w:val="24"/>
          <w:lang w:val="en-US"/>
        </w:rPr>
        <w:t>ind</w:t>
      </w:r>
      <w:r w:rsidRPr="00C666D1">
        <w:rPr>
          <w:sz w:val="24"/>
          <w:szCs w:val="24"/>
          <w:lang w:val="en-US"/>
        </w:rPr>
        <w:t>/</w:t>
      </w:r>
      <w:r w:rsidRPr="00C666D1">
        <w:rPr>
          <w:smallCaps/>
          <w:sz w:val="24"/>
          <w:szCs w:val="24"/>
          <w:lang w:val="en-US"/>
        </w:rPr>
        <w:t>konjI</w:t>
      </w:r>
    </w:p>
    <w:p w14:paraId="27E31CF1" w14:textId="529DA5C7" w:rsidR="00592CEC" w:rsidRPr="00C666D1"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Pr="00C666D1">
        <w:rPr>
          <w:sz w:val="24"/>
          <w:szCs w:val="24"/>
          <w:lang w:val="en-US"/>
        </w:rPr>
        <w:t>‘Maria</w:t>
      </w:r>
      <w:r w:rsidR="000D209A">
        <w:rPr>
          <w:sz w:val="24"/>
          <w:szCs w:val="24"/>
          <w:lang w:val="en-US"/>
        </w:rPr>
        <w:t xml:space="preserve"> </w:t>
      </w:r>
      <w:r w:rsidRPr="00C666D1">
        <w:rPr>
          <w:sz w:val="24"/>
          <w:szCs w:val="24"/>
          <w:lang w:val="en-US"/>
        </w:rPr>
        <w:t xml:space="preserve">believes that Peter is coming to </w:t>
      </w:r>
      <w:r w:rsidR="003F026A">
        <w:rPr>
          <w:sz w:val="24"/>
          <w:szCs w:val="24"/>
          <w:lang w:val="en-US"/>
        </w:rPr>
        <w:t>Wuppertal</w:t>
      </w:r>
      <w:r w:rsidRPr="00C666D1">
        <w:rPr>
          <w:sz w:val="24"/>
          <w:szCs w:val="24"/>
          <w:lang w:val="en-US"/>
        </w:rPr>
        <w:t>.’</w:t>
      </w:r>
    </w:p>
    <w:p w14:paraId="00732E68" w14:textId="2E4409E6" w:rsidR="00866CDF" w:rsidRPr="00C666D1" w:rsidRDefault="00866CDF" w:rsidP="00B01AEF">
      <w:pPr>
        <w:pStyle w:val="Beispiel"/>
        <w:keepNext/>
        <w:keepLines/>
        <w:tabs>
          <w:tab w:val="left" w:pos="993"/>
          <w:tab w:val="left" w:pos="1560"/>
          <w:tab w:val="left" w:pos="2410"/>
          <w:tab w:val="left" w:pos="2977"/>
          <w:tab w:val="left" w:pos="4820"/>
          <w:tab w:val="left" w:pos="5387"/>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Maria</w:t>
      </w:r>
      <w:r w:rsidRPr="00C666D1">
        <w:rPr>
          <w:sz w:val="24"/>
          <w:szCs w:val="24"/>
          <w:lang w:val="en-US"/>
        </w:rPr>
        <w:tab/>
        <w:t>glaubt,</w:t>
      </w:r>
      <w:r w:rsidRPr="00C666D1">
        <w:rPr>
          <w:sz w:val="24"/>
          <w:szCs w:val="24"/>
          <w:lang w:val="en-US"/>
        </w:rPr>
        <w:tab/>
        <w:t>Peter</w:t>
      </w:r>
      <w:r w:rsidRPr="00C666D1">
        <w:rPr>
          <w:sz w:val="24"/>
          <w:szCs w:val="24"/>
          <w:lang w:val="en-US"/>
        </w:rPr>
        <w:tab/>
      </w:r>
      <w:r w:rsidRPr="00C666D1">
        <w:rPr>
          <w:b/>
          <w:sz w:val="24"/>
          <w:szCs w:val="24"/>
          <w:lang w:val="en-US"/>
        </w:rPr>
        <w:t>kommt/komme</w:t>
      </w:r>
      <w:r w:rsidRPr="00C666D1">
        <w:rPr>
          <w:sz w:val="24"/>
          <w:szCs w:val="24"/>
          <w:lang w:val="en-US"/>
        </w:rPr>
        <w:tab/>
        <w:t>nach</w:t>
      </w:r>
      <w:r w:rsidRPr="00C666D1">
        <w:rPr>
          <w:sz w:val="24"/>
          <w:szCs w:val="24"/>
          <w:lang w:val="en-US"/>
        </w:rPr>
        <w:tab/>
      </w:r>
      <w:r w:rsidR="003F026A">
        <w:rPr>
          <w:sz w:val="24"/>
          <w:szCs w:val="24"/>
          <w:lang w:val="en-US"/>
        </w:rPr>
        <w:t>Wuppertal</w:t>
      </w:r>
      <w:r w:rsidRPr="00C666D1">
        <w:rPr>
          <w:sz w:val="24"/>
          <w:szCs w:val="24"/>
          <w:lang w:val="en-US"/>
        </w:rPr>
        <w:t>.</w:t>
      </w:r>
    </w:p>
    <w:p w14:paraId="5DC7E9D3" w14:textId="45657DBE" w:rsidR="00866CDF" w:rsidRPr="00C666D1" w:rsidRDefault="00866CDF" w:rsidP="00B01AEF">
      <w:pPr>
        <w:pStyle w:val="Beispiel"/>
        <w:keepNext/>
        <w:keepLines/>
        <w:tabs>
          <w:tab w:val="left" w:pos="993"/>
          <w:tab w:val="left" w:pos="1560"/>
          <w:tab w:val="left" w:pos="2410"/>
          <w:tab w:val="left" w:pos="2977"/>
          <w:tab w:val="left" w:pos="4820"/>
          <w:tab w:val="left" w:pos="5387"/>
        </w:tabs>
        <w:spacing w:line="280" w:lineRule="exact"/>
        <w:ind w:left="1134" w:hanging="1134"/>
        <w:rPr>
          <w:sz w:val="24"/>
          <w:szCs w:val="24"/>
          <w:lang w:val="en-US"/>
        </w:rPr>
      </w:pPr>
      <w:r w:rsidRPr="00C666D1">
        <w:rPr>
          <w:sz w:val="24"/>
          <w:szCs w:val="24"/>
          <w:lang w:val="en-US"/>
        </w:rPr>
        <w:tab/>
      </w:r>
      <w:r w:rsidRPr="00C666D1">
        <w:rPr>
          <w:sz w:val="24"/>
          <w:szCs w:val="24"/>
          <w:lang w:val="en-US"/>
        </w:rPr>
        <w:tab/>
        <w:t>Maria</w:t>
      </w:r>
      <w:r w:rsidRPr="00C666D1">
        <w:rPr>
          <w:sz w:val="24"/>
          <w:szCs w:val="24"/>
          <w:lang w:val="en-US"/>
        </w:rPr>
        <w:tab/>
        <w:t>believes</w:t>
      </w:r>
      <w:r w:rsidRPr="00C666D1">
        <w:rPr>
          <w:sz w:val="24"/>
          <w:szCs w:val="24"/>
          <w:lang w:val="en-US"/>
        </w:rPr>
        <w:tab/>
        <w:t>Peter</w:t>
      </w:r>
      <w:r w:rsidRPr="00C666D1">
        <w:rPr>
          <w:sz w:val="24"/>
          <w:szCs w:val="24"/>
          <w:lang w:val="en-US"/>
        </w:rPr>
        <w:tab/>
        <w:t>comes.</w:t>
      </w:r>
      <w:r w:rsidRPr="00C666D1">
        <w:rPr>
          <w:smallCaps/>
          <w:sz w:val="24"/>
          <w:szCs w:val="24"/>
          <w:lang w:val="en-US"/>
        </w:rPr>
        <w:t>ind</w:t>
      </w:r>
      <w:r w:rsidRPr="00C666D1">
        <w:rPr>
          <w:sz w:val="24"/>
          <w:szCs w:val="24"/>
          <w:lang w:val="en-US"/>
        </w:rPr>
        <w:t>/</w:t>
      </w:r>
      <w:r w:rsidRPr="00C666D1">
        <w:rPr>
          <w:smallCaps/>
          <w:sz w:val="24"/>
          <w:szCs w:val="24"/>
          <w:lang w:val="en-US"/>
        </w:rPr>
        <w:t>KonjI</w:t>
      </w:r>
      <w:r w:rsidRPr="00C666D1">
        <w:rPr>
          <w:sz w:val="24"/>
          <w:szCs w:val="24"/>
          <w:lang w:val="en-US"/>
        </w:rPr>
        <w:tab/>
        <w:t>to</w:t>
      </w:r>
      <w:r w:rsidRPr="00C666D1">
        <w:rPr>
          <w:sz w:val="24"/>
          <w:szCs w:val="24"/>
          <w:lang w:val="en-US"/>
        </w:rPr>
        <w:tab/>
      </w:r>
      <w:r w:rsidR="003F026A">
        <w:rPr>
          <w:sz w:val="24"/>
          <w:szCs w:val="24"/>
          <w:lang w:val="en-US"/>
        </w:rPr>
        <w:t>Wuppertal</w:t>
      </w:r>
    </w:p>
    <w:p w14:paraId="692A4DF1" w14:textId="4ADE98BB" w:rsidR="00592CEC" w:rsidRPr="00C666D1"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Pr="00C666D1">
        <w:rPr>
          <w:sz w:val="24"/>
          <w:szCs w:val="24"/>
          <w:lang w:val="en-US"/>
        </w:rPr>
        <w:t xml:space="preserve">‘Maria believes that Peter is coming to </w:t>
      </w:r>
      <w:r w:rsidR="003F026A">
        <w:rPr>
          <w:sz w:val="24"/>
          <w:szCs w:val="24"/>
          <w:lang w:val="en-US"/>
        </w:rPr>
        <w:t>Wuppertal</w:t>
      </w:r>
      <w:r w:rsidRPr="00C666D1">
        <w:rPr>
          <w:sz w:val="24"/>
          <w:szCs w:val="24"/>
          <w:lang w:val="en-US"/>
        </w:rPr>
        <w:t>.’</w:t>
      </w:r>
    </w:p>
    <w:p w14:paraId="7339973F" w14:textId="13D5592E" w:rsidR="00592CEC" w:rsidRPr="00C666D1" w:rsidRDefault="005739CF" w:rsidP="00B01AEF">
      <w:pPr>
        <w:pStyle w:val="Beispiel"/>
        <w:keepNext/>
        <w:keepLines/>
        <w:tabs>
          <w:tab w:val="left" w:pos="993"/>
          <w:tab w:val="left" w:pos="1418"/>
          <w:tab w:val="left" w:pos="2268"/>
          <w:tab w:val="left" w:pos="2835"/>
          <w:tab w:val="left" w:pos="3261"/>
          <w:tab w:val="left" w:pos="3828"/>
          <w:tab w:val="left" w:pos="5103"/>
          <w:tab w:val="left" w:pos="5954"/>
        </w:tabs>
        <w:spacing w:line="280" w:lineRule="exact"/>
        <w:ind w:left="1134" w:hanging="1134"/>
        <w:rPr>
          <w:sz w:val="24"/>
          <w:szCs w:val="24"/>
          <w:lang w:val="en-US"/>
        </w:rPr>
      </w:pPr>
      <w:r>
        <w:rPr>
          <w:sz w:val="24"/>
          <w:szCs w:val="24"/>
          <w:lang w:val="en-US"/>
        </w:rPr>
        <w:tab/>
        <w:t>c</w:t>
      </w:r>
      <w:r w:rsidR="00592CEC" w:rsidRPr="00C666D1">
        <w:rPr>
          <w:sz w:val="24"/>
          <w:szCs w:val="24"/>
          <w:lang w:val="en-US"/>
        </w:rPr>
        <w:t>.</w:t>
      </w:r>
      <w:r w:rsidR="00592CEC" w:rsidRPr="00C666D1">
        <w:rPr>
          <w:sz w:val="24"/>
          <w:szCs w:val="24"/>
          <w:lang w:val="en-US"/>
        </w:rPr>
        <w:tab/>
        <w:t>Peter</w:t>
      </w:r>
      <w:r w:rsidR="00592CEC" w:rsidRPr="00C666D1">
        <w:rPr>
          <w:sz w:val="24"/>
          <w:szCs w:val="24"/>
          <w:lang w:val="en-US"/>
        </w:rPr>
        <w:tab/>
      </w:r>
      <w:r w:rsidR="00592CEC" w:rsidRPr="00C666D1">
        <w:rPr>
          <w:b/>
          <w:sz w:val="24"/>
          <w:szCs w:val="24"/>
          <w:lang w:val="en-US"/>
        </w:rPr>
        <w:t>kommt/komme</w:t>
      </w:r>
      <w:r w:rsidR="00592CEC">
        <w:rPr>
          <w:sz w:val="24"/>
          <w:szCs w:val="24"/>
          <w:lang w:val="en-US"/>
        </w:rPr>
        <w:tab/>
        <w:t>nach</w:t>
      </w:r>
      <w:r w:rsidR="00592CEC">
        <w:rPr>
          <w:sz w:val="24"/>
          <w:szCs w:val="24"/>
          <w:lang w:val="en-US"/>
        </w:rPr>
        <w:tab/>
      </w:r>
      <w:r w:rsidR="003F026A">
        <w:rPr>
          <w:sz w:val="24"/>
          <w:szCs w:val="24"/>
          <w:lang w:val="en-US"/>
        </w:rPr>
        <w:t>Wuppertal</w:t>
      </w:r>
      <w:r w:rsidR="00592CEC">
        <w:rPr>
          <w:sz w:val="24"/>
          <w:szCs w:val="24"/>
          <w:lang w:val="en-US"/>
        </w:rPr>
        <w:t xml:space="preserve">, </w:t>
      </w:r>
      <w:r w:rsidR="00A10808">
        <w:rPr>
          <w:sz w:val="24"/>
          <w:szCs w:val="24"/>
          <w:lang w:val="en-US"/>
        </w:rPr>
        <w:tab/>
      </w:r>
      <w:r w:rsidR="00A10808" w:rsidRPr="00005973">
        <w:rPr>
          <w:i/>
          <w:sz w:val="24"/>
          <w:szCs w:val="24"/>
          <w:lang w:val="en-US"/>
        </w:rPr>
        <w:t>glaubt</w:t>
      </w:r>
      <w:r w:rsidR="00A10808" w:rsidRPr="00005973">
        <w:rPr>
          <w:i/>
          <w:sz w:val="24"/>
          <w:szCs w:val="24"/>
          <w:lang w:val="en-US"/>
        </w:rPr>
        <w:tab/>
      </w:r>
      <w:r w:rsidR="00592CEC" w:rsidRPr="00005973">
        <w:rPr>
          <w:i/>
          <w:sz w:val="24"/>
          <w:szCs w:val="24"/>
          <w:lang w:val="en-US"/>
        </w:rPr>
        <w:t>Maria</w:t>
      </w:r>
      <w:r w:rsidR="00592CEC">
        <w:rPr>
          <w:sz w:val="24"/>
          <w:szCs w:val="24"/>
          <w:lang w:val="en-US"/>
        </w:rPr>
        <w:t>.</w:t>
      </w:r>
      <w:r w:rsidR="00592CEC" w:rsidRPr="00C666D1">
        <w:rPr>
          <w:sz w:val="24"/>
          <w:szCs w:val="24"/>
          <w:lang w:val="en-US"/>
        </w:rPr>
        <w:tab/>
      </w:r>
    </w:p>
    <w:p w14:paraId="036C4B0B" w14:textId="555083BD" w:rsidR="00592CEC" w:rsidRPr="00C666D1" w:rsidRDefault="00592CEC" w:rsidP="00B01AEF">
      <w:pPr>
        <w:pStyle w:val="Beispiel"/>
        <w:keepNext/>
        <w:keepLines/>
        <w:tabs>
          <w:tab w:val="left" w:pos="993"/>
          <w:tab w:val="left" w:pos="1418"/>
          <w:tab w:val="left" w:pos="2268"/>
          <w:tab w:val="left" w:pos="2835"/>
          <w:tab w:val="left" w:pos="3261"/>
          <w:tab w:val="left" w:pos="3828"/>
          <w:tab w:val="left" w:pos="5103"/>
          <w:tab w:val="left" w:pos="5954"/>
        </w:tabs>
        <w:spacing w:line="280" w:lineRule="exact"/>
        <w:ind w:left="1134" w:hanging="1134"/>
        <w:rPr>
          <w:sz w:val="24"/>
          <w:szCs w:val="24"/>
          <w:lang w:val="en-US"/>
        </w:rPr>
      </w:pPr>
      <w:r w:rsidRPr="00C666D1">
        <w:rPr>
          <w:sz w:val="24"/>
          <w:szCs w:val="24"/>
          <w:lang w:val="en-US"/>
        </w:rPr>
        <w:tab/>
      </w:r>
      <w:r w:rsidRPr="00C666D1">
        <w:rPr>
          <w:sz w:val="24"/>
          <w:szCs w:val="24"/>
          <w:lang w:val="en-US"/>
        </w:rPr>
        <w:tab/>
        <w:t>Peter</w:t>
      </w:r>
      <w:r w:rsidRPr="00C666D1">
        <w:rPr>
          <w:sz w:val="24"/>
          <w:szCs w:val="24"/>
          <w:lang w:val="en-US"/>
        </w:rPr>
        <w:tab/>
        <w:t>comes.</w:t>
      </w:r>
      <w:r w:rsidRPr="00C666D1">
        <w:rPr>
          <w:smallCaps/>
          <w:sz w:val="24"/>
          <w:szCs w:val="24"/>
          <w:lang w:val="en-US"/>
        </w:rPr>
        <w:t>ind</w:t>
      </w:r>
      <w:r w:rsidRPr="00C666D1">
        <w:rPr>
          <w:sz w:val="24"/>
          <w:szCs w:val="24"/>
          <w:lang w:val="en-US"/>
        </w:rPr>
        <w:t>/</w:t>
      </w:r>
      <w:r w:rsidRPr="00C666D1">
        <w:rPr>
          <w:smallCaps/>
          <w:sz w:val="24"/>
          <w:szCs w:val="24"/>
          <w:lang w:val="en-US"/>
        </w:rPr>
        <w:t>KonjI</w:t>
      </w:r>
      <w:r w:rsidRPr="00C666D1">
        <w:rPr>
          <w:sz w:val="24"/>
          <w:szCs w:val="24"/>
          <w:lang w:val="en-US"/>
        </w:rPr>
        <w:tab/>
        <w:t>to</w:t>
      </w:r>
      <w:r w:rsidRPr="00C666D1">
        <w:rPr>
          <w:sz w:val="24"/>
          <w:szCs w:val="24"/>
          <w:lang w:val="en-US"/>
        </w:rPr>
        <w:tab/>
      </w:r>
      <w:r w:rsidR="003F026A">
        <w:rPr>
          <w:sz w:val="24"/>
          <w:szCs w:val="24"/>
          <w:lang w:val="en-US"/>
        </w:rPr>
        <w:t>Wuppertal</w:t>
      </w:r>
      <w:r>
        <w:rPr>
          <w:sz w:val="24"/>
          <w:szCs w:val="24"/>
          <w:lang w:val="en-US"/>
        </w:rPr>
        <w:t>,</w:t>
      </w:r>
      <w:r>
        <w:rPr>
          <w:sz w:val="24"/>
          <w:szCs w:val="24"/>
          <w:lang w:val="en-US"/>
        </w:rPr>
        <w:tab/>
        <w:t>believes</w:t>
      </w:r>
      <w:r w:rsidR="00A10808">
        <w:rPr>
          <w:sz w:val="24"/>
          <w:szCs w:val="24"/>
          <w:lang w:val="en-US"/>
        </w:rPr>
        <w:tab/>
      </w:r>
      <w:r w:rsidR="0000010E">
        <w:rPr>
          <w:sz w:val="24"/>
          <w:szCs w:val="24"/>
          <w:lang w:val="en-US"/>
        </w:rPr>
        <w:t>Maria</w:t>
      </w:r>
      <w:r>
        <w:rPr>
          <w:sz w:val="24"/>
          <w:szCs w:val="24"/>
          <w:lang w:val="en-US"/>
        </w:rPr>
        <w:t>.</w:t>
      </w:r>
    </w:p>
    <w:p w14:paraId="6C87A1E9" w14:textId="416DC172" w:rsidR="00592CEC"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Pr="00C666D1">
        <w:rPr>
          <w:sz w:val="24"/>
          <w:szCs w:val="24"/>
          <w:lang w:val="en-US"/>
        </w:rPr>
        <w:t>‘</w:t>
      </w:r>
      <w:r>
        <w:rPr>
          <w:sz w:val="24"/>
          <w:szCs w:val="24"/>
          <w:lang w:val="en-US"/>
        </w:rPr>
        <w:t xml:space="preserve">Peter is coming to </w:t>
      </w:r>
      <w:r w:rsidR="003F026A">
        <w:rPr>
          <w:sz w:val="24"/>
          <w:szCs w:val="24"/>
          <w:lang w:val="en-US"/>
        </w:rPr>
        <w:t>Wuppertal</w:t>
      </w:r>
      <w:r>
        <w:rPr>
          <w:sz w:val="24"/>
          <w:szCs w:val="24"/>
          <w:lang w:val="en-US"/>
        </w:rPr>
        <w:t>, Maria believes.</w:t>
      </w:r>
      <w:r w:rsidRPr="00C666D1">
        <w:rPr>
          <w:sz w:val="24"/>
          <w:szCs w:val="24"/>
          <w:lang w:val="en-US"/>
        </w:rPr>
        <w:t>’</w:t>
      </w:r>
    </w:p>
    <w:p w14:paraId="0DCBB71B" w14:textId="77777777" w:rsidR="00592CEC" w:rsidRPr="00C666D1" w:rsidRDefault="00592CEC" w:rsidP="009028D8">
      <w:pPr>
        <w:pStyle w:val="Beispiel"/>
        <w:tabs>
          <w:tab w:val="left" w:pos="993"/>
        </w:tabs>
        <w:spacing w:line="280" w:lineRule="exact"/>
        <w:ind w:left="1134" w:hanging="1134"/>
        <w:rPr>
          <w:sz w:val="24"/>
          <w:szCs w:val="24"/>
          <w:lang w:val="en-US"/>
        </w:rPr>
      </w:pPr>
    </w:p>
    <w:p w14:paraId="385CFA1D" w14:textId="4BC3AF2A" w:rsidR="00866CDF" w:rsidRPr="00C666D1" w:rsidRDefault="007E32A0" w:rsidP="009028D8">
      <w:pPr>
        <w:pStyle w:val="Beispiel"/>
        <w:keepNext/>
        <w:keepLines/>
        <w:tabs>
          <w:tab w:val="left" w:pos="993"/>
        </w:tabs>
        <w:spacing w:line="280" w:lineRule="exact"/>
        <w:ind w:left="1134" w:hanging="1134"/>
        <w:rPr>
          <w:sz w:val="24"/>
          <w:szCs w:val="24"/>
          <w:lang w:val="en-US"/>
        </w:rPr>
      </w:pPr>
      <w:r>
        <w:rPr>
          <w:sz w:val="24"/>
          <w:szCs w:val="24"/>
          <w:lang w:val="en-US"/>
        </w:rPr>
        <w:t>(</w:t>
      </w:r>
      <w:r w:rsidR="001A5135">
        <w:rPr>
          <w:sz w:val="24"/>
          <w:szCs w:val="24"/>
          <w:lang w:val="en-US"/>
        </w:rPr>
        <w:t>33</w:t>
      </w:r>
      <w:r w:rsidR="001A7670">
        <w:rPr>
          <w:sz w:val="24"/>
          <w:szCs w:val="24"/>
          <w:lang w:val="en-US"/>
        </w:rPr>
        <w:t>)</w:t>
      </w:r>
      <w:r w:rsidR="001A7670">
        <w:rPr>
          <w:sz w:val="24"/>
          <w:szCs w:val="24"/>
          <w:lang w:val="en-US"/>
        </w:rPr>
        <w:tab/>
        <w:t>a.</w:t>
      </w:r>
      <w:r w:rsidR="001A7670">
        <w:rPr>
          <w:sz w:val="24"/>
          <w:szCs w:val="24"/>
          <w:lang w:val="en-US"/>
        </w:rPr>
        <w:tab/>
        <w:t xml:space="preserve">Maria </w:t>
      </w:r>
      <w:r w:rsidR="00866CDF" w:rsidRPr="00C666D1">
        <w:rPr>
          <w:sz w:val="24"/>
          <w:szCs w:val="24"/>
          <w:lang w:val="en-US"/>
        </w:rPr>
        <w:t xml:space="preserve">sagt,  </w:t>
      </w:r>
      <w:r w:rsidR="00866CDF" w:rsidRPr="004E16AA">
        <w:rPr>
          <w:sz w:val="24"/>
          <w:szCs w:val="24"/>
          <w:u w:val="single"/>
          <w:lang w:val="en-US"/>
        </w:rPr>
        <w:t>dass</w:t>
      </w:r>
      <w:r w:rsidR="00866CDF" w:rsidRPr="00C666D1">
        <w:rPr>
          <w:sz w:val="24"/>
          <w:szCs w:val="24"/>
          <w:lang w:val="en-US"/>
        </w:rPr>
        <w:t xml:space="preserve"> Peter nach </w:t>
      </w:r>
      <w:r w:rsidR="003F026A">
        <w:rPr>
          <w:sz w:val="24"/>
          <w:szCs w:val="24"/>
          <w:lang w:val="en-US"/>
        </w:rPr>
        <w:t>Wuppertal</w:t>
      </w:r>
      <w:r w:rsidR="00866CDF" w:rsidRPr="00C666D1">
        <w:rPr>
          <w:sz w:val="24"/>
          <w:szCs w:val="24"/>
          <w:lang w:val="en-US"/>
        </w:rPr>
        <w:t xml:space="preserve"> kommt/komme.</w:t>
      </w:r>
      <w:r w:rsidR="00866CDF" w:rsidRPr="00C666D1">
        <w:rPr>
          <w:sz w:val="24"/>
          <w:szCs w:val="24"/>
          <w:lang w:val="en-US"/>
        </w:rPr>
        <w:tab/>
      </w:r>
    </w:p>
    <w:p w14:paraId="61F3EF51" w14:textId="37A3A9EE" w:rsidR="00866CDF" w:rsidRPr="00C666D1" w:rsidRDefault="00866CDF" w:rsidP="009028D8">
      <w:pPr>
        <w:pStyle w:val="Beispiel"/>
        <w:keepNext/>
        <w:keepLines/>
        <w:tabs>
          <w:tab w:val="clear" w:pos="794"/>
          <w:tab w:val="left" w:pos="993"/>
          <w:tab w:val="left" w:pos="1418"/>
        </w:tabs>
        <w:spacing w:line="280" w:lineRule="exact"/>
        <w:ind w:left="1134" w:hanging="1134"/>
        <w:rPr>
          <w:sz w:val="24"/>
          <w:szCs w:val="24"/>
          <w:lang w:val="en-US"/>
        </w:rPr>
      </w:pPr>
      <w:r w:rsidRPr="00C666D1">
        <w:rPr>
          <w:sz w:val="24"/>
          <w:szCs w:val="24"/>
          <w:lang w:val="en-US"/>
        </w:rPr>
        <w:tab/>
      </w:r>
      <w:r w:rsidRPr="00C666D1">
        <w:rPr>
          <w:sz w:val="24"/>
          <w:szCs w:val="24"/>
          <w:lang w:val="en-US"/>
        </w:rPr>
        <w:tab/>
      </w:r>
      <w:r w:rsidRPr="00C666D1">
        <w:rPr>
          <w:sz w:val="24"/>
          <w:szCs w:val="24"/>
          <w:lang w:val="en-US"/>
        </w:rPr>
        <w:tab/>
      </w:r>
      <w:r w:rsidR="005E7A6C">
        <w:rPr>
          <w:sz w:val="24"/>
          <w:szCs w:val="24"/>
          <w:lang w:val="en-US"/>
        </w:rPr>
        <w:t xml:space="preserve">     </w:t>
      </w:r>
      <w:r w:rsidRPr="00C666D1">
        <w:rPr>
          <w:sz w:val="24"/>
          <w:szCs w:val="24"/>
          <w:lang w:val="en-US"/>
        </w:rPr>
        <w:t>says</w:t>
      </w:r>
    </w:p>
    <w:p w14:paraId="6630ECE3" w14:textId="4F90DAC9" w:rsidR="00866CDF" w:rsidRPr="00C666D1" w:rsidRDefault="00866CDF" w:rsidP="009028D8">
      <w:pPr>
        <w:pStyle w:val="Beispiel"/>
        <w:keepNext/>
        <w:keepLines/>
        <w:tabs>
          <w:tab w:val="left" w:pos="993"/>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 xml:space="preserve">Maria sagt,  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sidRPr="00C666D1">
        <w:rPr>
          <w:sz w:val="24"/>
          <w:szCs w:val="24"/>
          <w:lang w:val="en-US"/>
        </w:rPr>
        <w:t>.</w:t>
      </w:r>
    </w:p>
    <w:p w14:paraId="60F2CB4B" w14:textId="6C8031FC" w:rsidR="00592CEC" w:rsidRPr="00C666D1"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007E32A0">
        <w:rPr>
          <w:sz w:val="24"/>
          <w:szCs w:val="24"/>
          <w:lang w:val="en-US"/>
        </w:rPr>
        <w:t>(</w:t>
      </w:r>
      <w:r>
        <w:rPr>
          <w:sz w:val="24"/>
          <w:szCs w:val="24"/>
          <w:lang w:val="en-US"/>
        </w:rPr>
        <w:t xml:space="preserve">a) and </w:t>
      </w:r>
      <w:r w:rsidR="007E32A0">
        <w:rPr>
          <w:sz w:val="24"/>
          <w:szCs w:val="24"/>
          <w:lang w:val="en-US"/>
        </w:rPr>
        <w:t>(</w:t>
      </w:r>
      <w:r>
        <w:rPr>
          <w:sz w:val="24"/>
          <w:szCs w:val="24"/>
          <w:lang w:val="en-US"/>
        </w:rPr>
        <w:t>b)</w:t>
      </w:r>
      <w:r w:rsidRPr="00C666D1">
        <w:rPr>
          <w:sz w:val="24"/>
          <w:szCs w:val="24"/>
          <w:lang w:val="en-US"/>
        </w:rPr>
        <w:t xml:space="preserve">: ‘Maria says that Peter is coming to </w:t>
      </w:r>
      <w:r w:rsidR="003F026A">
        <w:rPr>
          <w:sz w:val="24"/>
          <w:szCs w:val="24"/>
          <w:lang w:val="en-US"/>
        </w:rPr>
        <w:t>Wuppertal</w:t>
      </w:r>
      <w:r w:rsidRPr="00C666D1">
        <w:rPr>
          <w:sz w:val="24"/>
          <w:szCs w:val="24"/>
          <w:lang w:val="en-US"/>
        </w:rPr>
        <w:t>.’</w:t>
      </w:r>
    </w:p>
    <w:p w14:paraId="39DD8D13" w14:textId="67C2110C" w:rsidR="00592CEC" w:rsidRDefault="00592CEC" w:rsidP="009028D8">
      <w:pPr>
        <w:pStyle w:val="Beispiel"/>
        <w:keepNext/>
        <w:keepLines/>
        <w:tabs>
          <w:tab w:val="left" w:pos="993"/>
        </w:tabs>
        <w:spacing w:line="280" w:lineRule="exact"/>
        <w:ind w:left="1134" w:hanging="1134"/>
        <w:rPr>
          <w:sz w:val="24"/>
          <w:szCs w:val="24"/>
          <w:lang w:val="en-US"/>
        </w:rPr>
      </w:pPr>
      <w:r>
        <w:rPr>
          <w:sz w:val="24"/>
          <w:szCs w:val="24"/>
          <w:lang w:val="en-US"/>
        </w:rPr>
        <w:tab/>
        <w:t>c.</w:t>
      </w:r>
      <w:r w:rsidRPr="00592CEC">
        <w:rPr>
          <w:sz w:val="24"/>
          <w:szCs w:val="24"/>
          <w:lang w:val="en-US"/>
        </w:rPr>
        <w:t xml:space="preserve"> </w:t>
      </w:r>
      <w:r>
        <w:rPr>
          <w:sz w:val="24"/>
          <w:szCs w:val="24"/>
          <w:lang w:val="en-US"/>
        </w:rPr>
        <w:tab/>
      </w:r>
      <w:r w:rsidRPr="00C666D1">
        <w:rPr>
          <w:sz w:val="24"/>
          <w:szCs w:val="24"/>
          <w:lang w:val="en-US"/>
        </w:rPr>
        <w:t xml:space="preserve">Peter </w:t>
      </w:r>
      <w:r w:rsidRPr="00C666D1">
        <w:rPr>
          <w:b/>
          <w:sz w:val="24"/>
          <w:szCs w:val="24"/>
          <w:lang w:val="en-US"/>
        </w:rPr>
        <w:t>kommt/komme</w:t>
      </w:r>
      <w:r>
        <w:rPr>
          <w:sz w:val="24"/>
          <w:szCs w:val="24"/>
          <w:lang w:val="en-US"/>
        </w:rPr>
        <w:t xml:space="preserve"> nach </w:t>
      </w:r>
      <w:r w:rsidR="003F026A">
        <w:rPr>
          <w:sz w:val="24"/>
          <w:szCs w:val="24"/>
          <w:lang w:val="en-US"/>
        </w:rPr>
        <w:t>Wuppertal</w:t>
      </w:r>
      <w:r>
        <w:rPr>
          <w:sz w:val="24"/>
          <w:szCs w:val="24"/>
          <w:lang w:val="en-US"/>
        </w:rPr>
        <w:t xml:space="preserve">, </w:t>
      </w:r>
      <w:r w:rsidRPr="00005973">
        <w:rPr>
          <w:i/>
          <w:sz w:val="24"/>
          <w:szCs w:val="24"/>
          <w:lang w:val="en-US"/>
        </w:rPr>
        <w:t>sagt Maria</w:t>
      </w:r>
      <w:r>
        <w:rPr>
          <w:sz w:val="24"/>
          <w:szCs w:val="24"/>
          <w:lang w:val="en-US"/>
        </w:rPr>
        <w:t>.</w:t>
      </w:r>
    </w:p>
    <w:p w14:paraId="0E659620" w14:textId="0A3BEE97" w:rsidR="00592CEC" w:rsidRPr="00C666D1" w:rsidRDefault="00592CEC" w:rsidP="009028D8">
      <w:pPr>
        <w:pStyle w:val="Beispiel"/>
        <w:keepNext/>
        <w:keepLines/>
        <w:tabs>
          <w:tab w:val="left" w:pos="993"/>
        </w:tabs>
        <w:spacing w:line="280" w:lineRule="exact"/>
        <w:ind w:left="1134" w:hanging="1134"/>
        <w:rPr>
          <w:sz w:val="24"/>
          <w:szCs w:val="24"/>
          <w:lang w:val="en-US"/>
        </w:rPr>
      </w:pPr>
      <w:r>
        <w:rPr>
          <w:sz w:val="24"/>
          <w:szCs w:val="24"/>
          <w:lang w:val="en-US"/>
        </w:rPr>
        <w:tab/>
      </w:r>
      <w:r>
        <w:rPr>
          <w:sz w:val="24"/>
          <w:szCs w:val="24"/>
          <w:lang w:val="en-US"/>
        </w:rPr>
        <w:tab/>
        <w:t xml:space="preserve">'Peter is coming to </w:t>
      </w:r>
      <w:r w:rsidR="003F026A">
        <w:rPr>
          <w:sz w:val="24"/>
          <w:szCs w:val="24"/>
          <w:lang w:val="en-US"/>
        </w:rPr>
        <w:t>Wuppertal</w:t>
      </w:r>
      <w:r>
        <w:rPr>
          <w:sz w:val="24"/>
          <w:szCs w:val="24"/>
          <w:lang w:val="en-US"/>
        </w:rPr>
        <w:t>, Maria says.</w:t>
      </w:r>
      <w:r w:rsidRPr="00C666D1">
        <w:rPr>
          <w:sz w:val="24"/>
          <w:szCs w:val="24"/>
          <w:lang w:val="en-US"/>
        </w:rPr>
        <w:t>’</w:t>
      </w:r>
    </w:p>
    <w:p w14:paraId="4148202B" w14:textId="77777777" w:rsidR="00592CEC" w:rsidRPr="00C666D1" w:rsidRDefault="00592CEC" w:rsidP="009028D8">
      <w:pPr>
        <w:pStyle w:val="AbstandBeispiel"/>
        <w:tabs>
          <w:tab w:val="left" w:pos="993"/>
        </w:tabs>
        <w:spacing w:line="280" w:lineRule="exact"/>
        <w:rPr>
          <w:sz w:val="24"/>
          <w:szCs w:val="24"/>
          <w:lang w:val="en-US"/>
        </w:rPr>
      </w:pPr>
    </w:p>
    <w:p w14:paraId="3BC21A76" w14:textId="0E4D9A83" w:rsidR="00866CDF" w:rsidRPr="00C666D1" w:rsidRDefault="007E32A0" w:rsidP="009028D8">
      <w:pPr>
        <w:pStyle w:val="Beispiel"/>
        <w:tabs>
          <w:tab w:val="left" w:pos="993"/>
        </w:tabs>
        <w:spacing w:line="280" w:lineRule="exact"/>
        <w:ind w:left="1134" w:hanging="1134"/>
        <w:rPr>
          <w:sz w:val="24"/>
          <w:szCs w:val="24"/>
          <w:lang w:val="en-US"/>
        </w:rPr>
      </w:pPr>
      <w:r>
        <w:rPr>
          <w:sz w:val="24"/>
          <w:szCs w:val="24"/>
          <w:lang w:val="en-US"/>
        </w:rPr>
        <w:t>(</w:t>
      </w:r>
      <w:r w:rsidR="001A5135">
        <w:rPr>
          <w:sz w:val="24"/>
          <w:szCs w:val="24"/>
          <w:lang w:val="en-US"/>
        </w:rPr>
        <w:t>34</w:t>
      </w:r>
      <w:r w:rsidR="00592CEC">
        <w:rPr>
          <w:sz w:val="24"/>
          <w:szCs w:val="24"/>
          <w:lang w:val="en-US"/>
        </w:rPr>
        <w:t>)</w:t>
      </w:r>
      <w:r w:rsidR="00592CEC">
        <w:rPr>
          <w:sz w:val="24"/>
          <w:szCs w:val="24"/>
          <w:lang w:val="en-US"/>
        </w:rPr>
        <w:tab/>
        <w:t>a.</w:t>
      </w:r>
      <w:r w:rsidR="00592CEC">
        <w:rPr>
          <w:sz w:val="24"/>
          <w:szCs w:val="24"/>
          <w:lang w:val="en-US"/>
        </w:rPr>
        <w:tab/>
        <w:t>Maria träumt</w:t>
      </w:r>
      <w:r w:rsidR="00866CDF" w:rsidRPr="00C666D1">
        <w:rPr>
          <w:sz w:val="24"/>
          <w:szCs w:val="24"/>
          <w:lang w:val="en-US"/>
        </w:rPr>
        <w:t xml:space="preserve">,  </w:t>
      </w:r>
      <w:r w:rsidR="00866CDF" w:rsidRPr="004E16AA">
        <w:rPr>
          <w:sz w:val="24"/>
          <w:szCs w:val="24"/>
          <w:u w:val="single"/>
          <w:lang w:val="en-US"/>
        </w:rPr>
        <w:t>dass</w:t>
      </w:r>
      <w:r w:rsidR="00866CDF" w:rsidRPr="00C666D1">
        <w:rPr>
          <w:sz w:val="24"/>
          <w:szCs w:val="24"/>
          <w:lang w:val="en-US"/>
        </w:rPr>
        <w:t xml:space="preserve"> Peter nach </w:t>
      </w:r>
      <w:r w:rsidR="003F026A">
        <w:rPr>
          <w:sz w:val="24"/>
          <w:szCs w:val="24"/>
          <w:lang w:val="en-US"/>
        </w:rPr>
        <w:t>Wuppertal</w:t>
      </w:r>
      <w:r w:rsidR="00866CDF" w:rsidRPr="00C666D1">
        <w:rPr>
          <w:sz w:val="24"/>
          <w:szCs w:val="24"/>
          <w:lang w:val="en-US"/>
        </w:rPr>
        <w:t xml:space="preserve"> kommt/komme.</w:t>
      </w:r>
    </w:p>
    <w:p w14:paraId="207DF10B" w14:textId="1CBAD4D9" w:rsidR="00866CDF" w:rsidRPr="00C666D1" w:rsidRDefault="00592CEC" w:rsidP="009028D8">
      <w:pPr>
        <w:pStyle w:val="Beispiel"/>
        <w:tabs>
          <w:tab w:val="left" w:pos="993"/>
        </w:tabs>
        <w:spacing w:line="280" w:lineRule="exact"/>
        <w:ind w:left="1134" w:hanging="1134"/>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5E7A6C">
        <w:rPr>
          <w:sz w:val="24"/>
          <w:szCs w:val="24"/>
          <w:lang w:val="en-US"/>
        </w:rPr>
        <w:t xml:space="preserve">     </w:t>
      </w:r>
      <w:r>
        <w:rPr>
          <w:sz w:val="24"/>
          <w:szCs w:val="24"/>
          <w:lang w:val="en-US"/>
        </w:rPr>
        <w:t>dreams</w:t>
      </w:r>
    </w:p>
    <w:p w14:paraId="1A94F41D" w14:textId="2F8A77A6" w:rsidR="00866CDF" w:rsidRPr="00C666D1" w:rsidRDefault="00592CEC" w:rsidP="009028D8">
      <w:pPr>
        <w:pStyle w:val="Beispiel"/>
        <w:tabs>
          <w:tab w:val="left" w:pos="993"/>
        </w:tabs>
        <w:spacing w:line="280" w:lineRule="exact"/>
        <w:ind w:left="1134" w:hanging="1134"/>
        <w:rPr>
          <w:sz w:val="24"/>
          <w:szCs w:val="24"/>
          <w:lang w:val="en-US"/>
        </w:rPr>
      </w:pPr>
      <w:r>
        <w:rPr>
          <w:sz w:val="24"/>
          <w:szCs w:val="24"/>
          <w:lang w:val="en-US"/>
        </w:rPr>
        <w:tab/>
        <w:t>b.</w:t>
      </w:r>
      <w:r>
        <w:rPr>
          <w:sz w:val="24"/>
          <w:szCs w:val="24"/>
          <w:lang w:val="en-US"/>
        </w:rPr>
        <w:tab/>
        <w:t>Maria träumt</w:t>
      </w:r>
      <w:r w:rsidR="00866CDF" w:rsidRPr="00C666D1">
        <w:rPr>
          <w:sz w:val="24"/>
          <w:szCs w:val="24"/>
          <w:lang w:val="en-US"/>
        </w:rPr>
        <w:t xml:space="preserve">, Peter </w:t>
      </w:r>
      <w:r w:rsidR="00866CDF" w:rsidRPr="00C666D1">
        <w:rPr>
          <w:b/>
          <w:sz w:val="24"/>
          <w:szCs w:val="24"/>
          <w:lang w:val="en-US"/>
        </w:rPr>
        <w:t>kommt/komme</w:t>
      </w:r>
      <w:r w:rsidR="00866CDF" w:rsidRPr="00C666D1">
        <w:rPr>
          <w:sz w:val="24"/>
          <w:szCs w:val="24"/>
          <w:lang w:val="en-US"/>
        </w:rPr>
        <w:t xml:space="preserve"> nach </w:t>
      </w:r>
      <w:r w:rsidR="003F026A">
        <w:rPr>
          <w:sz w:val="24"/>
          <w:szCs w:val="24"/>
          <w:lang w:val="en-US"/>
        </w:rPr>
        <w:t>Wuppertal</w:t>
      </w:r>
      <w:r w:rsidR="00866CDF" w:rsidRPr="00C666D1">
        <w:rPr>
          <w:sz w:val="24"/>
          <w:szCs w:val="24"/>
          <w:lang w:val="en-US"/>
        </w:rPr>
        <w:t>.</w:t>
      </w:r>
    </w:p>
    <w:p w14:paraId="5F65AA17" w14:textId="663D91E6" w:rsidR="00866CDF" w:rsidRPr="00C666D1" w:rsidRDefault="00866CDF" w:rsidP="009028D8">
      <w:pPr>
        <w:pStyle w:val="Beispiel"/>
        <w:tabs>
          <w:tab w:val="left" w:pos="993"/>
        </w:tabs>
        <w:spacing w:line="280" w:lineRule="exact"/>
        <w:ind w:left="1134" w:hanging="1134"/>
        <w:rPr>
          <w:sz w:val="24"/>
          <w:szCs w:val="24"/>
          <w:lang w:val="en-US"/>
        </w:rPr>
      </w:pPr>
      <w:r w:rsidRPr="00C666D1">
        <w:rPr>
          <w:sz w:val="24"/>
          <w:szCs w:val="24"/>
          <w:lang w:val="en-US"/>
        </w:rPr>
        <w:tab/>
      </w:r>
      <w:r w:rsidR="00592CEC">
        <w:rPr>
          <w:sz w:val="24"/>
          <w:szCs w:val="24"/>
          <w:lang w:val="en-US"/>
        </w:rPr>
        <w:tab/>
      </w:r>
      <w:r w:rsidR="007E32A0">
        <w:rPr>
          <w:sz w:val="24"/>
          <w:szCs w:val="24"/>
          <w:lang w:val="en-US"/>
        </w:rPr>
        <w:t>(</w:t>
      </w:r>
      <w:r w:rsidR="00592CEC">
        <w:rPr>
          <w:sz w:val="24"/>
          <w:szCs w:val="24"/>
          <w:lang w:val="en-US"/>
        </w:rPr>
        <w:t xml:space="preserve">a) and </w:t>
      </w:r>
      <w:r w:rsidR="007E32A0">
        <w:rPr>
          <w:sz w:val="24"/>
          <w:szCs w:val="24"/>
          <w:lang w:val="en-US"/>
        </w:rPr>
        <w:t>(</w:t>
      </w:r>
      <w:r w:rsidR="00592CEC">
        <w:rPr>
          <w:sz w:val="24"/>
          <w:szCs w:val="24"/>
          <w:lang w:val="en-US"/>
        </w:rPr>
        <w:t>b)</w:t>
      </w:r>
      <w:r w:rsidRPr="00C666D1">
        <w:rPr>
          <w:sz w:val="24"/>
          <w:szCs w:val="24"/>
          <w:lang w:val="en-US"/>
        </w:rPr>
        <w:t xml:space="preserve">: ‘Maria </w:t>
      </w:r>
      <w:r w:rsidR="00592CEC">
        <w:rPr>
          <w:sz w:val="24"/>
          <w:szCs w:val="24"/>
          <w:lang w:val="en-US"/>
        </w:rPr>
        <w:t>is dreaming</w:t>
      </w:r>
      <w:r w:rsidRPr="00C666D1">
        <w:rPr>
          <w:sz w:val="24"/>
          <w:szCs w:val="24"/>
          <w:lang w:val="en-US"/>
        </w:rPr>
        <w:t xml:space="preserve"> that Peter was coming to </w:t>
      </w:r>
      <w:r w:rsidR="003F026A">
        <w:rPr>
          <w:sz w:val="24"/>
          <w:szCs w:val="24"/>
          <w:lang w:val="en-US"/>
        </w:rPr>
        <w:t>Wuppertal</w:t>
      </w:r>
      <w:r w:rsidRPr="00C666D1">
        <w:rPr>
          <w:sz w:val="24"/>
          <w:szCs w:val="24"/>
          <w:lang w:val="en-US"/>
        </w:rPr>
        <w:t>.’</w:t>
      </w:r>
    </w:p>
    <w:p w14:paraId="65BC8062" w14:textId="6D28DE2B" w:rsidR="00592CEC" w:rsidRPr="00C666D1" w:rsidRDefault="00592CEC" w:rsidP="009028D8">
      <w:pPr>
        <w:pStyle w:val="Beispiel"/>
        <w:tabs>
          <w:tab w:val="left" w:pos="993"/>
        </w:tabs>
        <w:spacing w:line="280" w:lineRule="exact"/>
        <w:ind w:left="1134" w:hanging="1134"/>
        <w:rPr>
          <w:sz w:val="24"/>
          <w:szCs w:val="24"/>
          <w:lang w:val="en-US"/>
        </w:rPr>
      </w:pPr>
      <w:r>
        <w:rPr>
          <w:sz w:val="24"/>
          <w:szCs w:val="24"/>
          <w:lang w:val="en-US"/>
        </w:rPr>
        <w:tab/>
        <w:t>c</w:t>
      </w:r>
      <w:r w:rsidRPr="00C666D1">
        <w:rPr>
          <w:sz w:val="24"/>
          <w:szCs w:val="24"/>
          <w:lang w:val="en-US"/>
        </w:rPr>
        <w:t>.</w:t>
      </w:r>
      <w:r w:rsidRPr="00C666D1">
        <w:rPr>
          <w:sz w:val="24"/>
          <w:szCs w:val="24"/>
          <w:lang w:val="en-US"/>
        </w:rPr>
        <w:tab/>
        <w:t xml:space="preserve">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Pr>
          <w:sz w:val="24"/>
          <w:szCs w:val="24"/>
          <w:lang w:val="en-US"/>
        </w:rPr>
        <w:t xml:space="preserve">, </w:t>
      </w:r>
      <w:r w:rsidRPr="00005973">
        <w:rPr>
          <w:i/>
          <w:sz w:val="24"/>
          <w:szCs w:val="24"/>
          <w:lang w:val="en-US"/>
        </w:rPr>
        <w:t>träumt Maria</w:t>
      </w:r>
      <w:r w:rsidRPr="00C666D1">
        <w:rPr>
          <w:sz w:val="24"/>
          <w:szCs w:val="24"/>
          <w:lang w:val="en-US"/>
        </w:rPr>
        <w:t>.</w:t>
      </w:r>
    </w:p>
    <w:p w14:paraId="0B960FBD" w14:textId="548667DA" w:rsidR="00592CEC" w:rsidRPr="00C666D1"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Pr="00C666D1">
        <w:rPr>
          <w:sz w:val="24"/>
          <w:szCs w:val="24"/>
          <w:lang w:val="en-US"/>
        </w:rPr>
        <w:t xml:space="preserve">‘Peter </w:t>
      </w:r>
      <w:r>
        <w:rPr>
          <w:sz w:val="24"/>
          <w:szCs w:val="24"/>
          <w:lang w:val="en-US"/>
        </w:rPr>
        <w:t>is</w:t>
      </w:r>
      <w:r w:rsidRPr="00C666D1">
        <w:rPr>
          <w:sz w:val="24"/>
          <w:szCs w:val="24"/>
          <w:lang w:val="en-US"/>
        </w:rPr>
        <w:t xml:space="preserve"> coming to </w:t>
      </w:r>
      <w:r w:rsidR="003F026A">
        <w:rPr>
          <w:sz w:val="24"/>
          <w:szCs w:val="24"/>
          <w:lang w:val="en-US"/>
        </w:rPr>
        <w:t>Wuppertal</w:t>
      </w:r>
      <w:r>
        <w:rPr>
          <w:sz w:val="24"/>
          <w:szCs w:val="24"/>
          <w:lang w:val="en-US"/>
        </w:rPr>
        <w:t>, Maria is dreaming</w:t>
      </w:r>
      <w:r w:rsidRPr="00C666D1">
        <w:rPr>
          <w:sz w:val="24"/>
          <w:szCs w:val="24"/>
          <w:lang w:val="en-US"/>
        </w:rPr>
        <w:t>.’</w:t>
      </w:r>
    </w:p>
    <w:p w14:paraId="642C04C0" w14:textId="77777777" w:rsidR="00592CEC" w:rsidRPr="00C666D1" w:rsidRDefault="00592CEC" w:rsidP="009028D8">
      <w:pPr>
        <w:pStyle w:val="AbstandBeispiel"/>
        <w:tabs>
          <w:tab w:val="left" w:pos="993"/>
        </w:tabs>
        <w:spacing w:line="280" w:lineRule="exact"/>
        <w:rPr>
          <w:sz w:val="24"/>
          <w:szCs w:val="24"/>
          <w:lang w:val="en-US"/>
        </w:rPr>
      </w:pPr>
    </w:p>
    <w:p w14:paraId="292048DE" w14:textId="2BC50801" w:rsidR="00866CDF" w:rsidRPr="00C666D1" w:rsidRDefault="007E32A0" w:rsidP="009028D8">
      <w:pPr>
        <w:pStyle w:val="Beispiel"/>
        <w:tabs>
          <w:tab w:val="left" w:pos="993"/>
        </w:tabs>
        <w:spacing w:line="280" w:lineRule="exact"/>
        <w:ind w:left="1134" w:hanging="1134"/>
        <w:rPr>
          <w:sz w:val="24"/>
          <w:szCs w:val="24"/>
          <w:lang w:val="en-US"/>
        </w:rPr>
      </w:pPr>
      <w:r>
        <w:rPr>
          <w:sz w:val="24"/>
          <w:szCs w:val="24"/>
          <w:lang w:val="en-US"/>
        </w:rPr>
        <w:t>(</w:t>
      </w:r>
      <w:r w:rsidR="001A5135">
        <w:rPr>
          <w:sz w:val="24"/>
          <w:szCs w:val="24"/>
          <w:lang w:val="en-US"/>
        </w:rPr>
        <w:t>35</w:t>
      </w:r>
      <w:r w:rsidR="00592CEC">
        <w:rPr>
          <w:sz w:val="24"/>
          <w:szCs w:val="24"/>
          <w:lang w:val="en-US"/>
        </w:rPr>
        <w:t>)</w:t>
      </w:r>
      <w:r w:rsidR="00592CEC">
        <w:rPr>
          <w:sz w:val="24"/>
          <w:szCs w:val="24"/>
          <w:lang w:val="en-US"/>
        </w:rPr>
        <w:tab/>
        <w:t>a.</w:t>
      </w:r>
      <w:r w:rsidR="00592CEC">
        <w:rPr>
          <w:sz w:val="24"/>
          <w:szCs w:val="24"/>
          <w:lang w:val="en-US"/>
        </w:rPr>
        <w:tab/>
        <w:t xml:space="preserve">Maria </w:t>
      </w:r>
      <w:r w:rsidR="00866CDF" w:rsidRPr="00C666D1">
        <w:rPr>
          <w:sz w:val="24"/>
          <w:szCs w:val="24"/>
          <w:lang w:val="en-US"/>
        </w:rPr>
        <w:t xml:space="preserve">leugnet, </w:t>
      </w:r>
      <w:r w:rsidR="00866CDF" w:rsidRPr="004E16AA">
        <w:rPr>
          <w:sz w:val="24"/>
          <w:szCs w:val="24"/>
          <w:u w:val="single"/>
          <w:lang w:val="en-US"/>
        </w:rPr>
        <w:t>dass</w:t>
      </w:r>
      <w:r w:rsidR="00866CDF" w:rsidRPr="00C666D1">
        <w:rPr>
          <w:sz w:val="24"/>
          <w:szCs w:val="24"/>
          <w:lang w:val="en-US"/>
        </w:rPr>
        <w:t xml:space="preserve"> Peter nach </w:t>
      </w:r>
      <w:r w:rsidR="003F026A">
        <w:rPr>
          <w:sz w:val="24"/>
          <w:szCs w:val="24"/>
          <w:lang w:val="en-US"/>
        </w:rPr>
        <w:t>Wuppertal</w:t>
      </w:r>
      <w:r w:rsidR="00866CDF" w:rsidRPr="00C666D1">
        <w:rPr>
          <w:sz w:val="24"/>
          <w:szCs w:val="24"/>
          <w:lang w:val="en-US"/>
        </w:rPr>
        <w:t xml:space="preserve"> kommt/komme.</w:t>
      </w:r>
    </w:p>
    <w:p w14:paraId="569843A4" w14:textId="468443F3" w:rsidR="00866CDF" w:rsidRPr="00C666D1" w:rsidRDefault="00866CDF" w:rsidP="009028D8">
      <w:pPr>
        <w:pStyle w:val="Beispiel"/>
        <w:tabs>
          <w:tab w:val="left" w:pos="993"/>
        </w:tabs>
        <w:spacing w:line="280" w:lineRule="exact"/>
        <w:ind w:left="1134" w:hanging="1134"/>
        <w:rPr>
          <w:sz w:val="24"/>
          <w:szCs w:val="24"/>
          <w:lang w:val="en-US"/>
        </w:rPr>
      </w:pPr>
      <w:r w:rsidRPr="00C666D1">
        <w:rPr>
          <w:sz w:val="24"/>
          <w:szCs w:val="24"/>
          <w:lang w:val="en-US"/>
        </w:rPr>
        <w:tab/>
      </w:r>
      <w:r w:rsidRPr="00C666D1">
        <w:rPr>
          <w:sz w:val="24"/>
          <w:szCs w:val="24"/>
          <w:lang w:val="en-US"/>
        </w:rPr>
        <w:tab/>
      </w:r>
      <w:r w:rsidRPr="00C666D1">
        <w:rPr>
          <w:sz w:val="24"/>
          <w:szCs w:val="24"/>
          <w:lang w:val="en-US"/>
        </w:rPr>
        <w:tab/>
      </w:r>
      <w:r w:rsidR="005E7A6C">
        <w:rPr>
          <w:sz w:val="24"/>
          <w:szCs w:val="24"/>
          <w:lang w:val="en-US"/>
        </w:rPr>
        <w:t xml:space="preserve">    </w:t>
      </w:r>
      <w:r w:rsidR="00592CEC">
        <w:rPr>
          <w:sz w:val="24"/>
          <w:szCs w:val="24"/>
          <w:lang w:val="en-US"/>
        </w:rPr>
        <w:tab/>
      </w:r>
      <w:r w:rsidRPr="00C666D1">
        <w:rPr>
          <w:sz w:val="24"/>
          <w:szCs w:val="24"/>
          <w:lang w:val="en-US"/>
        </w:rPr>
        <w:t>denies</w:t>
      </w:r>
      <w:r w:rsidRPr="00C666D1">
        <w:rPr>
          <w:sz w:val="24"/>
          <w:szCs w:val="24"/>
          <w:lang w:val="en-US"/>
        </w:rPr>
        <w:tab/>
      </w:r>
    </w:p>
    <w:p w14:paraId="7CDE7D1A" w14:textId="287A4F4C" w:rsidR="00592CEC" w:rsidRPr="00C666D1" w:rsidRDefault="00592CEC" w:rsidP="009028D8">
      <w:pPr>
        <w:pStyle w:val="Beispiel"/>
        <w:tabs>
          <w:tab w:val="left" w:pos="993"/>
        </w:tabs>
        <w:spacing w:line="280" w:lineRule="exact"/>
        <w:ind w:left="1134" w:hanging="1134"/>
        <w:rPr>
          <w:sz w:val="24"/>
          <w:szCs w:val="24"/>
          <w:lang w:val="en-US"/>
        </w:rPr>
      </w:pPr>
      <w:r w:rsidRPr="00C666D1">
        <w:rPr>
          <w:sz w:val="24"/>
          <w:szCs w:val="24"/>
          <w:lang w:val="en-US"/>
        </w:rPr>
        <w:tab/>
      </w:r>
      <w:r>
        <w:rPr>
          <w:sz w:val="24"/>
          <w:szCs w:val="24"/>
          <w:lang w:val="en-US"/>
        </w:rPr>
        <w:tab/>
      </w:r>
      <w:r w:rsidRPr="00C666D1">
        <w:rPr>
          <w:sz w:val="24"/>
          <w:szCs w:val="24"/>
          <w:lang w:val="en-US"/>
        </w:rPr>
        <w:t xml:space="preserve">‘Maria denies that Peter is coming to </w:t>
      </w:r>
      <w:r w:rsidR="003F026A">
        <w:rPr>
          <w:sz w:val="24"/>
          <w:szCs w:val="24"/>
          <w:lang w:val="en-US"/>
        </w:rPr>
        <w:t>Wuppertal</w:t>
      </w:r>
      <w:r w:rsidRPr="00C666D1">
        <w:rPr>
          <w:sz w:val="24"/>
          <w:szCs w:val="24"/>
          <w:lang w:val="en-US"/>
        </w:rPr>
        <w:t>.’</w:t>
      </w:r>
    </w:p>
    <w:p w14:paraId="2A67BFFF" w14:textId="10C863CA" w:rsidR="00866CDF" w:rsidRPr="00C666D1" w:rsidRDefault="00866CDF" w:rsidP="009028D8">
      <w:pPr>
        <w:pStyle w:val="Beispiel"/>
        <w:tabs>
          <w:tab w:val="left" w:pos="993"/>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 xml:space="preserve">*Maria leugnet, 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sidRPr="00C666D1">
        <w:rPr>
          <w:sz w:val="24"/>
          <w:szCs w:val="24"/>
          <w:lang w:val="en-US"/>
        </w:rPr>
        <w:t>.</w:t>
      </w:r>
    </w:p>
    <w:p w14:paraId="75EB5C55" w14:textId="577C4BC8" w:rsidR="00866CDF" w:rsidRDefault="00592CEC" w:rsidP="009028D8">
      <w:pPr>
        <w:pStyle w:val="AbstandBeispiel"/>
        <w:tabs>
          <w:tab w:val="left" w:pos="993"/>
        </w:tabs>
        <w:spacing w:line="280" w:lineRule="exact"/>
        <w:rPr>
          <w:sz w:val="24"/>
          <w:szCs w:val="24"/>
          <w:lang w:val="en-US"/>
        </w:rPr>
      </w:pPr>
      <w:r>
        <w:rPr>
          <w:sz w:val="24"/>
          <w:szCs w:val="24"/>
          <w:lang w:val="en-US"/>
        </w:rPr>
        <w:tab/>
        <w:t>c. *</w:t>
      </w:r>
      <w:r w:rsidRPr="00C666D1">
        <w:rPr>
          <w:sz w:val="24"/>
          <w:szCs w:val="24"/>
          <w:lang w:val="en-US"/>
        </w:rPr>
        <w:t xml:space="preserve">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Pr>
          <w:sz w:val="24"/>
          <w:szCs w:val="24"/>
          <w:lang w:val="en-US"/>
        </w:rPr>
        <w:t xml:space="preserve">, </w:t>
      </w:r>
      <w:r w:rsidRPr="00005973">
        <w:rPr>
          <w:i/>
          <w:sz w:val="24"/>
          <w:szCs w:val="24"/>
          <w:lang w:val="en-US"/>
        </w:rPr>
        <w:t>leugnet Maria</w:t>
      </w:r>
      <w:r w:rsidRPr="00C666D1">
        <w:rPr>
          <w:sz w:val="24"/>
          <w:szCs w:val="24"/>
          <w:lang w:val="en-US"/>
        </w:rPr>
        <w:t>.</w:t>
      </w:r>
    </w:p>
    <w:p w14:paraId="77042F79" w14:textId="77777777" w:rsidR="00592CEC" w:rsidRPr="00C666D1" w:rsidRDefault="00592CEC" w:rsidP="009028D8">
      <w:pPr>
        <w:pStyle w:val="AbstandBeispiel"/>
        <w:tabs>
          <w:tab w:val="left" w:pos="993"/>
        </w:tabs>
        <w:spacing w:line="280" w:lineRule="exact"/>
        <w:rPr>
          <w:sz w:val="24"/>
          <w:szCs w:val="24"/>
          <w:lang w:val="en-US"/>
        </w:rPr>
      </w:pPr>
    </w:p>
    <w:p w14:paraId="61422DBA" w14:textId="3DF28542" w:rsidR="00866CDF" w:rsidRPr="00C666D1" w:rsidRDefault="007E32A0" w:rsidP="009028D8">
      <w:pPr>
        <w:pStyle w:val="Beispiel"/>
        <w:keepNext/>
        <w:keepLines/>
        <w:tabs>
          <w:tab w:val="left" w:pos="993"/>
        </w:tabs>
        <w:spacing w:line="280" w:lineRule="exact"/>
        <w:ind w:left="1134" w:hanging="1134"/>
        <w:rPr>
          <w:sz w:val="24"/>
          <w:szCs w:val="24"/>
          <w:lang w:val="en-US"/>
        </w:rPr>
      </w:pPr>
      <w:r>
        <w:rPr>
          <w:sz w:val="24"/>
          <w:szCs w:val="24"/>
          <w:lang w:val="en-US"/>
        </w:rPr>
        <w:t>(</w:t>
      </w:r>
      <w:r w:rsidR="001A5135">
        <w:rPr>
          <w:sz w:val="24"/>
          <w:szCs w:val="24"/>
          <w:lang w:val="en-US"/>
        </w:rPr>
        <w:t>36</w:t>
      </w:r>
      <w:r w:rsidR="00592CEC">
        <w:rPr>
          <w:sz w:val="24"/>
          <w:szCs w:val="24"/>
          <w:lang w:val="en-US"/>
        </w:rPr>
        <w:t>)</w:t>
      </w:r>
      <w:r w:rsidR="00592CEC">
        <w:rPr>
          <w:sz w:val="24"/>
          <w:szCs w:val="24"/>
          <w:lang w:val="en-US"/>
        </w:rPr>
        <w:tab/>
        <w:t>a.</w:t>
      </w:r>
      <w:r w:rsidR="00592CEC">
        <w:rPr>
          <w:sz w:val="24"/>
          <w:szCs w:val="24"/>
          <w:lang w:val="en-US"/>
        </w:rPr>
        <w:tab/>
        <w:t xml:space="preserve">Maria </w:t>
      </w:r>
      <w:r w:rsidR="00866CDF" w:rsidRPr="00C666D1">
        <w:rPr>
          <w:sz w:val="24"/>
          <w:szCs w:val="24"/>
          <w:lang w:val="en-US"/>
        </w:rPr>
        <w:t xml:space="preserve">will,    </w:t>
      </w:r>
      <w:r w:rsidR="00866CDF" w:rsidRPr="004E16AA">
        <w:rPr>
          <w:sz w:val="24"/>
          <w:szCs w:val="24"/>
          <w:u w:val="single"/>
          <w:lang w:val="en-US"/>
        </w:rPr>
        <w:t>dass</w:t>
      </w:r>
      <w:r w:rsidR="00866CDF" w:rsidRPr="00C666D1">
        <w:rPr>
          <w:sz w:val="24"/>
          <w:szCs w:val="24"/>
          <w:lang w:val="en-US"/>
        </w:rPr>
        <w:t xml:space="preserve"> Peter nach </w:t>
      </w:r>
      <w:r w:rsidR="003F026A">
        <w:rPr>
          <w:sz w:val="24"/>
          <w:szCs w:val="24"/>
          <w:lang w:val="en-US"/>
        </w:rPr>
        <w:t>Wuppertal</w:t>
      </w:r>
      <w:r w:rsidR="00866CDF" w:rsidRPr="00C666D1">
        <w:rPr>
          <w:sz w:val="24"/>
          <w:szCs w:val="24"/>
          <w:lang w:val="en-US"/>
        </w:rPr>
        <w:t xml:space="preserve"> kommt/komme.</w:t>
      </w:r>
      <w:r w:rsidR="00866CDF" w:rsidRPr="00C666D1">
        <w:rPr>
          <w:sz w:val="24"/>
          <w:szCs w:val="24"/>
          <w:lang w:val="en-US"/>
        </w:rPr>
        <w:tab/>
      </w:r>
    </w:p>
    <w:p w14:paraId="42E1145C" w14:textId="5B2FA72E" w:rsidR="00866CDF" w:rsidRPr="00C666D1" w:rsidRDefault="00866CDF" w:rsidP="009028D8">
      <w:pPr>
        <w:pStyle w:val="Beispiel"/>
        <w:keepNext/>
        <w:keepLines/>
        <w:tabs>
          <w:tab w:val="left" w:pos="993"/>
        </w:tabs>
        <w:spacing w:line="280" w:lineRule="exact"/>
        <w:ind w:left="1134" w:hanging="1134"/>
        <w:rPr>
          <w:sz w:val="24"/>
          <w:szCs w:val="24"/>
          <w:lang w:val="en-US"/>
        </w:rPr>
      </w:pPr>
      <w:r w:rsidRPr="00C666D1">
        <w:rPr>
          <w:sz w:val="24"/>
          <w:szCs w:val="24"/>
          <w:lang w:val="en-US"/>
        </w:rPr>
        <w:tab/>
      </w:r>
      <w:r w:rsidRPr="00C666D1">
        <w:rPr>
          <w:sz w:val="24"/>
          <w:szCs w:val="24"/>
          <w:lang w:val="en-US"/>
        </w:rPr>
        <w:tab/>
      </w:r>
      <w:r w:rsidRPr="00C666D1">
        <w:rPr>
          <w:sz w:val="24"/>
          <w:szCs w:val="24"/>
          <w:lang w:val="en-US"/>
        </w:rPr>
        <w:tab/>
      </w:r>
      <w:r w:rsidR="00592CEC">
        <w:rPr>
          <w:sz w:val="24"/>
          <w:szCs w:val="24"/>
          <w:lang w:val="en-US"/>
        </w:rPr>
        <w:tab/>
      </w:r>
      <w:r w:rsidR="005E7A6C">
        <w:rPr>
          <w:sz w:val="24"/>
          <w:szCs w:val="24"/>
          <w:lang w:val="en-US"/>
        </w:rPr>
        <w:t xml:space="preserve">     </w:t>
      </w:r>
      <w:r w:rsidRPr="00C666D1">
        <w:rPr>
          <w:sz w:val="24"/>
          <w:szCs w:val="24"/>
          <w:lang w:val="en-US"/>
        </w:rPr>
        <w:t>wants</w:t>
      </w:r>
    </w:p>
    <w:p w14:paraId="2FD037E3" w14:textId="3B5D8D84" w:rsidR="00592CEC" w:rsidRPr="00C666D1" w:rsidRDefault="00592CEC" w:rsidP="009028D8">
      <w:pPr>
        <w:pStyle w:val="Beispiel"/>
        <w:tabs>
          <w:tab w:val="left" w:pos="993"/>
        </w:tabs>
        <w:spacing w:line="280" w:lineRule="exact"/>
        <w:ind w:left="1134" w:hanging="1134"/>
        <w:rPr>
          <w:sz w:val="24"/>
          <w:szCs w:val="24"/>
          <w:lang w:val="en-US"/>
        </w:rPr>
      </w:pPr>
      <w:r>
        <w:rPr>
          <w:sz w:val="24"/>
          <w:szCs w:val="24"/>
          <w:lang w:val="en-US"/>
        </w:rPr>
        <w:tab/>
      </w:r>
      <w:r>
        <w:rPr>
          <w:sz w:val="24"/>
          <w:szCs w:val="24"/>
          <w:lang w:val="en-US"/>
        </w:rPr>
        <w:tab/>
      </w:r>
      <w:r w:rsidRPr="00C666D1">
        <w:rPr>
          <w:sz w:val="24"/>
          <w:szCs w:val="24"/>
          <w:lang w:val="en-US"/>
        </w:rPr>
        <w:t xml:space="preserve">‘Maria wants Peter to come to </w:t>
      </w:r>
      <w:r w:rsidR="003F026A">
        <w:rPr>
          <w:sz w:val="24"/>
          <w:szCs w:val="24"/>
          <w:lang w:val="en-US"/>
        </w:rPr>
        <w:t>Wuppertal</w:t>
      </w:r>
      <w:r w:rsidRPr="00C666D1">
        <w:rPr>
          <w:sz w:val="24"/>
          <w:szCs w:val="24"/>
          <w:lang w:val="en-US"/>
        </w:rPr>
        <w:t>.’</w:t>
      </w:r>
    </w:p>
    <w:p w14:paraId="4FD6D474" w14:textId="2BC68E75" w:rsidR="00866CDF" w:rsidRPr="00C666D1" w:rsidRDefault="00866CDF" w:rsidP="009028D8">
      <w:pPr>
        <w:pStyle w:val="Beispiel"/>
        <w:keepNext/>
        <w:keepLines/>
        <w:tabs>
          <w:tab w:val="left" w:pos="993"/>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 xml:space="preserve">*Maria will, 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sidRPr="00C666D1">
        <w:rPr>
          <w:sz w:val="24"/>
          <w:szCs w:val="24"/>
          <w:lang w:val="en-US"/>
        </w:rPr>
        <w:t>.</w:t>
      </w:r>
    </w:p>
    <w:p w14:paraId="693FC4EC" w14:textId="5E17E8E6" w:rsidR="00866CDF" w:rsidRDefault="00592CEC" w:rsidP="009028D8">
      <w:pPr>
        <w:pStyle w:val="AbstandBeispiel"/>
        <w:tabs>
          <w:tab w:val="left" w:pos="993"/>
        </w:tabs>
        <w:spacing w:line="280" w:lineRule="exact"/>
        <w:rPr>
          <w:sz w:val="24"/>
          <w:szCs w:val="24"/>
          <w:lang w:val="en-US"/>
        </w:rPr>
      </w:pPr>
      <w:r>
        <w:rPr>
          <w:sz w:val="24"/>
          <w:szCs w:val="24"/>
          <w:lang w:val="en-US"/>
        </w:rPr>
        <w:tab/>
        <w:t>c.</w:t>
      </w:r>
      <w:r>
        <w:rPr>
          <w:sz w:val="24"/>
          <w:szCs w:val="24"/>
          <w:lang w:val="en-US"/>
        </w:rPr>
        <w:tab/>
        <w:t>*</w:t>
      </w:r>
      <w:r w:rsidRPr="00C666D1">
        <w:rPr>
          <w:sz w:val="24"/>
          <w:szCs w:val="24"/>
          <w:lang w:val="en-US"/>
        </w:rPr>
        <w:t xml:space="preserve">Peter </w:t>
      </w:r>
      <w:r w:rsidRPr="00C666D1">
        <w:rPr>
          <w:b/>
          <w:sz w:val="24"/>
          <w:szCs w:val="24"/>
          <w:lang w:val="en-US"/>
        </w:rPr>
        <w:t>kommt/komme</w:t>
      </w:r>
      <w:r w:rsidRPr="00C666D1">
        <w:rPr>
          <w:sz w:val="24"/>
          <w:szCs w:val="24"/>
          <w:lang w:val="en-US"/>
        </w:rPr>
        <w:t xml:space="preserve"> nach </w:t>
      </w:r>
      <w:r w:rsidR="003F026A">
        <w:rPr>
          <w:sz w:val="24"/>
          <w:szCs w:val="24"/>
          <w:lang w:val="en-US"/>
        </w:rPr>
        <w:t>Wuppertal</w:t>
      </w:r>
      <w:r>
        <w:rPr>
          <w:sz w:val="24"/>
          <w:szCs w:val="24"/>
          <w:lang w:val="en-US"/>
        </w:rPr>
        <w:t xml:space="preserve">, </w:t>
      </w:r>
      <w:r w:rsidRPr="00005973">
        <w:rPr>
          <w:i/>
          <w:sz w:val="24"/>
          <w:szCs w:val="24"/>
          <w:lang w:val="en-US"/>
        </w:rPr>
        <w:t>will Maria</w:t>
      </w:r>
      <w:r w:rsidRPr="00C666D1">
        <w:rPr>
          <w:sz w:val="24"/>
          <w:szCs w:val="24"/>
          <w:lang w:val="en-US"/>
        </w:rPr>
        <w:t>.</w:t>
      </w:r>
    </w:p>
    <w:p w14:paraId="167376DB" w14:textId="77777777" w:rsidR="00592CEC" w:rsidRPr="00C666D1" w:rsidRDefault="00592CEC" w:rsidP="009028D8">
      <w:pPr>
        <w:pStyle w:val="AbstandBeispiel"/>
        <w:tabs>
          <w:tab w:val="left" w:pos="993"/>
        </w:tabs>
        <w:spacing w:line="280" w:lineRule="exact"/>
        <w:rPr>
          <w:sz w:val="24"/>
          <w:szCs w:val="24"/>
          <w:lang w:val="en-US"/>
        </w:rPr>
      </w:pPr>
    </w:p>
    <w:p w14:paraId="4E72752A" w14:textId="2430DD65" w:rsidR="00866CDF" w:rsidRPr="00C666D1" w:rsidRDefault="007E32A0" w:rsidP="009028D8">
      <w:pPr>
        <w:pStyle w:val="Beispiel"/>
        <w:tabs>
          <w:tab w:val="left" w:pos="993"/>
          <w:tab w:val="left" w:pos="1134"/>
          <w:tab w:val="left" w:pos="1418"/>
          <w:tab w:val="left" w:pos="2268"/>
        </w:tabs>
        <w:spacing w:line="280" w:lineRule="exact"/>
        <w:ind w:left="1134" w:hanging="1134"/>
        <w:rPr>
          <w:sz w:val="24"/>
          <w:szCs w:val="24"/>
          <w:lang w:val="en-US"/>
        </w:rPr>
      </w:pPr>
      <w:r>
        <w:rPr>
          <w:sz w:val="24"/>
          <w:szCs w:val="24"/>
          <w:lang w:val="en-US"/>
        </w:rPr>
        <w:t>(</w:t>
      </w:r>
      <w:r w:rsidR="001A5135">
        <w:rPr>
          <w:sz w:val="24"/>
          <w:szCs w:val="24"/>
          <w:lang w:val="en-US"/>
        </w:rPr>
        <w:t>37</w:t>
      </w:r>
      <w:r w:rsidR="00866CDF" w:rsidRPr="00C666D1">
        <w:rPr>
          <w:sz w:val="24"/>
          <w:szCs w:val="24"/>
          <w:lang w:val="en-US"/>
        </w:rPr>
        <w:t>)</w:t>
      </w:r>
      <w:r w:rsidR="00866CDF" w:rsidRPr="00C666D1">
        <w:rPr>
          <w:sz w:val="24"/>
          <w:szCs w:val="24"/>
          <w:lang w:val="en-US"/>
        </w:rPr>
        <w:tab/>
        <w:t>a.</w:t>
      </w:r>
      <w:r w:rsidR="00866CDF" w:rsidRPr="00C666D1">
        <w:rPr>
          <w:sz w:val="24"/>
          <w:szCs w:val="24"/>
          <w:lang w:val="en-US"/>
        </w:rPr>
        <w:tab/>
        <w:t>Es</w:t>
      </w:r>
      <w:r w:rsidR="00866CDF" w:rsidRPr="00C666D1">
        <w:rPr>
          <w:sz w:val="24"/>
          <w:szCs w:val="24"/>
          <w:lang w:val="en-US"/>
        </w:rPr>
        <w:tab/>
        <w:t>ist</w:t>
      </w:r>
      <w:r w:rsidR="00866CDF" w:rsidRPr="00C666D1">
        <w:rPr>
          <w:sz w:val="24"/>
          <w:szCs w:val="24"/>
          <w:lang w:val="en-US"/>
        </w:rPr>
        <w:tab/>
        <w:t>möglich,</w:t>
      </w:r>
      <w:r w:rsidR="00866CDF" w:rsidRPr="00C666D1">
        <w:rPr>
          <w:sz w:val="24"/>
          <w:szCs w:val="24"/>
          <w:lang w:val="en-US"/>
        </w:rPr>
        <w:tab/>
      </w:r>
      <w:r w:rsidR="00866CDF">
        <w:rPr>
          <w:sz w:val="24"/>
          <w:szCs w:val="24"/>
          <w:lang w:val="en-US"/>
        </w:rPr>
        <w:t xml:space="preserve"> </w:t>
      </w:r>
      <w:r w:rsidR="00866CDF" w:rsidRPr="004E16AA">
        <w:rPr>
          <w:sz w:val="24"/>
          <w:szCs w:val="24"/>
          <w:u w:val="single"/>
          <w:lang w:val="en-US"/>
        </w:rPr>
        <w:t>dass</w:t>
      </w:r>
      <w:r w:rsidR="00866CDF" w:rsidRPr="00C666D1">
        <w:rPr>
          <w:sz w:val="24"/>
          <w:szCs w:val="24"/>
          <w:lang w:val="en-US"/>
        </w:rPr>
        <w:t xml:space="preserve"> Peter nach </w:t>
      </w:r>
      <w:r w:rsidR="003F026A">
        <w:rPr>
          <w:sz w:val="24"/>
          <w:szCs w:val="24"/>
          <w:lang w:val="en-US"/>
        </w:rPr>
        <w:t>Wuppertal</w:t>
      </w:r>
      <w:r w:rsidR="00866CDF" w:rsidRPr="00C666D1">
        <w:rPr>
          <w:sz w:val="24"/>
          <w:szCs w:val="24"/>
          <w:lang w:val="en-US"/>
        </w:rPr>
        <w:t xml:space="preserve"> kommt.</w:t>
      </w:r>
    </w:p>
    <w:p w14:paraId="1805A786" w14:textId="3F6515D3" w:rsidR="00866CDF" w:rsidRPr="00C666D1" w:rsidRDefault="005E7A6C" w:rsidP="009028D8">
      <w:pPr>
        <w:pStyle w:val="Beispiel"/>
        <w:tabs>
          <w:tab w:val="left" w:pos="993"/>
          <w:tab w:val="left" w:pos="1134"/>
          <w:tab w:val="left" w:pos="1418"/>
          <w:tab w:val="left" w:pos="2268"/>
        </w:tabs>
        <w:spacing w:line="280" w:lineRule="exact"/>
        <w:ind w:left="1134" w:hanging="1134"/>
        <w:rPr>
          <w:sz w:val="24"/>
          <w:szCs w:val="24"/>
          <w:lang w:val="en-US"/>
        </w:rPr>
      </w:pPr>
      <w:r>
        <w:rPr>
          <w:sz w:val="24"/>
          <w:szCs w:val="24"/>
          <w:lang w:val="en-US"/>
        </w:rPr>
        <w:tab/>
      </w:r>
      <w:r>
        <w:rPr>
          <w:sz w:val="24"/>
          <w:szCs w:val="24"/>
          <w:lang w:val="en-US"/>
        </w:rPr>
        <w:tab/>
        <w:t>it</w:t>
      </w:r>
      <w:r>
        <w:rPr>
          <w:sz w:val="24"/>
          <w:szCs w:val="24"/>
          <w:lang w:val="en-US"/>
        </w:rPr>
        <w:tab/>
        <w:t xml:space="preserve">is </w:t>
      </w:r>
      <w:r w:rsidR="00866CDF" w:rsidRPr="00C666D1">
        <w:rPr>
          <w:sz w:val="24"/>
          <w:szCs w:val="24"/>
          <w:lang w:val="en-US"/>
        </w:rPr>
        <w:t>possible</w:t>
      </w:r>
    </w:p>
    <w:p w14:paraId="2D8DAB28" w14:textId="7926A783" w:rsidR="00592CEC" w:rsidRPr="00C666D1" w:rsidRDefault="00592CEC" w:rsidP="009028D8">
      <w:pPr>
        <w:pStyle w:val="Beispiel"/>
        <w:tabs>
          <w:tab w:val="left" w:pos="993"/>
        </w:tabs>
        <w:spacing w:line="280" w:lineRule="exact"/>
        <w:ind w:left="1134" w:hanging="1134"/>
        <w:rPr>
          <w:sz w:val="24"/>
          <w:szCs w:val="24"/>
          <w:lang w:val="en-US"/>
        </w:rPr>
      </w:pPr>
      <w:r>
        <w:rPr>
          <w:sz w:val="24"/>
          <w:szCs w:val="24"/>
          <w:lang w:val="en-US"/>
        </w:rPr>
        <w:tab/>
      </w:r>
      <w:r>
        <w:rPr>
          <w:sz w:val="24"/>
          <w:szCs w:val="24"/>
          <w:lang w:val="en-US"/>
        </w:rPr>
        <w:tab/>
      </w:r>
      <w:r w:rsidRPr="00C666D1">
        <w:rPr>
          <w:sz w:val="24"/>
          <w:szCs w:val="24"/>
          <w:lang w:val="en-US"/>
        </w:rPr>
        <w:t xml:space="preserve">‘It is possible that Peter is coming to </w:t>
      </w:r>
      <w:r w:rsidR="003F026A">
        <w:rPr>
          <w:sz w:val="24"/>
          <w:szCs w:val="24"/>
          <w:lang w:val="en-US"/>
        </w:rPr>
        <w:t>Wuppertal</w:t>
      </w:r>
      <w:r w:rsidRPr="00C666D1">
        <w:rPr>
          <w:sz w:val="24"/>
          <w:szCs w:val="24"/>
          <w:lang w:val="en-US"/>
        </w:rPr>
        <w:t>.’</w:t>
      </w:r>
    </w:p>
    <w:p w14:paraId="7EB462B5" w14:textId="0C3D0B51" w:rsidR="00592CEC" w:rsidRDefault="00504E4E" w:rsidP="009028D8">
      <w:pPr>
        <w:pStyle w:val="Beispiel"/>
        <w:tabs>
          <w:tab w:val="left" w:pos="993"/>
          <w:tab w:val="left" w:pos="2268"/>
        </w:tabs>
        <w:spacing w:line="280" w:lineRule="exact"/>
        <w:ind w:left="1134" w:hanging="1134"/>
        <w:rPr>
          <w:sz w:val="24"/>
          <w:szCs w:val="24"/>
          <w:lang w:val="en-US"/>
        </w:rPr>
      </w:pPr>
      <w:r>
        <w:rPr>
          <w:sz w:val="24"/>
          <w:szCs w:val="24"/>
          <w:lang w:val="en-US"/>
        </w:rPr>
        <w:tab/>
        <w:t>b.</w:t>
      </w:r>
      <w:r>
        <w:rPr>
          <w:sz w:val="24"/>
          <w:szCs w:val="24"/>
          <w:lang w:val="en-US"/>
        </w:rPr>
        <w:tab/>
        <w:t xml:space="preserve">*Es ist möglich, </w:t>
      </w:r>
      <w:r w:rsidR="00866CDF" w:rsidRPr="00C666D1">
        <w:rPr>
          <w:sz w:val="24"/>
          <w:szCs w:val="24"/>
          <w:lang w:val="en-US"/>
        </w:rPr>
        <w:t xml:space="preserve">Peter </w:t>
      </w:r>
      <w:r w:rsidR="00866CDF" w:rsidRPr="00C666D1">
        <w:rPr>
          <w:b/>
          <w:sz w:val="24"/>
          <w:szCs w:val="24"/>
          <w:lang w:val="en-US"/>
        </w:rPr>
        <w:t>kommt</w:t>
      </w:r>
      <w:r w:rsidR="00866CDF" w:rsidRPr="00C666D1">
        <w:rPr>
          <w:sz w:val="24"/>
          <w:szCs w:val="24"/>
          <w:lang w:val="en-US"/>
        </w:rPr>
        <w:t xml:space="preserve"> nach </w:t>
      </w:r>
      <w:r w:rsidR="003F026A">
        <w:rPr>
          <w:sz w:val="24"/>
          <w:szCs w:val="24"/>
          <w:lang w:val="en-US"/>
        </w:rPr>
        <w:t>Wuppertal</w:t>
      </w:r>
      <w:r w:rsidR="00866CDF" w:rsidRPr="00C666D1">
        <w:rPr>
          <w:sz w:val="24"/>
          <w:szCs w:val="24"/>
          <w:lang w:val="en-US"/>
        </w:rPr>
        <w:t>.</w:t>
      </w:r>
      <w:r w:rsidR="00866CDF" w:rsidRPr="00C666D1">
        <w:rPr>
          <w:sz w:val="24"/>
          <w:szCs w:val="24"/>
          <w:lang w:val="en-US"/>
        </w:rPr>
        <w:tab/>
        <w:t xml:space="preserve"> </w:t>
      </w:r>
    </w:p>
    <w:p w14:paraId="40792EDD" w14:textId="04ACB49A" w:rsidR="00866CDF" w:rsidRPr="00592CEC" w:rsidRDefault="00592CEC" w:rsidP="009028D8">
      <w:pPr>
        <w:pStyle w:val="Beispiel"/>
        <w:tabs>
          <w:tab w:val="left" w:pos="993"/>
          <w:tab w:val="left" w:pos="2268"/>
        </w:tabs>
        <w:spacing w:line="280" w:lineRule="exact"/>
        <w:ind w:left="1134" w:hanging="1134"/>
        <w:rPr>
          <w:sz w:val="24"/>
          <w:szCs w:val="24"/>
          <w:lang w:val="en-US"/>
        </w:rPr>
      </w:pPr>
      <w:r w:rsidRPr="00592CEC">
        <w:rPr>
          <w:sz w:val="24"/>
          <w:szCs w:val="24"/>
          <w:lang w:val="en-US"/>
        </w:rPr>
        <w:tab/>
        <w:t>c.</w:t>
      </w:r>
      <w:r w:rsidRPr="00592CEC">
        <w:rPr>
          <w:sz w:val="24"/>
          <w:szCs w:val="24"/>
          <w:lang w:val="en-US"/>
        </w:rPr>
        <w:tab/>
      </w:r>
      <w:r w:rsidRPr="00C666D1">
        <w:rPr>
          <w:sz w:val="24"/>
          <w:szCs w:val="24"/>
          <w:lang w:val="en-US"/>
        </w:rPr>
        <w:t xml:space="preserve">*Peter </w:t>
      </w:r>
      <w:r w:rsidRPr="00C666D1">
        <w:rPr>
          <w:b/>
          <w:sz w:val="24"/>
          <w:szCs w:val="24"/>
          <w:lang w:val="en-US"/>
        </w:rPr>
        <w:t>kommt</w:t>
      </w:r>
      <w:r w:rsidRPr="00C666D1">
        <w:rPr>
          <w:sz w:val="24"/>
          <w:szCs w:val="24"/>
          <w:lang w:val="en-US"/>
        </w:rPr>
        <w:t xml:space="preserve"> nach </w:t>
      </w:r>
      <w:r w:rsidR="003F026A">
        <w:rPr>
          <w:sz w:val="24"/>
          <w:szCs w:val="24"/>
          <w:lang w:val="en-US"/>
        </w:rPr>
        <w:t>Wuppertal</w:t>
      </w:r>
      <w:r>
        <w:rPr>
          <w:sz w:val="24"/>
          <w:szCs w:val="24"/>
          <w:lang w:val="en-US"/>
        </w:rPr>
        <w:t xml:space="preserve">, </w:t>
      </w:r>
      <w:r w:rsidRPr="00005973">
        <w:rPr>
          <w:i/>
          <w:sz w:val="24"/>
          <w:szCs w:val="24"/>
          <w:lang w:val="en-US"/>
        </w:rPr>
        <w:t xml:space="preserve">ist </w:t>
      </w:r>
      <w:r w:rsidR="007E32A0">
        <w:rPr>
          <w:i/>
          <w:sz w:val="24"/>
          <w:szCs w:val="24"/>
          <w:lang w:val="en-US"/>
        </w:rPr>
        <w:t>(</w:t>
      </w:r>
      <w:r w:rsidRPr="00005973">
        <w:rPr>
          <w:i/>
          <w:sz w:val="24"/>
          <w:szCs w:val="24"/>
          <w:lang w:val="en-US"/>
        </w:rPr>
        <w:t>es) möglich</w:t>
      </w:r>
      <w:r w:rsidRPr="00C666D1">
        <w:rPr>
          <w:sz w:val="24"/>
          <w:szCs w:val="24"/>
          <w:lang w:val="en-US"/>
        </w:rPr>
        <w:t>.</w:t>
      </w:r>
      <w:r w:rsidRPr="00C666D1">
        <w:rPr>
          <w:sz w:val="24"/>
          <w:szCs w:val="24"/>
          <w:lang w:val="en-US"/>
        </w:rPr>
        <w:tab/>
      </w:r>
      <w:r>
        <w:rPr>
          <w:lang w:val="en-US"/>
        </w:rPr>
        <w:tab/>
      </w:r>
    </w:p>
    <w:p w14:paraId="2A251CCA" w14:textId="77777777" w:rsidR="00E74BA8" w:rsidRDefault="00E74BA8"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0376FF6" w14:textId="0DDC0E03" w:rsidR="00D96F8E" w:rsidRDefault="00D96F8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Why does the generalization of Hooper and Thompson hold, that the verbs embedding root transformations </w:t>
      </w:r>
      <w:r w:rsidR="007E32A0">
        <w:rPr>
          <w:rFonts w:ascii="Times New Roman" w:hAnsi="Times New Roman" w:cs="Times New Roman"/>
          <w:lang w:val="en-US"/>
        </w:rPr>
        <w:t>(</w:t>
      </w:r>
      <w:r>
        <w:rPr>
          <w:rFonts w:ascii="Times New Roman" w:hAnsi="Times New Roman" w:cs="Times New Roman"/>
          <w:lang w:val="en-US"/>
        </w:rPr>
        <w:t xml:space="preserve">here: verbs embedding V2) are the same as the verbs allowing complement preposing </w:t>
      </w:r>
      <w:r w:rsidR="007E32A0">
        <w:rPr>
          <w:rFonts w:ascii="Times New Roman" w:hAnsi="Times New Roman" w:cs="Times New Roman"/>
          <w:lang w:val="en-US"/>
        </w:rPr>
        <w:t>(</w:t>
      </w:r>
      <w:r>
        <w:rPr>
          <w:rFonts w:ascii="Times New Roman" w:hAnsi="Times New Roman" w:cs="Times New Roman"/>
          <w:lang w:val="en-US"/>
        </w:rPr>
        <w:t xml:space="preserve">here: verbs occurring in bare parentheticals)? We turn to </w:t>
      </w:r>
      <w:r w:rsidR="0007440C">
        <w:rPr>
          <w:rFonts w:ascii="Times New Roman" w:hAnsi="Times New Roman" w:cs="Times New Roman"/>
          <w:noProof/>
          <w:lang w:val="en-US"/>
        </w:rPr>
        <w:t xml:space="preserve">Bolinger </w:t>
      </w:r>
      <w:r w:rsidR="007E32A0">
        <w:rPr>
          <w:rFonts w:ascii="Times New Roman" w:hAnsi="Times New Roman" w:cs="Times New Roman"/>
          <w:noProof/>
          <w:lang w:val="en-US"/>
        </w:rPr>
        <w:t>(</w:t>
      </w:r>
      <w:r w:rsidR="0007440C">
        <w:rPr>
          <w:rFonts w:ascii="Times New Roman" w:hAnsi="Times New Roman" w:cs="Times New Roman"/>
          <w:noProof/>
          <w:lang w:val="en-US"/>
        </w:rPr>
        <w:t>1968)</w:t>
      </w:r>
      <w:r w:rsidR="003879D4">
        <w:rPr>
          <w:rFonts w:ascii="Times New Roman" w:hAnsi="Times New Roman" w:cs="Times New Roman"/>
          <w:lang w:val="en-US"/>
        </w:rPr>
        <w:t xml:space="preserve"> for a first interesting idea</w:t>
      </w:r>
      <w:r>
        <w:rPr>
          <w:rFonts w:ascii="Times New Roman" w:hAnsi="Times New Roman" w:cs="Times New Roman"/>
          <w:lang w:val="en-US"/>
        </w:rPr>
        <w:t>.</w:t>
      </w:r>
    </w:p>
    <w:p w14:paraId="27B86A4F" w14:textId="77777777" w:rsidR="0000010E" w:rsidRDefault="0000010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1544C08" w14:textId="2FEE7D67" w:rsidR="00271BD9" w:rsidRPr="00672A59" w:rsidRDefault="00D96F8E"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2.2</w:t>
      </w:r>
      <w:r w:rsidR="00271BD9">
        <w:rPr>
          <w:rFonts w:ascii="Times New Roman" w:hAnsi="Times New Roman" w:cs="Times New Roman"/>
          <w:b/>
          <w:lang w:val="en-US"/>
        </w:rPr>
        <w:t xml:space="preserve"> </w:t>
      </w:r>
      <w:r w:rsidR="00225C98">
        <w:rPr>
          <w:rFonts w:ascii="Times New Roman" w:hAnsi="Times New Roman" w:cs="Times New Roman"/>
          <w:b/>
          <w:lang w:val="en-US"/>
        </w:rPr>
        <w:t>Bolinger's idea of the modulation of</w:t>
      </w:r>
      <w:r w:rsidR="00271BD9">
        <w:rPr>
          <w:rFonts w:ascii="Times New Roman" w:hAnsi="Times New Roman" w:cs="Times New Roman"/>
          <w:b/>
          <w:lang w:val="en-US"/>
        </w:rPr>
        <w:t xml:space="preserve"> a</w:t>
      </w:r>
      <w:r w:rsidR="00225C98">
        <w:rPr>
          <w:rFonts w:ascii="Times New Roman" w:hAnsi="Times New Roman" w:cs="Times New Roman"/>
          <w:b/>
          <w:lang w:val="en-US"/>
        </w:rPr>
        <w:t>n element in the left periphery</w:t>
      </w:r>
    </w:p>
    <w:p w14:paraId="19F58229"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A8F1BA9" w14:textId="06AC48C2"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w:t>
      </w:r>
      <w:r w:rsidRPr="00672A59">
        <w:rPr>
          <w:rFonts w:ascii="Times New Roman" w:hAnsi="Times New Roman" w:cs="Times New Roman"/>
          <w:lang w:val="en-US"/>
        </w:rPr>
        <w:t xml:space="preserve">point of departure </w:t>
      </w:r>
      <w:r>
        <w:rPr>
          <w:rFonts w:ascii="Times New Roman" w:hAnsi="Times New Roman" w:cs="Times New Roman"/>
          <w:lang w:val="en-US"/>
        </w:rPr>
        <w:t xml:space="preserve">of </w:t>
      </w:r>
      <w:r w:rsidR="0007440C">
        <w:rPr>
          <w:rFonts w:ascii="Times New Roman" w:hAnsi="Times New Roman" w:cs="Times New Roman"/>
          <w:noProof/>
          <w:lang w:val="en-US"/>
        </w:rPr>
        <w:t xml:space="preserve">Bolinger </w:t>
      </w:r>
      <w:r w:rsidR="007E32A0">
        <w:rPr>
          <w:rFonts w:ascii="Times New Roman" w:hAnsi="Times New Roman" w:cs="Times New Roman"/>
          <w:noProof/>
          <w:lang w:val="en-US"/>
        </w:rPr>
        <w:t>(</w:t>
      </w:r>
      <w:r w:rsidR="0007440C">
        <w:rPr>
          <w:rFonts w:ascii="Times New Roman" w:hAnsi="Times New Roman" w:cs="Times New Roman"/>
          <w:noProof/>
          <w:lang w:val="en-US"/>
        </w:rPr>
        <w:t>1968)</w:t>
      </w:r>
      <w:r>
        <w:rPr>
          <w:rFonts w:ascii="Times New Roman" w:hAnsi="Times New Roman" w:cs="Times New Roman"/>
          <w:lang w:val="en-US"/>
        </w:rPr>
        <w:t xml:space="preserve"> </w:t>
      </w:r>
      <w:r w:rsidRPr="00672A59">
        <w:rPr>
          <w:rFonts w:ascii="Times New Roman" w:hAnsi="Times New Roman" w:cs="Times New Roman"/>
          <w:lang w:val="en-US"/>
        </w:rPr>
        <w:t>was similar to Ross'</w:t>
      </w:r>
      <w:r>
        <w:rPr>
          <w:rFonts w:ascii="Times New Roman" w:hAnsi="Times New Roman" w:cs="Times New Roman"/>
          <w:lang w:val="en-US"/>
        </w:rPr>
        <w:t xml:space="preserve"> later </w:t>
      </w:r>
      <w:r w:rsidRPr="00597AB8">
        <w:rPr>
          <w:rFonts w:ascii="Times New Roman" w:hAnsi="Times New Roman" w:cs="Times New Roman"/>
          <w:i/>
          <w:lang w:val="en-US"/>
        </w:rPr>
        <w:t>slifting</w:t>
      </w:r>
      <w:r w:rsidRPr="00672A59">
        <w:rPr>
          <w:rFonts w:ascii="Times New Roman" w:hAnsi="Times New Roman" w:cs="Times New Roman"/>
          <w:lang w:val="en-US"/>
        </w:rPr>
        <w:t xml:space="preserve"> transformation</w:t>
      </w:r>
      <w:r>
        <w:rPr>
          <w:rFonts w:ascii="Times New Roman" w:hAnsi="Times New Roman" w:cs="Times New Roman"/>
          <w:lang w:val="en-US"/>
        </w:rPr>
        <w:t xml:space="preserve"> and the </w:t>
      </w:r>
      <w:r w:rsidRPr="00C521F8">
        <w:rPr>
          <w:rFonts w:ascii="Times New Roman" w:hAnsi="Times New Roman" w:cs="Times New Roman"/>
          <w:i/>
          <w:lang w:val="en-US"/>
        </w:rPr>
        <w:t>complement preposing</w:t>
      </w:r>
      <w:r>
        <w:rPr>
          <w:rFonts w:ascii="Times New Roman" w:hAnsi="Times New Roman" w:cs="Times New Roman"/>
          <w:lang w:val="en-US"/>
        </w:rPr>
        <w:t xml:space="preserve"> of Hooper and Thompson</w:t>
      </w:r>
      <w:r w:rsidRPr="00672A59">
        <w:rPr>
          <w:rFonts w:ascii="Times New Roman" w:hAnsi="Times New Roman" w:cs="Times New Roman"/>
          <w:lang w:val="en-US"/>
        </w:rPr>
        <w:t xml:space="preserve">: Bolinger compared </w:t>
      </w:r>
      <w:r w:rsidR="007E32A0">
        <w:rPr>
          <w:rFonts w:ascii="Times New Roman" w:hAnsi="Times New Roman" w:cs="Times New Roman"/>
          <w:lang w:val="en-US"/>
        </w:rPr>
        <w:t>(</w:t>
      </w:r>
      <w:r w:rsidR="001A5135">
        <w:rPr>
          <w:rFonts w:ascii="Times New Roman" w:hAnsi="Times New Roman" w:cs="Times New Roman"/>
          <w:lang w:val="en-US"/>
        </w:rPr>
        <w:t>38</w:t>
      </w:r>
      <w:r w:rsidRPr="00672A59">
        <w:rPr>
          <w:rFonts w:ascii="Times New Roman" w:hAnsi="Times New Roman" w:cs="Times New Roman"/>
          <w:lang w:val="en-US"/>
        </w:rPr>
        <w:t xml:space="preserve">a) and </w:t>
      </w:r>
      <w:r w:rsidR="007E32A0">
        <w:rPr>
          <w:rFonts w:ascii="Times New Roman" w:hAnsi="Times New Roman" w:cs="Times New Roman"/>
          <w:lang w:val="en-US"/>
        </w:rPr>
        <w:t>(</w:t>
      </w:r>
      <w:r w:rsidR="001A5135">
        <w:rPr>
          <w:rFonts w:ascii="Times New Roman" w:hAnsi="Times New Roman" w:cs="Times New Roman"/>
          <w:lang w:val="en-US"/>
        </w:rPr>
        <w:t>38</w:t>
      </w:r>
      <w:r w:rsidRPr="00672A59">
        <w:rPr>
          <w:rFonts w:ascii="Times New Roman" w:hAnsi="Times New Roman" w:cs="Times New Roman"/>
          <w:lang w:val="en-US"/>
        </w:rPr>
        <w:t>b).</w:t>
      </w:r>
    </w:p>
    <w:p w14:paraId="5F2513A6"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C6FA318" w14:textId="5550010F" w:rsidR="00271BD9"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38</w:t>
      </w:r>
      <w:r w:rsidR="00271BD9" w:rsidRPr="00672A59">
        <w:rPr>
          <w:rFonts w:ascii="Times New Roman" w:hAnsi="Times New Roman" w:cs="Times New Roman"/>
          <w:lang w:val="en-US"/>
        </w:rPr>
        <w:t>)</w:t>
      </w:r>
      <w:r w:rsidR="00271BD9" w:rsidRPr="00672A59">
        <w:rPr>
          <w:rFonts w:ascii="Times New Roman" w:hAnsi="Times New Roman" w:cs="Times New Roman"/>
          <w:lang w:val="en-US"/>
        </w:rPr>
        <w:tab/>
        <w:t>a.</w:t>
      </w:r>
      <w:r w:rsidR="00271BD9" w:rsidRPr="00672A59">
        <w:rPr>
          <w:rFonts w:ascii="Times New Roman" w:hAnsi="Times New Roman" w:cs="Times New Roman"/>
          <w:lang w:val="en-US"/>
        </w:rPr>
        <w:tab/>
        <w:t>I believe [they're ready].</w:t>
      </w:r>
    </w:p>
    <w:p w14:paraId="51D096C0"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ab/>
        <w:t>b.</w:t>
      </w:r>
      <w:r w:rsidRPr="00672A59">
        <w:rPr>
          <w:rFonts w:ascii="Times New Roman" w:hAnsi="Times New Roman" w:cs="Times New Roman"/>
          <w:lang w:val="en-US"/>
        </w:rPr>
        <w:tab/>
        <w:t>[They're ready], I believe.</w:t>
      </w:r>
    </w:p>
    <w:p w14:paraId="4A342515"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D7F6E98" w14:textId="4EDCA39A"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Bolinger discussed predicates that don't allow the "postposed main phrases </w:t>
      </w:r>
      <w:r w:rsidR="007E32A0">
        <w:rPr>
          <w:rFonts w:ascii="Times New Roman" w:hAnsi="Times New Roman" w:cs="Times New Roman"/>
          <w:lang w:val="en-US"/>
        </w:rPr>
        <w:t>(</w:t>
      </w:r>
      <w:r w:rsidRPr="00672A59">
        <w:rPr>
          <w:rFonts w:ascii="Times New Roman" w:hAnsi="Times New Roman" w:cs="Times New Roman"/>
          <w:lang w:val="en-US"/>
        </w:rPr>
        <w:t xml:space="preserve">PMPs)" in </w:t>
      </w:r>
      <w:r w:rsidR="007E32A0">
        <w:rPr>
          <w:rFonts w:ascii="Times New Roman" w:hAnsi="Times New Roman" w:cs="Times New Roman"/>
          <w:lang w:val="en-US"/>
        </w:rPr>
        <w:t>(</w:t>
      </w:r>
      <w:r w:rsidR="001A5135">
        <w:rPr>
          <w:rFonts w:ascii="Times New Roman" w:hAnsi="Times New Roman" w:cs="Times New Roman"/>
          <w:lang w:val="en-US"/>
        </w:rPr>
        <w:t>38</w:t>
      </w:r>
      <w:r w:rsidRPr="00672A59">
        <w:rPr>
          <w:rFonts w:ascii="Times New Roman" w:hAnsi="Times New Roman" w:cs="Times New Roman"/>
          <w:lang w:val="en-US"/>
        </w:rPr>
        <w:t xml:space="preserve">b). These include predicates of doubting and denying as in </w:t>
      </w:r>
      <w:r w:rsidR="007E32A0">
        <w:rPr>
          <w:rFonts w:ascii="Times New Roman" w:hAnsi="Times New Roman" w:cs="Times New Roman"/>
          <w:lang w:val="en-US"/>
        </w:rPr>
        <w:t>(</w:t>
      </w:r>
      <w:r w:rsidR="001A5135">
        <w:rPr>
          <w:rFonts w:ascii="Times New Roman" w:hAnsi="Times New Roman" w:cs="Times New Roman"/>
          <w:lang w:val="en-US"/>
        </w:rPr>
        <w:t>39</w:t>
      </w:r>
      <w:r w:rsidR="00D96F8E">
        <w:rPr>
          <w:rFonts w:ascii="Times New Roman" w:hAnsi="Times New Roman" w:cs="Times New Roman"/>
          <w:lang w:val="en-US"/>
        </w:rPr>
        <w:t xml:space="preserve">), in parallel to our German cases in </w:t>
      </w:r>
      <w:r w:rsidR="007E32A0">
        <w:rPr>
          <w:rFonts w:ascii="Times New Roman" w:hAnsi="Times New Roman" w:cs="Times New Roman"/>
          <w:lang w:val="en-US"/>
        </w:rPr>
        <w:t>(</w:t>
      </w:r>
      <w:r w:rsidR="001A5135">
        <w:rPr>
          <w:rFonts w:ascii="Times New Roman" w:hAnsi="Times New Roman" w:cs="Times New Roman"/>
          <w:lang w:val="en-US"/>
        </w:rPr>
        <w:t>35</w:t>
      </w:r>
      <w:r w:rsidR="00D96F8E">
        <w:rPr>
          <w:rFonts w:ascii="Times New Roman" w:hAnsi="Times New Roman" w:cs="Times New Roman"/>
          <w:lang w:val="en-US"/>
        </w:rPr>
        <w:t>).</w:t>
      </w:r>
    </w:p>
    <w:p w14:paraId="2CC2A080"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1941BD4" w14:textId="36F0BC1A" w:rsidR="00271BD9"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39</w:t>
      </w:r>
      <w:r w:rsidR="00271BD9" w:rsidRPr="00672A59">
        <w:rPr>
          <w:rFonts w:ascii="Times New Roman" w:hAnsi="Times New Roman" w:cs="Times New Roman"/>
          <w:lang w:val="en-US"/>
        </w:rPr>
        <w:t>)</w:t>
      </w:r>
      <w:r w:rsidR="00271BD9" w:rsidRPr="00672A59">
        <w:rPr>
          <w:rFonts w:ascii="Times New Roman" w:hAnsi="Times New Roman" w:cs="Times New Roman"/>
          <w:lang w:val="en-US"/>
        </w:rPr>
        <w:tab/>
        <w:t>a.</w:t>
      </w:r>
      <w:r w:rsidR="00271BD9" w:rsidRPr="00672A59">
        <w:rPr>
          <w:rFonts w:ascii="Times New Roman" w:hAnsi="Times New Roman" w:cs="Times New Roman"/>
          <w:lang w:val="en-US"/>
        </w:rPr>
        <w:tab/>
        <w:t>I doubt [that it's relevant].</w:t>
      </w:r>
      <w:r w:rsidR="00271BD9" w:rsidRPr="00672A59">
        <w:rPr>
          <w:rFonts w:ascii="Times New Roman" w:hAnsi="Times New Roman" w:cs="Times New Roman"/>
          <w:lang w:val="en-US"/>
        </w:rPr>
        <w:tab/>
      </w:r>
      <w:r w:rsidR="00271BD9" w:rsidRPr="00672A59">
        <w:rPr>
          <w:rFonts w:ascii="Times New Roman" w:hAnsi="Times New Roman" w:cs="Times New Roman"/>
          <w:lang w:val="en-US"/>
        </w:rPr>
        <w:tab/>
      </w:r>
    </w:p>
    <w:p w14:paraId="69FC58DF" w14:textId="2782769A" w:rsidR="00271BD9" w:rsidRPr="00672A59" w:rsidRDefault="005E7A6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b. </w:t>
      </w:r>
      <w:r w:rsidR="00271BD9" w:rsidRPr="00672A59">
        <w:rPr>
          <w:rFonts w:ascii="Times New Roman" w:hAnsi="Times New Roman" w:cs="Times New Roman"/>
          <w:lang w:val="en-US"/>
        </w:rPr>
        <w:t>*</w:t>
      </w:r>
      <w:r w:rsidR="00271BD9" w:rsidRPr="00672A59">
        <w:rPr>
          <w:rFonts w:ascii="Times New Roman" w:hAnsi="Times New Roman" w:cs="Times New Roman"/>
          <w:lang w:val="en-US"/>
        </w:rPr>
        <w:tab/>
        <w:t>[It's relevant] I doubt.</w:t>
      </w:r>
    </w:p>
    <w:p w14:paraId="10EA6072"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3072BA3" w14:textId="0B12524B"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lang w:val="en-US"/>
        </w:rPr>
        <w:t xml:space="preserve">They further include what Bolinger called "predicates of causing" </w:t>
      </w:r>
      <w:r w:rsidR="007E32A0">
        <w:rPr>
          <w:rFonts w:ascii="Times New Roman" w:hAnsi="Times New Roman" w:cs="Times New Roman"/>
          <w:lang w:val="en-US"/>
        </w:rPr>
        <w:t>(</w:t>
      </w:r>
      <w:r w:rsidRPr="00672A59">
        <w:rPr>
          <w:rFonts w:ascii="Times New Roman" w:hAnsi="Times New Roman" w:cs="Times New Roman"/>
          <w:lang w:val="en-US"/>
        </w:rPr>
        <w:t>p. 5)</w:t>
      </w:r>
      <w:r w:rsidR="00D96F8E">
        <w:rPr>
          <w:rFonts w:ascii="Times New Roman" w:hAnsi="Times New Roman" w:cs="Times New Roman"/>
          <w:lang w:val="en-US"/>
        </w:rPr>
        <w:t xml:space="preserve">, which </w:t>
      </w:r>
      <w:r w:rsidR="007242BB">
        <w:rPr>
          <w:rFonts w:ascii="Times New Roman" w:hAnsi="Times New Roman" w:cs="Times New Roman"/>
          <w:lang w:val="en-US"/>
        </w:rPr>
        <w:t>we</w:t>
      </w:r>
      <w:r w:rsidRPr="00672A59">
        <w:rPr>
          <w:rFonts w:ascii="Times New Roman" w:hAnsi="Times New Roman" w:cs="Times New Roman"/>
          <w:lang w:val="en-US"/>
        </w:rPr>
        <w:t xml:space="preserve"> could also classify as predicates establishing a preference or an obligation.</w:t>
      </w:r>
      <w:r>
        <w:rPr>
          <w:rFonts w:ascii="Times New Roman" w:hAnsi="Times New Roman" w:cs="Times New Roman"/>
          <w:lang w:val="en-US"/>
        </w:rPr>
        <w:t xml:space="preserve"> </w:t>
      </w:r>
    </w:p>
    <w:p w14:paraId="6521C562" w14:textId="77777777" w:rsidR="00271BD9" w:rsidRPr="00672A5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B9E3124" w14:textId="66A09A4A" w:rsidR="00271BD9"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40</w:t>
      </w:r>
      <w:r w:rsidR="00271BD9" w:rsidRPr="00672A59">
        <w:rPr>
          <w:rFonts w:ascii="Times New Roman" w:hAnsi="Times New Roman" w:cs="Times New Roman"/>
          <w:lang w:val="en-US"/>
        </w:rPr>
        <w:t>)</w:t>
      </w:r>
      <w:r w:rsidR="00271BD9" w:rsidRPr="00672A59">
        <w:rPr>
          <w:rFonts w:ascii="Times New Roman" w:hAnsi="Times New Roman" w:cs="Times New Roman"/>
          <w:lang w:val="en-US"/>
        </w:rPr>
        <w:tab/>
        <w:t>a.</w:t>
      </w:r>
      <w:r w:rsidR="00271BD9" w:rsidRPr="00672A59">
        <w:rPr>
          <w:rFonts w:ascii="Times New Roman" w:hAnsi="Times New Roman" w:cs="Times New Roman"/>
          <w:lang w:val="en-US"/>
        </w:rPr>
        <w:tab/>
        <w:t>I insist that it stop immediately</w:t>
      </w:r>
      <w:r w:rsidR="00271BD9">
        <w:rPr>
          <w:rFonts w:ascii="Times New Roman" w:hAnsi="Times New Roman" w:cs="Times New Roman"/>
          <w:lang w:val="en-US"/>
        </w:rPr>
        <w:t>.</w:t>
      </w:r>
    </w:p>
    <w:p w14:paraId="73231177" w14:textId="2824670B" w:rsidR="00271BD9" w:rsidRDefault="005E7A6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w:t>
      </w:r>
      <w:r w:rsidR="00271BD9" w:rsidRPr="00672A59">
        <w:rPr>
          <w:rFonts w:ascii="Times New Roman" w:hAnsi="Times New Roman" w:cs="Times New Roman"/>
          <w:lang w:val="en-US"/>
        </w:rPr>
        <w:t xml:space="preserve"> *</w:t>
      </w:r>
      <w:r w:rsidR="00271BD9" w:rsidRPr="00672A59">
        <w:rPr>
          <w:rFonts w:ascii="Times New Roman" w:hAnsi="Times New Roman" w:cs="Times New Roman"/>
          <w:lang w:val="en-US"/>
        </w:rPr>
        <w:tab/>
        <w:t>[</w:t>
      </w:r>
      <w:r w:rsidR="007242BB">
        <w:rPr>
          <w:rFonts w:ascii="Times New Roman" w:hAnsi="Times New Roman" w:cs="Times New Roman"/>
          <w:lang w:val="en-US"/>
        </w:rPr>
        <w:t>It stop immediately], I insist.</w:t>
      </w:r>
    </w:p>
    <w:p w14:paraId="6A8FC391" w14:textId="77777777" w:rsidR="007242BB" w:rsidRDefault="007242B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84E8FEF" w14:textId="1119AD46" w:rsidR="007242BB" w:rsidRDefault="007242B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These are comparable to our German examples with </w:t>
      </w:r>
      <w:r w:rsidRPr="007242BB">
        <w:rPr>
          <w:rFonts w:ascii="Times New Roman" w:hAnsi="Times New Roman" w:cs="Times New Roman"/>
          <w:i/>
          <w:lang w:val="en-US"/>
        </w:rPr>
        <w:t>wollen</w:t>
      </w:r>
      <w:r>
        <w:rPr>
          <w:rFonts w:ascii="Times New Roman" w:hAnsi="Times New Roman" w:cs="Times New Roman"/>
          <w:lang w:val="en-US"/>
        </w:rPr>
        <w:t xml:space="preserve"> 'want' in </w:t>
      </w:r>
      <w:r w:rsidR="007E32A0">
        <w:rPr>
          <w:rFonts w:ascii="Times New Roman" w:hAnsi="Times New Roman" w:cs="Times New Roman"/>
          <w:lang w:val="en-US"/>
        </w:rPr>
        <w:t>(</w:t>
      </w:r>
      <w:r w:rsidR="001A5135">
        <w:rPr>
          <w:rFonts w:ascii="Times New Roman" w:hAnsi="Times New Roman" w:cs="Times New Roman"/>
          <w:lang w:val="en-US"/>
        </w:rPr>
        <w:t>36</w:t>
      </w:r>
      <w:r>
        <w:rPr>
          <w:rFonts w:ascii="Times New Roman" w:hAnsi="Times New Roman" w:cs="Times New Roman"/>
          <w:lang w:val="en-US"/>
        </w:rPr>
        <w:t xml:space="preserve">). </w:t>
      </w:r>
    </w:p>
    <w:p w14:paraId="0A41A4A7" w14:textId="7460B7B8" w:rsidR="00271BD9" w:rsidRPr="00672A59" w:rsidRDefault="007242B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271BD9" w:rsidRPr="00672A59">
        <w:rPr>
          <w:rFonts w:ascii="Times New Roman" w:hAnsi="Times New Roman" w:cs="Times New Roman"/>
          <w:lang w:val="en-US"/>
        </w:rPr>
        <w:t xml:space="preserve">Bolinger arrives at the suggestion to characterize the verbs that allow parentheticals </w:t>
      </w:r>
    </w:p>
    <w:p w14:paraId="135657E3" w14:textId="77777777" w:rsidR="00271BD9" w:rsidRPr="00672A59" w:rsidRDefault="00271BD9" w:rsidP="009028D8">
      <w:pPr>
        <w:tabs>
          <w:tab w:val="left" w:pos="567"/>
          <w:tab w:val="left" w:pos="993"/>
        </w:tabs>
        <w:spacing w:line="280" w:lineRule="exact"/>
        <w:rPr>
          <w:rFonts w:ascii="Times New Roman" w:hAnsi="Times New Roman" w:cs="Times New Roman"/>
          <w:lang w:val="en-US"/>
        </w:rPr>
      </w:pPr>
    </w:p>
    <w:p w14:paraId="7276624C" w14:textId="77777777" w:rsidR="00271BD9" w:rsidRPr="00672A59" w:rsidRDefault="00271BD9" w:rsidP="009028D8">
      <w:pPr>
        <w:tabs>
          <w:tab w:val="left" w:pos="567"/>
          <w:tab w:val="left" w:pos="993"/>
        </w:tabs>
        <w:spacing w:line="280" w:lineRule="exact"/>
        <w:ind w:left="567"/>
        <w:rPr>
          <w:rFonts w:ascii="Times New Roman" w:hAnsi="Times New Roman" w:cs="Times New Roman"/>
          <w:lang w:val="en-US"/>
        </w:rPr>
      </w:pPr>
      <w:r w:rsidRPr="00672A59">
        <w:rPr>
          <w:rFonts w:ascii="Times New Roman" w:hAnsi="Times New Roman" w:cs="Times New Roman"/>
          <w:lang w:val="en-US"/>
        </w:rPr>
        <w:t xml:space="preserve">"in terms of a mental picture or representation to the mind. If we think of every declarative sentence as carrying some such element as </w:t>
      </w:r>
      <w:r w:rsidRPr="00672A59">
        <w:rPr>
          <w:rFonts w:ascii="Times New Roman" w:hAnsi="Times New Roman" w:cs="Times New Roman"/>
          <w:i/>
          <w:lang w:val="en-US"/>
        </w:rPr>
        <w:t>I represent that</w:t>
      </w:r>
      <w:r w:rsidRPr="00672A59">
        <w:rPr>
          <w:rFonts w:ascii="Times New Roman" w:hAnsi="Times New Roman" w:cs="Times New Roman"/>
          <w:lang w:val="en-US"/>
        </w:rPr>
        <w:t>, e.g.,</w:t>
      </w:r>
    </w:p>
    <w:p w14:paraId="42A5FEB6" w14:textId="5772E867" w:rsidR="00271BD9" w:rsidRPr="00672A59" w:rsidRDefault="00271BD9" w:rsidP="009028D8">
      <w:pPr>
        <w:tabs>
          <w:tab w:val="left" w:pos="567"/>
          <w:tab w:val="left" w:pos="993"/>
        </w:tabs>
        <w:spacing w:line="280" w:lineRule="exact"/>
        <w:ind w:left="567"/>
        <w:rPr>
          <w:rFonts w:ascii="Times New Roman" w:hAnsi="Times New Roman" w:cs="Times New Roman"/>
          <w:lang w:val="en-US"/>
        </w:rPr>
      </w:pPr>
      <w:r w:rsidRPr="00672A59">
        <w:rPr>
          <w:rFonts w:ascii="Times New Roman" w:hAnsi="Times New Roman" w:cs="Times New Roman"/>
          <w:lang w:val="en-US"/>
        </w:rPr>
        <w:tab/>
        <w:t>[...]</w:t>
      </w:r>
      <w:r w:rsidRPr="00672A59">
        <w:rPr>
          <w:rFonts w:ascii="Times New Roman" w:hAnsi="Times New Roman" w:cs="Times New Roman"/>
          <w:lang w:val="en-US"/>
        </w:rPr>
        <w:tab/>
      </w:r>
      <w:r w:rsidRPr="00672A59">
        <w:rPr>
          <w:rFonts w:ascii="Times New Roman" w:hAnsi="Times New Roman" w:cs="Times New Roman"/>
          <w:lang w:val="en-US"/>
        </w:rPr>
        <w:tab/>
      </w:r>
      <w:r w:rsidR="007E32A0">
        <w:rPr>
          <w:rFonts w:ascii="Times New Roman" w:hAnsi="Times New Roman" w:cs="Times New Roman"/>
          <w:lang w:val="en-US"/>
        </w:rPr>
        <w:t>(</w:t>
      </w:r>
      <w:r w:rsidRPr="00672A59">
        <w:rPr>
          <w:rFonts w:ascii="Times New Roman" w:hAnsi="Times New Roman" w:cs="Times New Roman"/>
          <w:lang w:val="en-US"/>
        </w:rPr>
        <w:t>I represent that) John has the money.</w:t>
      </w:r>
    </w:p>
    <w:p w14:paraId="752964C1" w14:textId="3E9F180B" w:rsidR="00271BD9" w:rsidRPr="00672A59" w:rsidRDefault="00271BD9" w:rsidP="009028D8">
      <w:pPr>
        <w:tabs>
          <w:tab w:val="left" w:pos="567"/>
          <w:tab w:val="left" w:pos="993"/>
        </w:tabs>
        <w:spacing w:line="280" w:lineRule="exact"/>
        <w:ind w:left="567"/>
        <w:rPr>
          <w:rFonts w:ascii="Times New Roman" w:hAnsi="Times New Roman" w:cs="Times New Roman"/>
          <w:lang w:val="en-US"/>
        </w:rPr>
      </w:pPr>
      <w:r w:rsidRPr="00672A59">
        <w:rPr>
          <w:rFonts w:ascii="Times New Roman" w:hAnsi="Times New Roman" w:cs="Times New Roman"/>
          <w:lang w:val="en-US"/>
        </w:rPr>
        <w:t xml:space="preserve">we equip the sentence with a slot in which PMPs and other sentence adverbs fit, as a way of tempering the representation: expressing varying degrees of firmness in relation to any participant in the situation." </w:t>
      </w:r>
      <w:r w:rsidR="007E32A0">
        <w:rPr>
          <w:rFonts w:ascii="Times New Roman" w:hAnsi="Times New Roman" w:cs="Times New Roman"/>
          <w:lang w:val="en-US"/>
        </w:rPr>
        <w:t>(</w:t>
      </w:r>
      <w:r w:rsidR="0007440C">
        <w:rPr>
          <w:rFonts w:ascii="Times New Roman" w:hAnsi="Times New Roman" w:cs="Times New Roman"/>
          <w:noProof/>
          <w:lang w:val="en-US"/>
        </w:rPr>
        <w:t xml:space="preserve">Bolinger </w:t>
      </w:r>
      <w:r w:rsidR="004E285D">
        <w:rPr>
          <w:rFonts w:ascii="Times New Roman" w:hAnsi="Times New Roman" w:cs="Times New Roman"/>
          <w:noProof/>
          <w:lang w:val="en-US"/>
        </w:rPr>
        <w:t>1968</w:t>
      </w:r>
      <w:r w:rsidR="004E285D">
        <w:rPr>
          <w:rFonts w:ascii="Times New Roman" w:hAnsi="Times New Roman" w:cs="Times New Roman"/>
          <w:lang w:val="en-US"/>
        </w:rPr>
        <w:t xml:space="preserve">: </w:t>
      </w:r>
      <w:r w:rsidRPr="00672A59">
        <w:rPr>
          <w:rFonts w:ascii="Times New Roman" w:hAnsi="Times New Roman" w:cs="Times New Roman"/>
          <w:lang w:val="en-US"/>
        </w:rPr>
        <w:t xml:space="preserve">16) </w:t>
      </w:r>
    </w:p>
    <w:p w14:paraId="500B3BBF" w14:textId="77777777" w:rsidR="00271BD9" w:rsidRPr="00672A59" w:rsidRDefault="00271BD9" w:rsidP="009028D8">
      <w:pPr>
        <w:tabs>
          <w:tab w:val="left" w:pos="567"/>
          <w:tab w:val="left" w:pos="993"/>
        </w:tabs>
        <w:spacing w:line="280" w:lineRule="exact"/>
        <w:rPr>
          <w:rFonts w:ascii="Times New Roman" w:hAnsi="Times New Roman" w:cs="Times New Roman"/>
          <w:lang w:val="en-US"/>
        </w:rPr>
      </w:pPr>
    </w:p>
    <w:p w14:paraId="59FFDD23" w14:textId="1EF55285" w:rsidR="00271BD9" w:rsidRPr="00672A59" w:rsidRDefault="00271BD9"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lang w:val="en-US"/>
        </w:rPr>
        <w:t xml:space="preserve">Semantically, this leads to an interesting </w:t>
      </w:r>
      <w:r>
        <w:rPr>
          <w:rFonts w:ascii="Times New Roman" w:hAnsi="Times New Roman" w:cs="Times New Roman"/>
          <w:lang w:val="en-US"/>
        </w:rPr>
        <w:t>model for</w:t>
      </w:r>
      <w:r w:rsidRPr="00672A59">
        <w:rPr>
          <w:rFonts w:ascii="Times New Roman" w:hAnsi="Times New Roman" w:cs="Times New Roman"/>
          <w:lang w:val="en-US"/>
        </w:rPr>
        <w:t xml:space="preserve"> the understanding of bare parentheti</w:t>
      </w:r>
      <w:r>
        <w:rPr>
          <w:rFonts w:ascii="Times New Roman" w:hAnsi="Times New Roman" w:cs="Times New Roman"/>
          <w:lang w:val="en-US"/>
        </w:rPr>
        <w:t>cals: The</w:t>
      </w:r>
      <w:r w:rsidRPr="00672A59">
        <w:rPr>
          <w:rFonts w:ascii="Times New Roman" w:hAnsi="Times New Roman" w:cs="Times New Roman"/>
          <w:lang w:val="en-US"/>
        </w:rPr>
        <w:t xml:space="preserve"> parenthetical </w:t>
      </w:r>
      <w:r>
        <w:rPr>
          <w:rFonts w:ascii="Times New Roman" w:hAnsi="Times New Roman" w:cs="Times New Roman"/>
          <w:lang w:val="en-US"/>
        </w:rPr>
        <w:t>interacts with</w:t>
      </w:r>
      <w:r w:rsidRPr="00672A59">
        <w:rPr>
          <w:rFonts w:ascii="Times New Roman" w:hAnsi="Times New Roman" w:cs="Times New Roman"/>
          <w:lang w:val="en-US"/>
        </w:rPr>
        <w:t xml:space="preserve"> a silent </w:t>
      </w:r>
      <w:r>
        <w:rPr>
          <w:rFonts w:ascii="Times New Roman" w:hAnsi="Times New Roman" w:cs="Times New Roman"/>
          <w:lang w:val="en-US"/>
        </w:rPr>
        <w:t xml:space="preserve">element in the left periphery of the </w:t>
      </w:r>
      <w:r w:rsidRPr="00672A59">
        <w:rPr>
          <w:rFonts w:ascii="Times New Roman" w:hAnsi="Times New Roman" w:cs="Times New Roman"/>
          <w:lang w:val="en-US"/>
        </w:rPr>
        <w:t xml:space="preserve">main clause, as informally represented in </w:t>
      </w:r>
      <w:r w:rsidR="007E32A0">
        <w:rPr>
          <w:rFonts w:ascii="Times New Roman" w:hAnsi="Times New Roman" w:cs="Times New Roman"/>
          <w:lang w:val="en-US"/>
        </w:rPr>
        <w:t>(</w:t>
      </w:r>
      <w:r w:rsidR="001A5135">
        <w:rPr>
          <w:rFonts w:ascii="Times New Roman" w:hAnsi="Times New Roman" w:cs="Times New Roman"/>
          <w:lang w:val="en-US"/>
        </w:rPr>
        <w:t>41</w:t>
      </w:r>
      <w:r w:rsidRPr="00672A59">
        <w:rPr>
          <w:rFonts w:ascii="Times New Roman" w:hAnsi="Times New Roman" w:cs="Times New Roman"/>
          <w:lang w:val="en-US"/>
        </w:rPr>
        <w:t xml:space="preserve">). The arrow indicates this </w:t>
      </w:r>
      <w:r>
        <w:rPr>
          <w:rFonts w:ascii="Times New Roman" w:hAnsi="Times New Roman" w:cs="Times New Roman"/>
          <w:lang w:val="en-US"/>
        </w:rPr>
        <w:t>interaction</w:t>
      </w:r>
      <w:r w:rsidRPr="00672A59">
        <w:rPr>
          <w:rFonts w:ascii="Times New Roman" w:hAnsi="Times New Roman" w:cs="Times New Roman"/>
          <w:lang w:val="en-US"/>
        </w:rPr>
        <w:t>.</w:t>
      </w:r>
    </w:p>
    <w:p w14:paraId="47D35DE2" w14:textId="77777777" w:rsidR="00271BD9" w:rsidRPr="00672A59" w:rsidRDefault="00271BD9" w:rsidP="009028D8">
      <w:pPr>
        <w:tabs>
          <w:tab w:val="left" w:pos="567"/>
          <w:tab w:val="left" w:pos="993"/>
        </w:tabs>
        <w:spacing w:line="280" w:lineRule="exact"/>
        <w:rPr>
          <w:rFonts w:ascii="Times New Roman" w:hAnsi="Times New Roman" w:cs="Times New Roman"/>
          <w:lang w:val="en-US"/>
        </w:rPr>
      </w:pPr>
    </w:p>
    <w:p w14:paraId="12C57C99" w14:textId="2D7F79EC" w:rsidR="00271BD9" w:rsidRPr="00672A59" w:rsidRDefault="00271BD9"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noProof/>
        </w:rPr>
        <mc:AlternateContent>
          <mc:Choice Requires="wps">
            <w:drawing>
              <wp:anchor distT="0" distB="0" distL="114300" distR="114300" simplePos="0" relativeHeight="251961344" behindDoc="0" locked="0" layoutInCell="1" allowOverlap="1" wp14:anchorId="5146E9B9" wp14:editId="288134D3">
                <wp:simplePos x="0" y="0"/>
                <wp:positionH relativeFrom="column">
                  <wp:posOffset>2171700</wp:posOffset>
                </wp:positionH>
                <wp:positionV relativeFrom="paragraph">
                  <wp:posOffset>146685</wp:posOffset>
                </wp:positionV>
                <wp:extent cx="541655" cy="45085"/>
                <wp:effectExtent l="0" t="0" r="17145" b="31115"/>
                <wp:wrapNone/>
                <wp:docPr id="1" name="Freihandform 1"/>
                <wp:cNvGraphicFramePr/>
                <a:graphic xmlns:a="http://schemas.openxmlformats.org/drawingml/2006/main">
                  <a:graphicData uri="http://schemas.microsoft.com/office/word/2010/wordprocessingShape">
                    <wps:wsp>
                      <wps:cNvSpPr/>
                      <wps:spPr>
                        <a:xfrm>
                          <a:off x="0" y="0"/>
                          <a:ext cx="541655" cy="45085"/>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1" o:spid="_x0000_s1026" style="position:absolute;margin-left:171pt;margin-top:11.55pt;width:42.65pt;height:3.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" path="m45132,0c2128,16598,-40876,33196,72292,45267,185460,57338,553635,70918,724142,72427,894649,73936,1039504,64882,1095334,54320,1151164,43758,1059120,9053,1059120,9053e" filled="f" strokecolor="black [3213]">
                <v:path arrowok="t" o:connecttype="custom" o:connectlocs="21958,0;35172,28114;352314,44983;532909,33737;515290,5623" o:connectangles="0,0,0,0,0"/>
              </v:shape>
            </w:pict>
          </mc:Fallback>
        </mc:AlternateContent>
      </w:r>
      <w:r w:rsidRPr="00672A59">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7FD45B97" wp14:editId="10CAA100">
                <wp:simplePos x="0" y="0"/>
                <wp:positionH relativeFrom="column">
                  <wp:posOffset>302895</wp:posOffset>
                </wp:positionH>
                <wp:positionV relativeFrom="paragraph">
                  <wp:posOffset>146685</wp:posOffset>
                </wp:positionV>
                <wp:extent cx="1113155" cy="72390"/>
                <wp:effectExtent l="0" t="0" r="29845" b="29210"/>
                <wp:wrapNone/>
                <wp:docPr id="2" name="Freihandform 2"/>
                <wp:cNvGraphicFramePr/>
                <a:graphic xmlns:a="http://schemas.openxmlformats.org/drawingml/2006/main">
                  <a:graphicData uri="http://schemas.microsoft.com/office/word/2010/wordprocessingShape">
                    <wps:wsp>
                      <wps:cNvSpPr/>
                      <wps:spPr>
                        <a:xfrm>
                          <a:off x="0" y="0"/>
                          <a:ext cx="1113155" cy="72390"/>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2" o:spid="_x0000_s1026" style="position:absolute;margin-left:23.85pt;margin-top:11.55pt;width:87.65pt;height:5.7pt;z-index:251960320;visibility:visible;mso-wrap-style:square;mso-wrap-distance-left:9pt;mso-wrap-distance-top:0;mso-wrap-distance-right:9pt;mso-wrap-distance-bottom:0;mso-position-horizontal:absolute;mso-position-horizontal-relative:text;mso-position-vertical:absolute;mso-position-vertical-relative:text;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" path="m45132,0c2128,16598,-40876,33196,72292,45267,185460,57338,553635,70918,724142,72427,894649,73936,1039504,64882,1095334,54320,1151164,43758,1059120,9053,1059120,9053e" filled="f" strokecolor="black [3213]">
                <v:path arrowok="t" o:connecttype="custom" o:connectlocs="45126,0;72282,45141;724041,72225;1095182,54169;1058973,9028" o:connectangles="0,0,0,0,0"/>
              </v:shape>
            </w:pict>
          </mc:Fallback>
        </mc:AlternateContent>
      </w:r>
      <w:r w:rsidR="007E32A0">
        <w:rPr>
          <w:rFonts w:ascii="Times New Roman" w:hAnsi="Times New Roman" w:cs="Times New Roman"/>
          <w:lang w:val="en-US"/>
        </w:rPr>
        <w:t>(</w:t>
      </w:r>
      <w:r w:rsidR="001A5135">
        <w:rPr>
          <w:rFonts w:ascii="Times New Roman" w:hAnsi="Times New Roman" w:cs="Times New Roman"/>
          <w:lang w:val="en-US"/>
        </w:rPr>
        <w:t>41</w:t>
      </w:r>
      <w:r w:rsidRPr="00672A59">
        <w:rPr>
          <w:rFonts w:ascii="Times New Roman" w:hAnsi="Times New Roman" w:cs="Times New Roman"/>
          <w:lang w:val="en-US"/>
        </w:rPr>
        <w:t>)</w:t>
      </w:r>
      <w:r w:rsidRPr="00672A59">
        <w:rPr>
          <w:rFonts w:ascii="Times New Roman" w:hAnsi="Times New Roman" w:cs="Times New Roman"/>
          <w:lang w:val="en-US"/>
        </w:rPr>
        <w:tab/>
      </w:r>
      <w:r w:rsidR="007E32A0">
        <w:rPr>
          <w:rFonts w:ascii="Times New Roman" w:hAnsi="Times New Roman" w:cs="Times New Roman"/>
          <w:lang w:val="en-US"/>
        </w:rPr>
        <w:t>(</w:t>
      </w:r>
      <w:r w:rsidRPr="009F4D07">
        <w:rPr>
          <w:rFonts w:ascii="Times New Roman" w:hAnsi="Times New Roman" w:cs="Times New Roman"/>
          <w:strike/>
          <w:lang w:val="en-US"/>
        </w:rPr>
        <w:t>I represent that</w:t>
      </w:r>
      <w:r w:rsidRPr="00672A59">
        <w:rPr>
          <w:rFonts w:ascii="Times New Roman" w:hAnsi="Times New Roman" w:cs="Times New Roman"/>
          <w:lang w:val="en-US"/>
        </w:rPr>
        <w:t xml:space="preserve">) It's all right, </w:t>
      </w:r>
      <w:r w:rsidRPr="00672A59">
        <w:rPr>
          <w:rFonts w:ascii="Times New Roman" w:hAnsi="Times New Roman" w:cs="Times New Roman"/>
          <w:i/>
          <w:lang w:val="en-US"/>
        </w:rPr>
        <w:t>I guess</w:t>
      </w:r>
      <w:r w:rsidRPr="00672A59">
        <w:rPr>
          <w:rFonts w:ascii="Times New Roman" w:hAnsi="Times New Roman" w:cs="Times New Roman"/>
          <w:lang w:val="en-US"/>
        </w:rPr>
        <w:t>.</w:t>
      </w:r>
    </w:p>
    <w:p w14:paraId="3D49B6B9" w14:textId="77777777" w:rsidR="00271BD9" w:rsidRPr="00672A59" w:rsidRDefault="00271BD9" w:rsidP="009028D8">
      <w:pPr>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noProof/>
        </w:rPr>
        <mc:AlternateContent>
          <mc:Choice Requires="wps">
            <w:drawing>
              <wp:anchor distT="0" distB="0" distL="114300" distR="114300" simplePos="0" relativeHeight="251962368" behindDoc="0" locked="0" layoutInCell="1" allowOverlap="1" wp14:anchorId="488F3B44" wp14:editId="39E1775F">
                <wp:simplePos x="0" y="0"/>
                <wp:positionH relativeFrom="column">
                  <wp:posOffset>882373</wp:posOffset>
                </wp:positionH>
                <wp:positionV relativeFrom="paragraph">
                  <wp:posOffset>10694</wp:posOffset>
                </wp:positionV>
                <wp:extent cx="1602464" cy="171491"/>
                <wp:effectExtent l="50800" t="50800" r="23495" b="31750"/>
                <wp:wrapNone/>
                <wp:docPr id="3" name="Freihandform 3"/>
                <wp:cNvGraphicFramePr/>
                <a:graphic xmlns:a="http://schemas.openxmlformats.org/drawingml/2006/main">
                  <a:graphicData uri="http://schemas.microsoft.com/office/word/2010/wordprocessingShape">
                    <wps:wsp>
                      <wps:cNvSpPr/>
                      <wps:spPr>
                        <a:xfrm>
                          <a:off x="0" y="0"/>
                          <a:ext cx="1602464" cy="171491"/>
                        </a:xfrm>
                        <a:custGeom>
                          <a:avLst/>
                          <a:gdLst>
                            <a:gd name="connsiteX0" fmla="*/ 1602464 w 1602464"/>
                            <a:gd name="connsiteY0" fmla="*/ 0 h 171491"/>
                            <a:gd name="connsiteX1" fmla="*/ 1104523 w 1602464"/>
                            <a:gd name="connsiteY1" fmla="*/ 153909 h 171491"/>
                            <a:gd name="connsiteX2" fmla="*/ 334979 w 1602464"/>
                            <a:gd name="connsiteY2" fmla="*/ 153909 h 171491"/>
                            <a:gd name="connsiteX3" fmla="*/ 0 w 1602464"/>
                            <a:gd name="connsiteY3" fmla="*/ 27161 h 171491"/>
                          </a:gdLst>
                          <a:ahLst/>
                          <a:cxnLst>
                            <a:cxn ang="0">
                              <a:pos x="connsiteX0" y="connsiteY0"/>
                            </a:cxn>
                            <a:cxn ang="0">
                              <a:pos x="connsiteX1" y="connsiteY1"/>
                            </a:cxn>
                            <a:cxn ang="0">
                              <a:pos x="connsiteX2" y="connsiteY2"/>
                            </a:cxn>
                            <a:cxn ang="0">
                              <a:pos x="connsiteX3" y="connsiteY3"/>
                            </a:cxn>
                          </a:cxnLst>
                          <a:rect l="l" t="t" r="r" b="b"/>
                          <a:pathLst>
                            <a:path w="1602464" h="171491">
                              <a:moveTo>
                                <a:pt x="1602464" y="0"/>
                              </a:moveTo>
                              <a:cubicBezTo>
                                <a:pt x="1459117" y="64129"/>
                                <a:pt x="1315770" y="128258"/>
                                <a:pt x="1104523" y="153909"/>
                              </a:cubicBezTo>
                              <a:cubicBezTo>
                                <a:pt x="893275" y="179561"/>
                                <a:pt x="519066" y="175034"/>
                                <a:pt x="334979" y="153909"/>
                              </a:cubicBezTo>
                              <a:cubicBezTo>
                                <a:pt x="150892" y="132784"/>
                                <a:pt x="0" y="27161"/>
                                <a:pt x="0" y="27161"/>
                              </a:cubicBezTo>
                            </a:path>
                          </a:pathLst>
                        </a:custGeom>
                        <a:ln w="158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3" o:spid="_x0000_s1026" style="position:absolute;margin-left:69.5pt;margin-top:.85pt;width:126.2pt;height:13.5pt;z-index:251962368;visibility:visible;mso-wrap-style:square;mso-wrap-distance-left:9pt;mso-wrap-distance-top:0;mso-wrap-distance-right:9pt;mso-wrap-distance-bottom:0;mso-position-horizontal:absolute;mso-position-horizontal-relative:text;mso-position-vertical:absolute;mso-position-vertical-relative:text;v-text-anchor:middle" coordsize="1602464,1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" path="m1602464,0c1459117,64129,1315770,128258,1104523,153909,893275,179561,519066,175034,334979,153909,150892,132784,,27161,,27161e" filled="f" strokecolor="black [3213]" strokeweight="1.25pt">
                <v:stroke endarrow="block"/>
                <v:path arrowok="t" o:connecttype="custom" o:connectlocs="1602464,0;1104523,153909;334979,153909;0,27161" o:connectangles="0,0,0,0"/>
              </v:shape>
            </w:pict>
          </mc:Fallback>
        </mc:AlternateContent>
      </w:r>
    </w:p>
    <w:p w14:paraId="4FF3B970" w14:textId="77777777" w:rsidR="00271BD9" w:rsidRPr="00672A59" w:rsidRDefault="00271BD9" w:rsidP="009028D8">
      <w:pPr>
        <w:tabs>
          <w:tab w:val="left" w:pos="567"/>
          <w:tab w:val="left" w:pos="993"/>
        </w:tabs>
        <w:spacing w:line="280" w:lineRule="exact"/>
        <w:rPr>
          <w:rFonts w:ascii="Times New Roman" w:hAnsi="Times New Roman" w:cs="Times New Roman"/>
          <w:lang w:val="en-US"/>
        </w:rPr>
      </w:pPr>
    </w:p>
    <w:p w14:paraId="541DDC8C" w14:textId="70F17DC0"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Bolinger's modulating interaction</w:t>
      </w:r>
      <w:r w:rsidRPr="00672A59">
        <w:rPr>
          <w:rFonts w:ascii="Times New Roman" w:hAnsi="Times New Roman" w:cs="Times New Roman"/>
          <w:lang w:val="en-US"/>
        </w:rPr>
        <w:t xml:space="preserve"> captures the restriction illustrated in </w:t>
      </w:r>
      <w:r w:rsidR="007E32A0">
        <w:rPr>
          <w:rFonts w:ascii="Times New Roman" w:hAnsi="Times New Roman" w:cs="Times New Roman"/>
          <w:lang w:val="en-US"/>
        </w:rPr>
        <w:t>(</w:t>
      </w:r>
      <w:r w:rsidR="001A5135">
        <w:rPr>
          <w:rFonts w:ascii="Times New Roman" w:hAnsi="Times New Roman" w:cs="Times New Roman"/>
          <w:lang w:val="en-US"/>
        </w:rPr>
        <w:t>39</w:t>
      </w:r>
      <w:r>
        <w:rPr>
          <w:rFonts w:ascii="Times New Roman" w:hAnsi="Times New Roman" w:cs="Times New Roman"/>
          <w:lang w:val="en-US"/>
        </w:rPr>
        <w:t xml:space="preserve">) and </w:t>
      </w:r>
      <w:r w:rsidR="007E32A0">
        <w:rPr>
          <w:rFonts w:ascii="Times New Roman" w:hAnsi="Times New Roman" w:cs="Times New Roman"/>
          <w:lang w:val="en-US"/>
        </w:rPr>
        <w:t>(</w:t>
      </w:r>
      <w:r w:rsidR="001A5135">
        <w:rPr>
          <w:rFonts w:ascii="Times New Roman" w:hAnsi="Times New Roman" w:cs="Times New Roman"/>
          <w:lang w:val="en-US"/>
        </w:rPr>
        <w:t>40</w:t>
      </w:r>
      <w:r>
        <w:rPr>
          <w:rFonts w:ascii="Times New Roman" w:hAnsi="Times New Roman" w:cs="Times New Roman"/>
          <w:lang w:val="en-US"/>
        </w:rPr>
        <w:t>): Doubt and denial</w:t>
      </w:r>
      <w:r w:rsidRPr="00672A59">
        <w:rPr>
          <w:rFonts w:ascii="Times New Roman" w:hAnsi="Times New Roman" w:cs="Times New Roman"/>
          <w:lang w:val="en-US"/>
        </w:rPr>
        <w:t>,</w:t>
      </w:r>
      <w:r>
        <w:rPr>
          <w:rFonts w:ascii="Times New Roman" w:hAnsi="Times New Roman" w:cs="Times New Roman"/>
          <w:lang w:val="en-US"/>
        </w:rPr>
        <w:t xml:space="preserve"> but also preferences and</w:t>
      </w:r>
      <w:r w:rsidRPr="00672A59">
        <w:rPr>
          <w:rFonts w:ascii="Times New Roman" w:hAnsi="Times New Roman" w:cs="Times New Roman"/>
          <w:lang w:val="en-US"/>
        </w:rPr>
        <w:t xml:space="preserve"> obligations </w:t>
      </w:r>
      <w:r>
        <w:rPr>
          <w:rFonts w:ascii="Times New Roman" w:hAnsi="Times New Roman" w:cs="Times New Roman"/>
          <w:lang w:val="en-US"/>
        </w:rPr>
        <w:t>are not modulations of representing content in an assertive-like fashion.</w:t>
      </w:r>
    </w:p>
    <w:p w14:paraId="18A2BF0D" w14:textId="5B4EB321" w:rsidR="00271BD9" w:rsidRDefault="00271BD9"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744EC4">
        <w:rPr>
          <w:rFonts w:ascii="Times New Roman" w:hAnsi="Times New Roman" w:cs="Times New Roman"/>
          <w:lang w:val="en-US"/>
        </w:rPr>
        <w:t xml:space="preserve">This appealing idea becomes even more interesting when it is combined with </w:t>
      </w:r>
      <w:r>
        <w:rPr>
          <w:rFonts w:ascii="Times New Roman" w:hAnsi="Times New Roman" w:cs="Times New Roman"/>
          <w:lang w:val="en-US"/>
        </w:rPr>
        <w:t xml:space="preserve">a suggestion of Liliane Haegeman. Building on the structure of the left periphery of </w:t>
      </w:r>
      <w:r w:rsidR="0007440C">
        <w:rPr>
          <w:rFonts w:ascii="Times New Roman" w:hAnsi="Times New Roman" w:cs="Times New Roman"/>
          <w:noProof/>
          <w:lang w:val="en-US"/>
        </w:rPr>
        <w:t xml:space="preserve">Rizzi </w:t>
      </w:r>
      <w:r w:rsidR="007E32A0">
        <w:rPr>
          <w:rFonts w:ascii="Times New Roman" w:hAnsi="Times New Roman" w:cs="Times New Roman"/>
          <w:noProof/>
          <w:lang w:val="en-US"/>
        </w:rPr>
        <w:t>(</w:t>
      </w:r>
      <w:r w:rsidR="0007440C">
        <w:rPr>
          <w:rFonts w:ascii="Times New Roman" w:hAnsi="Times New Roman" w:cs="Times New Roman"/>
          <w:noProof/>
          <w:lang w:val="en-US"/>
        </w:rPr>
        <w:t>1997)</w:t>
      </w:r>
      <w:r>
        <w:rPr>
          <w:rFonts w:ascii="Times New Roman" w:hAnsi="Times New Roman" w:cs="Times New Roman"/>
          <w:lang w:val="en-US"/>
        </w:rPr>
        <w:t xml:space="preserve"> in </w:t>
      </w:r>
      <w:r w:rsidR="007E32A0">
        <w:rPr>
          <w:rFonts w:ascii="Times New Roman" w:hAnsi="Times New Roman" w:cs="Times New Roman"/>
          <w:lang w:val="en-US"/>
        </w:rPr>
        <w:t>(</w:t>
      </w:r>
      <w:r w:rsidR="001A5135">
        <w:rPr>
          <w:rFonts w:ascii="Times New Roman" w:hAnsi="Times New Roman" w:cs="Times New Roman"/>
          <w:lang w:val="en-US"/>
        </w:rPr>
        <w:t>42</w:t>
      </w:r>
      <w:r>
        <w:rPr>
          <w:rFonts w:ascii="Times New Roman" w:hAnsi="Times New Roman" w:cs="Times New Roman"/>
          <w:lang w:val="en-US"/>
        </w:rPr>
        <w:t xml:space="preserve">), </w:t>
      </w:r>
      <w:r w:rsidR="0007440C">
        <w:rPr>
          <w:rFonts w:ascii="Times New Roman" w:hAnsi="Times New Roman" w:cs="Times New Roman"/>
          <w:noProof/>
          <w:lang w:val="en-US"/>
        </w:rPr>
        <w:t xml:space="preserve">Haegeman </w:t>
      </w:r>
      <w:r w:rsidR="007E32A0">
        <w:rPr>
          <w:rFonts w:ascii="Times New Roman" w:hAnsi="Times New Roman" w:cs="Times New Roman"/>
          <w:noProof/>
          <w:lang w:val="en-US"/>
        </w:rPr>
        <w:t>(</w:t>
      </w:r>
      <w:r w:rsidR="0007440C">
        <w:rPr>
          <w:rFonts w:ascii="Times New Roman" w:hAnsi="Times New Roman" w:cs="Times New Roman"/>
          <w:noProof/>
          <w:lang w:val="en-US"/>
        </w:rPr>
        <w:t>2003, 2004a, b)</w:t>
      </w:r>
      <w:r>
        <w:rPr>
          <w:rFonts w:ascii="Times New Roman" w:hAnsi="Times New Roman" w:cs="Times New Roman"/>
          <w:lang w:val="en-US"/>
        </w:rPr>
        <w:t xml:space="preserve"> argued that the Force-projection is specific to root clauses and she suggested in </w:t>
      </w:r>
      <w:r w:rsidR="0007440C">
        <w:rPr>
          <w:rFonts w:ascii="Times New Roman" w:hAnsi="Times New Roman" w:cs="Times New Roman"/>
          <w:noProof/>
          <w:lang w:val="en-US"/>
        </w:rPr>
        <w:t xml:space="preserve">Haegeman </w:t>
      </w:r>
      <w:r w:rsidR="007E32A0">
        <w:rPr>
          <w:rFonts w:ascii="Times New Roman" w:hAnsi="Times New Roman" w:cs="Times New Roman"/>
          <w:noProof/>
          <w:lang w:val="en-US"/>
        </w:rPr>
        <w:t>(</w:t>
      </w:r>
      <w:r w:rsidR="0007440C">
        <w:rPr>
          <w:rFonts w:ascii="Times New Roman" w:hAnsi="Times New Roman" w:cs="Times New Roman"/>
          <w:noProof/>
          <w:lang w:val="en-US"/>
        </w:rPr>
        <w:t>2004a, b)</w:t>
      </w:r>
      <w:r>
        <w:rPr>
          <w:rFonts w:ascii="Times New Roman" w:hAnsi="Times New Roman" w:cs="Times New Roman"/>
          <w:lang w:val="en-US"/>
        </w:rPr>
        <w:t xml:space="preserve"> that it involves speaker-anchoring, which we highlight in </w:t>
      </w:r>
      <w:r w:rsidR="007E32A0">
        <w:rPr>
          <w:rFonts w:ascii="Times New Roman" w:hAnsi="Times New Roman" w:cs="Times New Roman"/>
          <w:lang w:val="en-US"/>
        </w:rPr>
        <w:t>(</w:t>
      </w:r>
      <w:r w:rsidR="001A5135">
        <w:rPr>
          <w:rFonts w:ascii="Times New Roman" w:hAnsi="Times New Roman" w:cs="Times New Roman"/>
          <w:lang w:val="en-US"/>
        </w:rPr>
        <w:t>43</w:t>
      </w:r>
      <w:r>
        <w:rPr>
          <w:rFonts w:ascii="Times New Roman" w:hAnsi="Times New Roman" w:cs="Times New Roman"/>
          <w:lang w:val="en-US"/>
        </w:rPr>
        <w:t xml:space="preserve">). </w:t>
      </w:r>
    </w:p>
    <w:p w14:paraId="3688278C"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061E6D3" w14:textId="0730EBB7" w:rsidR="00271BD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42</w:t>
      </w:r>
      <w:r w:rsidR="00271BD9">
        <w:rPr>
          <w:rFonts w:ascii="Times New Roman" w:hAnsi="Times New Roman" w:cs="Times New Roman"/>
          <w:lang w:val="en-US"/>
        </w:rPr>
        <w:t>)</w:t>
      </w:r>
      <w:r w:rsidR="00271BD9">
        <w:rPr>
          <w:rFonts w:ascii="Times New Roman" w:hAnsi="Times New Roman" w:cs="Times New Roman"/>
          <w:lang w:val="en-US"/>
        </w:rPr>
        <w:tab/>
        <w:t xml:space="preserve">Force &gt; </w:t>
      </w:r>
      <w:r>
        <w:rPr>
          <w:rFonts w:ascii="Times New Roman" w:hAnsi="Times New Roman" w:cs="Times New Roman"/>
          <w:lang w:val="en-US"/>
        </w:rPr>
        <w:t>(</w:t>
      </w:r>
      <w:r w:rsidR="00271BD9">
        <w:rPr>
          <w:rFonts w:ascii="Times New Roman" w:hAnsi="Times New Roman" w:cs="Times New Roman"/>
          <w:lang w:val="en-US"/>
        </w:rPr>
        <w:t xml:space="preserve">*Top) &gt; </w:t>
      </w:r>
      <w:r>
        <w:rPr>
          <w:rFonts w:ascii="Times New Roman" w:hAnsi="Times New Roman" w:cs="Times New Roman"/>
          <w:lang w:val="en-US"/>
        </w:rPr>
        <w:t>(</w:t>
      </w:r>
      <w:r w:rsidR="00271BD9">
        <w:rPr>
          <w:rFonts w:ascii="Times New Roman" w:hAnsi="Times New Roman" w:cs="Times New Roman"/>
          <w:lang w:val="en-US"/>
        </w:rPr>
        <w:t xml:space="preserve">Foc) &gt; </w:t>
      </w:r>
      <w:r>
        <w:rPr>
          <w:rFonts w:ascii="Times New Roman" w:hAnsi="Times New Roman" w:cs="Times New Roman"/>
          <w:lang w:val="en-US"/>
        </w:rPr>
        <w:t>(</w:t>
      </w:r>
      <w:r w:rsidR="00271BD9">
        <w:rPr>
          <w:rFonts w:ascii="Times New Roman" w:hAnsi="Times New Roman" w:cs="Times New Roman"/>
          <w:lang w:val="en-US"/>
        </w:rPr>
        <w:t>*Top) &gt; Fin</w:t>
      </w:r>
      <w:r w:rsidR="00271BD9">
        <w:rPr>
          <w:rFonts w:ascii="Times New Roman" w:hAnsi="Times New Roman" w:cs="Times New Roman"/>
          <w:lang w:val="en-US"/>
        </w:rPr>
        <w:tab/>
      </w:r>
      <w:r>
        <w:rPr>
          <w:rFonts w:ascii="Times New Roman" w:hAnsi="Times New Roman" w:cs="Times New Roman"/>
          <w:lang w:val="en-US"/>
        </w:rPr>
        <w:t>(</w:t>
      </w:r>
      <w:r w:rsidR="00271BD9">
        <w:rPr>
          <w:rFonts w:ascii="Times New Roman" w:hAnsi="Times New Roman" w:cs="Times New Roman"/>
          <w:lang w:val="en-US"/>
        </w:rPr>
        <w:t>brackets: optional; *: iterative)</w:t>
      </w:r>
    </w:p>
    <w:p w14:paraId="66E0F2A2"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EC923B7" w14:textId="237C80B6" w:rsidR="00271BD9" w:rsidRDefault="007E32A0" w:rsidP="009028D8">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43</w:t>
      </w:r>
      <w:r w:rsidR="00271BD9">
        <w:rPr>
          <w:rFonts w:ascii="Times New Roman" w:hAnsi="Times New Roman" w:cs="Times New Roman"/>
          <w:lang w:val="en-US"/>
        </w:rPr>
        <w:t>)</w:t>
      </w:r>
      <w:r w:rsidR="00271BD9">
        <w:rPr>
          <w:rFonts w:ascii="Times New Roman" w:hAnsi="Times New Roman" w:cs="Times New Roman"/>
          <w:lang w:val="en-US"/>
        </w:rPr>
        <w:tab/>
      </w:r>
      <w:r w:rsidR="0007440C">
        <w:rPr>
          <w:rFonts w:ascii="Times New Roman" w:hAnsi="Times New Roman" w:cs="Times New Roman"/>
          <w:noProof/>
          <w:lang w:val="en-US"/>
        </w:rPr>
        <w:t xml:space="preserve">Haegeman </w:t>
      </w:r>
      <w:r>
        <w:rPr>
          <w:rFonts w:ascii="Times New Roman" w:hAnsi="Times New Roman" w:cs="Times New Roman"/>
          <w:noProof/>
          <w:lang w:val="en-US"/>
        </w:rPr>
        <w:t>(</w:t>
      </w:r>
      <w:r w:rsidR="0007440C">
        <w:rPr>
          <w:rFonts w:ascii="Times New Roman" w:hAnsi="Times New Roman" w:cs="Times New Roman"/>
          <w:noProof/>
          <w:lang w:val="en-US"/>
        </w:rPr>
        <w:t>2004a, b)</w:t>
      </w:r>
      <w:r w:rsidR="00271BD9">
        <w:rPr>
          <w:rFonts w:ascii="Times New Roman" w:hAnsi="Times New Roman" w:cs="Times New Roman"/>
          <w:lang w:val="en-US"/>
        </w:rPr>
        <w:t>: Root clauses have a ForceP that involves speaker-anchoring.</w:t>
      </w:r>
    </w:p>
    <w:p w14:paraId="656C0EC7"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D7FC653" w14:textId="763D16DA" w:rsidR="00271BD9" w:rsidRDefault="00744EC4"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If root clauses, a</w:t>
      </w:r>
      <w:r w:rsidR="00530F83">
        <w:rPr>
          <w:rFonts w:ascii="Times New Roman" w:hAnsi="Times New Roman" w:cs="Times New Roman"/>
          <w:lang w:val="en-US"/>
        </w:rPr>
        <w:t>nd only these, have an assertion</w:t>
      </w:r>
      <w:r>
        <w:rPr>
          <w:rFonts w:ascii="Times New Roman" w:hAnsi="Times New Roman" w:cs="Times New Roman"/>
          <w:lang w:val="en-US"/>
        </w:rPr>
        <w:t xml:space="preserve">-related representation in the left periphery that a bare parenthetical can modulate, then we have, here, a conceivable reason why bare parentheticals require a root clause host: They </w:t>
      </w:r>
      <w:r w:rsidR="008610AA">
        <w:rPr>
          <w:rFonts w:ascii="Times New Roman" w:hAnsi="Times New Roman" w:cs="Times New Roman"/>
          <w:lang w:val="en-US"/>
        </w:rPr>
        <w:t xml:space="preserve">might </w:t>
      </w:r>
      <w:r w:rsidR="00B01AEF">
        <w:rPr>
          <w:rFonts w:ascii="Times New Roman" w:hAnsi="Times New Roman" w:cs="Times New Roman"/>
          <w:lang w:val="en-US"/>
        </w:rPr>
        <w:t>operate on this assertion</w:t>
      </w:r>
      <w:r>
        <w:rPr>
          <w:rFonts w:ascii="Times New Roman" w:hAnsi="Times New Roman" w:cs="Times New Roman"/>
          <w:lang w:val="en-US"/>
        </w:rPr>
        <w:t xml:space="preserve">-related representation in the left periphery. </w:t>
      </w:r>
    </w:p>
    <w:p w14:paraId="06F71426" w14:textId="339AE7B7" w:rsidR="00744EC4" w:rsidRDefault="00744EC4"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We fin</w:t>
      </w:r>
      <w:r w:rsidR="002C59A1">
        <w:rPr>
          <w:rFonts w:ascii="Times New Roman" w:hAnsi="Times New Roman" w:cs="Times New Roman"/>
          <w:lang w:val="en-US"/>
        </w:rPr>
        <w:t xml:space="preserve">d this to be an </w:t>
      </w:r>
      <w:r>
        <w:rPr>
          <w:rFonts w:ascii="Times New Roman" w:hAnsi="Times New Roman" w:cs="Times New Roman"/>
          <w:lang w:val="en-US"/>
        </w:rPr>
        <w:t xml:space="preserve">appealing picture. </w:t>
      </w:r>
      <w:r w:rsidR="008610AA">
        <w:rPr>
          <w:rFonts w:ascii="Times New Roman" w:hAnsi="Times New Roman" w:cs="Times New Roman"/>
          <w:lang w:val="en-US"/>
        </w:rPr>
        <w:t xml:space="preserve">In the following section 2.3, we will further strengthen it. </w:t>
      </w:r>
      <w:r>
        <w:rPr>
          <w:rFonts w:ascii="Times New Roman" w:hAnsi="Times New Roman" w:cs="Times New Roman"/>
          <w:lang w:val="en-US"/>
        </w:rPr>
        <w:t xml:space="preserve">However, </w:t>
      </w:r>
      <w:r w:rsidR="008610AA">
        <w:rPr>
          <w:rFonts w:ascii="Times New Roman" w:hAnsi="Times New Roman" w:cs="Times New Roman"/>
          <w:lang w:val="en-US"/>
        </w:rPr>
        <w:t xml:space="preserve">in the section 2.4 </w:t>
      </w:r>
      <w:r w:rsidR="006B32F4">
        <w:rPr>
          <w:rFonts w:ascii="Times New Roman" w:hAnsi="Times New Roman" w:cs="Times New Roman"/>
          <w:lang w:val="en-US"/>
        </w:rPr>
        <w:t xml:space="preserve">after that, </w:t>
      </w:r>
      <w:r>
        <w:rPr>
          <w:rFonts w:ascii="Times New Roman" w:hAnsi="Times New Roman" w:cs="Times New Roman"/>
          <w:lang w:val="en-US"/>
        </w:rPr>
        <w:t xml:space="preserve">we will move on to make </w:t>
      </w:r>
      <w:r w:rsidR="00CB50FE">
        <w:rPr>
          <w:rFonts w:ascii="Times New Roman" w:hAnsi="Times New Roman" w:cs="Times New Roman"/>
          <w:lang w:val="en-US"/>
        </w:rPr>
        <w:t>an additional point</w:t>
      </w:r>
      <w:r>
        <w:rPr>
          <w:rFonts w:ascii="Times New Roman" w:hAnsi="Times New Roman" w:cs="Times New Roman"/>
          <w:lang w:val="en-US"/>
        </w:rPr>
        <w:t xml:space="preserve"> that require</w:t>
      </w:r>
      <w:r w:rsidR="00CB50FE">
        <w:rPr>
          <w:rFonts w:ascii="Times New Roman" w:hAnsi="Times New Roman" w:cs="Times New Roman"/>
          <w:lang w:val="en-US"/>
        </w:rPr>
        <w:t>s</w:t>
      </w:r>
      <w:r>
        <w:rPr>
          <w:rFonts w:ascii="Times New Roman" w:hAnsi="Times New Roman" w:cs="Times New Roman"/>
          <w:lang w:val="en-US"/>
        </w:rPr>
        <w:t xml:space="preserve"> us to let it go again, and to employ its pieces for putting together a </w:t>
      </w:r>
      <w:r w:rsidR="00901B0E">
        <w:rPr>
          <w:rFonts w:ascii="Times New Roman" w:hAnsi="Times New Roman" w:cs="Times New Roman"/>
          <w:lang w:val="en-US"/>
        </w:rPr>
        <w:t>modified version of it</w:t>
      </w:r>
      <w:r w:rsidR="00CE660D">
        <w:rPr>
          <w:rFonts w:ascii="Times New Roman" w:hAnsi="Times New Roman" w:cs="Times New Roman"/>
          <w:lang w:val="en-US"/>
        </w:rPr>
        <w:t>.</w:t>
      </w:r>
      <w:r>
        <w:rPr>
          <w:rFonts w:ascii="Times New Roman" w:hAnsi="Times New Roman" w:cs="Times New Roman"/>
          <w:lang w:val="en-US"/>
        </w:rPr>
        <w:t xml:space="preserve"> </w:t>
      </w:r>
    </w:p>
    <w:p w14:paraId="29E85CC8"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64DCD99" w14:textId="3492A357" w:rsidR="008610AA" w:rsidRDefault="00225C98"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sidRPr="00354FCA">
        <w:rPr>
          <w:rFonts w:ascii="Times New Roman" w:hAnsi="Times New Roman" w:cs="Times New Roman"/>
          <w:b/>
          <w:lang w:val="en-US"/>
        </w:rPr>
        <w:t xml:space="preserve">2.3 </w:t>
      </w:r>
      <w:r w:rsidR="003879D4">
        <w:rPr>
          <w:rFonts w:ascii="Times New Roman" w:hAnsi="Times New Roman" w:cs="Times New Roman"/>
          <w:b/>
          <w:lang w:val="en-US"/>
        </w:rPr>
        <w:t>A</w:t>
      </w:r>
      <w:r w:rsidR="00C815C2">
        <w:rPr>
          <w:rFonts w:ascii="Times New Roman" w:hAnsi="Times New Roman" w:cs="Times New Roman"/>
          <w:b/>
          <w:lang w:val="en-US"/>
        </w:rPr>
        <w:t xml:space="preserve"> contribution of </w:t>
      </w:r>
      <w:r w:rsidR="003879D4">
        <w:rPr>
          <w:rFonts w:ascii="Times New Roman" w:hAnsi="Times New Roman" w:cs="Times New Roman"/>
          <w:b/>
          <w:lang w:val="en-US"/>
        </w:rPr>
        <w:t>bare</w:t>
      </w:r>
      <w:r w:rsidR="00C815C2">
        <w:rPr>
          <w:rFonts w:ascii="Times New Roman" w:hAnsi="Times New Roman" w:cs="Times New Roman"/>
          <w:b/>
          <w:lang w:val="en-US"/>
        </w:rPr>
        <w:t xml:space="preserve"> parentheticals in unembedded reported speech</w:t>
      </w:r>
    </w:p>
    <w:p w14:paraId="26754D36" w14:textId="77777777" w:rsidR="008610AA" w:rsidRPr="008610AA" w:rsidRDefault="008610A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8E74B00" w14:textId="157D3F81" w:rsidR="008610AA" w:rsidRDefault="00B8698E"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In this section, we</w:t>
      </w:r>
      <w:r w:rsidR="008610AA" w:rsidRPr="00672A59">
        <w:rPr>
          <w:rFonts w:ascii="Times New Roman" w:hAnsi="Times New Roman" w:cs="Times New Roman"/>
          <w:lang w:val="en-US"/>
        </w:rPr>
        <w:t xml:space="preserve"> add a piece of </w:t>
      </w:r>
      <w:r w:rsidR="008610AA">
        <w:rPr>
          <w:rFonts w:ascii="Times New Roman" w:hAnsi="Times New Roman" w:cs="Times New Roman"/>
          <w:lang w:val="en-US"/>
        </w:rPr>
        <w:t>support</w:t>
      </w:r>
      <w:r w:rsidR="008610AA" w:rsidRPr="00672A59">
        <w:rPr>
          <w:rFonts w:ascii="Times New Roman" w:hAnsi="Times New Roman" w:cs="Times New Roman"/>
          <w:lang w:val="en-US"/>
        </w:rPr>
        <w:t xml:space="preserve"> for the view </w:t>
      </w:r>
      <w:r w:rsidR="006B32F4">
        <w:rPr>
          <w:rFonts w:ascii="Times New Roman" w:hAnsi="Times New Roman" w:cs="Times New Roman"/>
          <w:lang w:val="en-US"/>
        </w:rPr>
        <w:t>shown</w:t>
      </w:r>
      <w:r w:rsidR="008610AA">
        <w:rPr>
          <w:rFonts w:ascii="Times New Roman" w:hAnsi="Times New Roman" w:cs="Times New Roman"/>
          <w:lang w:val="en-US"/>
        </w:rPr>
        <w:t xml:space="preserve"> in the preceding section</w:t>
      </w:r>
      <w:r w:rsidR="008610AA" w:rsidRPr="00672A59">
        <w:rPr>
          <w:rFonts w:ascii="Times New Roman" w:hAnsi="Times New Roman" w:cs="Times New Roman"/>
          <w:lang w:val="en-US"/>
        </w:rPr>
        <w:t xml:space="preserve">. </w:t>
      </w:r>
      <w:r w:rsidR="008610AA">
        <w:rPr>
          <w:rFonts w:ascii="Times New Roman" w:hAnsi="Times New Roman" w:cs="Times New Roman"/>
          <w:lang w:val="en-US"/>
        </w:rPr>
        <w:t xml:space="preserve">Our observation comes from unembedded reported speech, which is possible in German, unlike in English. In this sentence-form, the markers of reported speech </w:t>
      </w:r>
      <w:r w:rsidR="007E32A0">
        <w:rPr>
          <w:rFonts w:ascii="Times New Roman" w:hAnsi="Times New Roman" w:cs="Times New Roman"/>
          <w:lang w:val="en-US"/>
        </w:rPr>
        <w:t>(</w:t>
      </w:r>
      <w:r w:rsidR="008610AA">
        <w:rPr>
          <w:rFonts w:ascii="Times New Roman" w:hAnsi="Times New Roman" w:cs="Times New Roman"/>
          <w:lang w:val="en-US"/>
        </w:rPr>
        <w:t>reportative subjunctive, morph</w:t>
      </w:r>
      <w:r>
        <w:rPr>
          <w:rFonts w:ascii="Times New Roman" w:hAnsi="Times New Roman" w:cs="Times New Roman"/>
          <w:lang w:val="en-US"/>
        </w:rPr>
        <w:t>ologically Konjunktiv I or II)</w:t>
      </w:r>
      <w:r w:rsidR="008610AA">
        <w:rPr>
          <w:rFonts w:ascii="Times New Roman" w:hAnsi="Times New Roman" w:cs="Times New Roman"/>
          <w:lang w:val="en-US"/>
        </w:rPr>
        <w:t xml:space="preserve">, mark an unembedded clause. The unembedded clause is then interpreted as a report of what a third person said. On the analysis of reported speech in German, see </w:t>
      </w:r>
      <w:r w:rsidR="008610AA">
        <w:rPr>
          <w:rFonts w:ascii="Times New Roman" w:hAnsi="Times New Roman" w:cs="Times New Roman"/>
          <w:noProof/>
          <w:lang w:val="en-US"/>
        </w:rPr>
        <w:t xml:space="preserve">Jäger </w:t>
      </w:r>
      <w:r w:rsidR="007E32A0">
        <w:rPr>
          <w:rFonts w:ascii="Times New Roman" w:hAnsi="Times New Roman" w:cs="Times New Roman"/>
          <w:noProof/>
          <w:lang w:val="en-US"/>
        </w:rPr>
        <w:t>(</w:t>
      </w:r>
      <w:r w:rsidR="008610AA">
        <w:rPr>
          <w:rFonts w:ascii="Times New Roman" w:hAnsi="Times New Roman" w:cs="Times New Roman"/>
          <w:noProof/>
          <w:lang w:val="en-US"/>
        </w:rPr>
        <w:t>1971)</w:t>
      </w:r>
      <w:r w:rsidR="008610AA">
        <w:rPr>
          <w:rFonts w:ascii="Times New Roman" w:hAnsi="Times New Roman" w:cs="Times New Roman"/>
          <w:lang w:val="en-US"/>
        </w:rPr>
        <w:t xml:space="preserve">, </w:t>
      </w:r>
      <w:r w:rsidR="008610AA">
        <w:rPr>
          <w:rFonts w:ascii="Times New Roman" w:hAnsi="Times New Roman" w:cs="Times New Roman"/>
          <w:noProof/>
          <w:lang w:val="en-US"/>
        </w:rPr>
        <w:t xml:space="preserve">Lohnstein </w:t>
      </w:r>
      <w:r w:rsidR="007E32A0">
        <w:rPr>
          <w:rFonts w:ascii="Times New Roman" w:hAnsi="Times New Roman" w:cs="Times New Roman"/>
          <w:noProof/>
          <w:lang w:val="en-US"/>
        </w:rPr>
        <w:t>(</w:t>
      </w:r>
      <w:r w:rsidR="008610AA">
        <w:rPr>
          <w:rFonts w:ascii="Times New Roman" w:hAnsi="Times New Roman" w:cs="Times New Roman"/>
          <w:noProof/>
          <w:lang w:val="en-US"/>
        </w:rPr>
        <w:t>2000)</w:t>
      </w:r>
      <w:r w:rsidR="008610AA">
        <w:rPr>
          <w:rFonts w:ascii="Times New Roman" w:hAnsi="Times New Roman" w:cs="Times New Roman"/>
          <w:lang w:val="en-US"/>
        </w:rPr>
        <w:t xml:space="preserve">, </w:t>
      </w:r>
      <w:r w:rsidR="008610AA">
        <w:rPr>
          <w:rFonts w:ascii="Times New Roman" w:hAnsi="Times New Roman" w:cs="Times New Roman"/>
          <w:noProof/>
          <w:lang w:val="en-US"/>
        </w:rPr>
        <w:t xml:space="preserve">Fabricius-Hansen and Sæbø </w:t>
      </w:r>
      <w:r w:rsidR="007E32A0">
        <w:rPr>
          <w:rFonts w:ascii="Times New Roman" w:hAnsi="Times New Roman" w:cs="Times New Roman"/>
          <w:noProof/>
          <w:lang w:val="en-US"/>
        </w:rPr>
        <w:t>(</w:t>
      </w:r>
      <w:r w:rsidR="008610AA">
        <w:rPr>
          <w:rFonts w:ascii="Times New Roman" w:hAnsi="Times New Roman" w:cs="Times New Roman"/>
          <w:noProof/>
          <w:lang w:val="en-US"/>
        </w:rPr>
        <w:t>2004)</w:t>
      </w:r>
      <w:r w:rsidR="008610AA">
        <w:rPr>
          <w:rFonts w:ascii="Times New Roman" w:hAnsi="Times New Roman" w:cs="Times New Roman"/>
          <w:lang w:val="en-US"/>
        </w:rPr>
        <w:t xml:space="preserve">, </w:t>
      </w:r>
      <w:r w:rsidR="008610AA">
        <w:rPr>
          <w:rFonts w:ascii="Times New Roman" w:hAnsi="Times New Roman" w:cs="Times New Roman"/>
          <w:noProof/>
          <w:lang w:val="en-US"/>
        </w:rPr>
        <w:t xml:space="preserve">Schlenker </w:t>
      </w:r>
      <w:r w:rsidR="007E32A0">
        <w:rPr>
          <w:rFonts w:ascii="Times New Roman" w:hAnsi="Times New Roman" w:cs="Times New Roman"/>
          <w:noProof/>
          <w:lang w:val="en-US"/>
        </w:rPr>
        <w:t>(</w:t>
      </w:r>
      <w:r w:rsidR="008610AA">
        <w:rPr>
          <w:rFonts w:ascii="Times New Roman" w:hAnsi="Times New Roman" w:cs="Times New Roman"/>
          <w:noProof/>
          <w:lang w:val="en-US"/>
        </w:rPr>
        <w:t>2003)</w:t>
      </w:r>
      <w:r w:rsidR="008610AA">
        <w:rPr>
          <w:rFonts w:ascii="Times New Roman" w:hAnsi="Times New Roman" w:cs="Times New Roman"/>
          <w:lang w:val="en-US"/>
        </w:rPr>
        <w:t xml:space="preserve">, and </w:t>
      </w:r>
      <w:r w:rsidR="008610AA">
        <w:rPr>
          <w:rFonts w:ascii="Times New Roman" w:hAnsi="Times New Roman" w:cs="Times New Roman"/>
          <w:noProof/>
          <w:lang w:val="en-US"/>
        </w:rPr>
        <w:t xml:space="preserve">Sode </w:t>
      </w:r>
      <w:r w:rsidR="007E32A0">
        <w:rPr>
          <w:rFonts w:ascii="Times New Roman" w:hAnsi="Times New Roman" w:cs="Times New Roman"/>
          <w:noProof/>
          <w:lang w:val="en-US"/>
        </w:rPr>
        <w:t>(</w:t>
      </w:r>
      <w:r w:rsidR="008610AA">
        <w:rPr>
          <w:rFonts w:ascii="Times New Roman" w:hAnsi="Times New Roman" w:cs="Times New Roman"/>
          <w:noProof/>
          <w:lang w:val="en-US"/>
        </w:rPr>
        <w:t>2014)</w:t>
      </w:r>
      <w:r w:rsidR="008610AA">
        <w:rPr>
          <w:rFonts w:ascii="Times New Roman" w:hAnsi="Times New Roman" w:cs="Times New Roman"/>
          <w:lang w:val="en-US"/>
        </w:rPr>
        <w:t>.</w:t>
      </w:r>
      <w:r w:rsidR="008610AA">
        <w:rPr>
          <w:rStyle w:val="Funotenzeichen"/>
          <w:rFonts w:ascii="Times New Roman" w:hAnsi="Times New Roman" w:cs="Times New Roman"/>
          <w:lang w:val="en-US"/>
        </w:rPr>
        <w:footnoteReference w:id="5"/>
      </w:r>
      <w:r w:rsidR="008610AA">
        <w:rPr>
          <w:rFonts w:ascii="Times New Roman" w:hAnsi="Times New Roman" w:cs="Times New Roman"/>
          <w:lang w:val="en-US"/>
        </w:rPr>
        <w:t xml:space="preserve"> Sode </w:t>
      </w:r>
      <w:r w:rsidR="007E32A0">
        <w:rPr>
          <w:rFonts w:ascii="Times New Roman" w:hAnsi="Times New Roman" w:cs="Times New Roman"/>
          <w:lang w:val="en-US"/>
        </w:rPr>
        <w:t>(</w:t>
      </w:r>
      <w:r w:rsidR="008610AA">
        <w:rPr>
          <w:rFonts w:ascii="Times New Roman" w:hAnsi="Times New Roman" w:cs="Times New Roman"/>
          <w:lang w:val="en-US"/>
        </w:rPr>
        <w:t xml:space="preserve">2014) argued that the contribution of the V2 sentence form </w:t>
      </w:r>
      <w:r w:rsidR="007E32A0">
        <w:rPr>
          <w:rFonts w:ascii="Times New Roman" w:hAnsi="Times New Roman" w:cs="Times New Roman"/>
          <w:lang w:val="en-US"/>
        </w:rPr>
        <w:t>(</w:t>
      </w:r>
      <w:r w:rsidR="008610AA">
        <w:rPr>
          <w:rFonts w:ascii="Times New Roman" w:hAnsi="Times New Roman" w:cs="Times New Roman"/>
          <w:lang w:val="en-US"/>
        </w:rPr>
        <w:t>here Bolinger's "x represents that") is shifted to the third person attitude holder, i.e. if V2 normally marks an assertion by the speaker, then V2 in unembedded reported speech marks an assertion of that third person.</w:t>
      </w:r>
      <w:r w:rsidR="008610AA" w:rsidRPr="005F783F">
        <w:rPr>
          <w:rFonts w:ascii="Times New Roman" w:hAnsi="Times New Roman" w:cs="Times New Roman"/>
          <w:lang w:val="en-US"/>
        </w:rPr>
        <w:t xml:space="preserve"> </w:t>
      </w:r>
      <w:r w:rsidR="008610AA">
        <w:rPr>
          <w:rFonts w:ascii="Times New Roman" w:hAnsi="Times New Roman" w:cs="Times New Roman"/>
          <w:lang w:val="en-US"/>
        </w:rPr>
        <w:t xml:space="preserve">An example of unembedded reported speech is shown in </w:t>
      </w:r>
      <w:r w:rsidR="007E32A0">
        <w:rPr>
          <w:rFonts w:ascii="Times New Roman" w:hAnsi="Times New Roman" w:cs="Times New Roman"/>
          <w:lang w:val="en-US"/>
        </w:rPr>
        <w:t>(</w:t>
      </w:r>
      <w:r w:rsidR="001A5135">
        <w:rPr>
          <w:rFonts w:ascii="Times New Roman" w:hAnsi="Times New Roman" w:cs="Times New Roman"/>
          <w:lang w:val="en-US"/>
        </w:rPr>
        <w:t>44</w:t>
      </w:r>
      <w:r w:rsidR="008610AA">
        <w:rPr>
          <w:rFonts w:ascii="Times New Roman" w:hAnsi="Times New Roman" w:cs="Times New Roman"/>
          <w:lang w:val="en-US"/>
        </w:rPr>
        <w:t>).</w:t>
      </w:r>
    </w:p>
    <w:p w14:paraId="3C3514DE"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5B6E68A1" w14:textId="76BC0082" w:rsidR="008610AA" w:rsidRDefault="007E32A0" w:rsidP="003F026A">
      <w:pPr>
        <w:widowControl w:val="0"/>
        <w:tabs>
          <w:tab w:val="left" w:pos="567"/>
          <w:tab w:val="left" w:pos="993"/>
          <w:tab w:val="left" w:pos="1134"/>
          <w:tab w:val="left" w:pos="1701"/>
          <w:tab w:val="left" w:pos="2835"/>
          <w:tab w:val="left" w:pos="3544"/>
          <w:tab w:val="left" w:pos="4820"/>
          <w:tab w:val="left" w:pos="5529"/>
          <w:tab w:val="left" w:pos="666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44</w:t>
      </w:r>
      <w:r w:rsidR="009028D8">
        <w:rPr>
          <w:rFonts w:ascii="Times New Roman" w:hAnsi="Times New Roman" w:cs="Times New Roman"/>
          <w:lang w:val="en-US"/>
        </w:rPr>
        <w:t>)</w:t>
      </w:r>
      <w:r w:rsidR="009028D8">
        <w:rPr>
          <w:rFonts w:ascii="Times New Roman" w:hAnsi="Times New Roman" w:cs="Times New Roman"/>
          <w:lang w:val="en-US"/>
        </w:rPr>
        <w:tab/>
      </w:r>
      <w:r w:rsidR="008610AA">
        <w:rPr>
          <w:rFonts w:ascii="Times New Roman" w:hAnsi="Times New Roman" w:cs="Times New Roman"/>
          <w:lang w:val="en-US"/>
        </w:rPr>
        <w:t>Peter</w:t>
      </w:r>
      <w:r w:rsidR="000D209A">
        <w:rPr>
          <w:rFonts w:ascii="Times New Roman" w:hAnsi="Times New Roman" w:cs="Times New Roman"/>
          <w:lang w:val="en-US"/>
        </w:rPr>
        <w:tab/>
      </w:r>
      <w:r w:rsidR="008610AA">
        <w:rPr>
          <w:rFonts w:ascii="Times New Roman" w:hAnsi="Times New Roman" w:cs="Times New Roman"/>
          <w:lang w:val="en-US"/>
        </w:rPr>
        <w:t>war</w:t>
      </w:r>
      <w:r w:rsidR="000D209A">
        <w:rPr>
          <w:rFonts w:ascii="Times New Roman" w:hAnsi="Times New Roman" w:cs="Times New Roman"/>
          <w:lang w:val="en-US"/>
        </w:rPr>
        <w:tab/>
      </w:r>
      <w:r w:rsidR="00A63959">
        <w:rPr>
          <w:rFonts w:ascii="Times New Roman" w:hAnsi="Times New Roman" w:cs="Times New Roman"/>
          <w:lang w:val="en-US"/>
        </w:rPr>
        <w:t>zufrieden</w:t>
      </w:r>
      <w:r w:rsidR="008610AA">
        <w:rPr>
          <w:rFonts w:ascii="Times New Roman" w:hAnsi="Times New Roman" w:cs="Times New Roman"/>
          <w:lang w:val="en-US"/>
        </w:rPr>
        <w:t>.</w:t>
      </w:r>
      <w:r w:rsidR="000D209A">
        <w:rPr>
          <w:rFonts w:ascii="Times New Roman" w:hAnsi="Times New Roman" w:cs="Times New Roman"/>
          <w:lang w:val="en-US"/>
        </w:rPr>
        <w:tab/>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habe</w:t>
      </w:r>
      <w:r w:rsidR="000D209A">
        <w:rPr>
          <w:rFonts w:ascii="Times New Roman" w:hAnsi="Times New Roman" w:cs="Times New Roman"/>
          <w:lang w:val="en-US"/>
        </w:rPr>
        <w:tab/>
      </w:r>
      <w:r w:rsidR="00A63959">
        <w:rPr>
          <w:rFonts w:ascii="Times New Roman" w:hAnsi="Times New Roman" w:cs="Times New Roman"/>
          <w:lang w:val="en-US"/>
        </w:rPr>
        <w:t>seinen</w:t>
      </w:r>
      <w:r w:rsidR="000D209A">
        <w:rPr>
          <w:rFonts w:ascii="Times New Roman" w:hAnsi="Times New Roman" w:cs="Times New Roman"/>
          <w:lang w:val="en-US"/>
        </w:rPr>
        <w:tab/>
      </w:r>
      <w:r w:rsidR="00A63959">
        <w:rPr>
          <w:rFonts w:ascii="Times New Roman" w:hAnsi="Times New Roman" w:cs="Times New Roman"/>
          <w:lang w:val="en-US"/>
        </w:rPr>
        <w:t>Vorschlag</w:t>
      </w:r>
      <w:r w:rsidR="000D209A">
        <w:rPr>
          <w:rFonts w:ascii="Times New Roman" w:hAnsi="Times New Roman" w:cs="Times New Roman"/>
          <w:lang w:val="en-US"/>
        </w:rPr>
        <w:tab/>
      </w:r>
      <w:r w:rsidR="00A63959">
        <w:rPr>
          <w:rFonts w:ascii="Times New Roman" w:hAnsi="Times New Roman" w:cs="Times New Roman"/>
          <w:lang w:val="en-US"/>
        </w:rPr>
        <w:t>angenommen</w:t>
      </w:r>
      <w:r w:rsidR="008610AA">
        <w:rPr>
          <w:rFonts w:ascii="Times New Roman" w:hAnsi="Times New Roman" w:cs="Times New Roman"/>
          <w:lang w:val="en-US"/>
        </w:rPr>
        <w:t>.</w:t>
      </w:r>
    </w:p>
    <w:p w14:paraId="35B0DC7A" w14:textId="268E0E0F" w:rsidR="008610AA" w:rsidRDefault="009028D8" w:rsidP="003F026A">
      <w:pPr>
        <w:widowControl w:val="0"/>
        <w:tabs>
          <w:tab w:val="left" w:pos="567"/>
          <w:tab w:val="left" w:pos="993"/>
          <w:tab w:val="left" w:pos="1134"/>
          <w:tab w:val="left" w:pos="1701"/>
          <w:tab w:val="left" w:pos="2835"/>
          <w:tab w:val="left" w:pos="3544"/>
          <w:tab w:val="left" w:pos="4820"/>
          <w:tab w:val="left" w:pos="5529"/>
          <w:tab w:val="left" w:pos="666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Peter</w:t>
      </w:r>
      <w:r w:rsidR="000D209A">
        <w:rPr>
          <w:rFonts w:ascii="Times New Roman" w:hAnsi="Times New Roman" w:cs="Times New Roman"/>
          <w:lang w:val="en-US"/>
        </w:rPr>
        <w:tab/>
      </w:r>
      <w:r w:rsidR="008610AA">
        <w:rPr>
          <w:rFonts w:ascii="Times New Roman" w:hAnsi="Times New Roman" w:cs="Times New Roman"/>
          <w:lang w:val="en-US"/>
        </w:rPr>
        <w:t>was</w:t>
      </w:r>
      <w:r w:rsidR="000D209A">
        <w:rPr>
          <w:rFonts w:ascii="Times New Roman" w:hAnsi="Times New Roman" w:cs="Times New Roman"/>
          <w:lang w:val="en-US"/>
        </w:rPr>
        <w:tab/>
      </w:r>
      <w:r w:rsidR="00A63959">
        <w:rPr>
          <w:rFonts w:ascii="Times New Roman" w:hAnsi="Times New Roman" w:cs="Times New Roman"/>
          <w:lang w:val="en-US"/>
        </w:rPr>
        <w:t>content</w:t>
      </w:r>
      <w:r w:rsidR="008610AA">
        <w:rPr>
          <w:rFonts w:ascii="Times New Roman" w:hAnsi="Times New Roman" w:cs="Times New Roman"/>
          <w:lang w:val="en-US"/>
        </w:rPr>
        <w:t>.</w:t>
      </w:r>
      <w:r w:rsidR="000D209A">
        <w:rPr>
          <w:rFonts w:ascii="Times New Roman" w:hAnsi="Times New Roman" w:cs="Times New Roman"/>
          <w:lang w:val="en-US"/>
        </w:rPr>
        <w:tab/>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have.</w:t>
      </w:r>
      <w:r w:rsidR="008610AA" w:rsidRPr="005E7A6C">
        <w:rPr>
          <w:rFonts w:ascii="Times New Roman" w:hAnsi="Times New Roman" w:cs="Times New Roman"/>
          <w:smallCaps/>
          <w:lang w:val="en-US"/>
        </w:rPr>
        <w:t>K</w:t>
      </w:r>
      <w:r w:rsidR="005E7A6C" w:rsidRPr="005E7A6C">
        <w:rPr>
          <w:rFonts w:ascii="Times New Roman" w:hAnsi="Times New Roman" w:cs="Times New Roman"/>
          <w:smallCaps/>
          <w:lang w:val="en-US"/>
        </w:rPr>
        <w:t>onj</w:t>
      </w:r>
      <w:r w:rsidR="008610AA" w:rsidRPr="005E7A6C">
        <w:rPr>
          <w:rFonts w:ascii="Times New Roman" w:hAnsi="Times New Roman" w:cs="Times New Roman"/>
          <w:smallCaps/>
          <w:lang w:val="en-US"/>
        </w:rPr>
        <w:t>I</w:t>
      </w:r>
      <w:r w:rsidR="000D209A">
        <w:rPr>
          <w:rFonts w:ascii="Times New Roman" w:hAnsi="Times New Roman" w:cs="Times New Roman"/>
          <w:lang w:val="en-US"/>
        </w:rPr>
        <w:tab/>
      </w:r>
      <w:r w:rsidR="00A63959">
        <w:rPr>
          <w:rFonts w:ascii="Times New Roman" w:hAnsi="Times New Roman" w:cs="Times New Roman"/>
          <w:lang w:val="en-US"/>
        </w:rPr>
        <w:t>his</w:t>
      </w:r>
      <w:r w:rsidR="000D209A">
        <w:rPr>
          <w:rFonts w:ascii="Times New Roman" w:hAnsi="Times New Roman" w:cs="Times New Roman"/>
          <w:lang w:val="en-US"/>
        </w:rPr>
        <w:tab/>
      </w:r>
      <w:r w:rsidR="00A63959">
        <w:rPr>
          <w:rFonts w:ascii="Times New Roman" w:hAnsi="Times New Roman" w:cs="Times New Roman"/>
          <w:lang w:val="en-US"/>
        </w:rPr>
        <w:t>suggestion</w:t>
      </w:r>
      <w:r w:rsidR="000D209A">
        <w:rPr>
          <w:rFonts w:ascii="Times New Roman" w:hAnsi="Times New Roman" w:cs="Times New Roman"/>
          <w:lang w:val="en-US"/>
        </w:rPr>
        <w:tab/>
      </w:r>
      <w:r w:rsidR="00A63959">
        <w:rPr>
          <w:rFonts w:ascii="Times New Roman" w:hAnsi="Times New Roman" w:cs="Times New Roman"/>
          <w:lang w:val="en-US"/>
        </w:rPr>
        <w:t>accepted</w:t>
      </w:r>
    </w:p>
    <w:p w14:paraId="5D07150D" w14:textId="09B907CF" w:rsidR="008610AA" w:rsidRDefault="009028D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 xml:space="preserve">'Peter was </w:t>
      </w:r>
      <w:r w:rsidR="00A63959">
        <w:rPr>
          <w:rFonts w:ascii="Times New Roman" w:hAnsi="Times New Roman" w:cs="Times New Roman"/>
          <w:lang w:val="en-US"/>
        </w:rPr>
        <w:t>content</w:t>
      </w:r>
      <w:r w:rsidR="008610AA">
        <w:rPr>
          <w:rFonts w:ascii="Times New Roman" w:hAnsi="Times New Roman" w:cs="Times New Roman"/>
          <w:lang w:val="en-US"/>
        </w:rPr>
        <w:t xml:space="preserve">. </w:t>
      </w:r>
      <w:r w:rsidR="008610AA" w:rsidRPr="004E16AA">
        <w:rPr>
          <w:rFonts w:ascii="Times New Roman" w:hAnsi="Times New Roman" w:cs="Times New Roman"/>
          <w:i/>
          <w:lang w:val="en-US"/>
        </w:rPr>
        <w:t>He said that</w:t>
      </w:r>
      <w:r w:rsidR="008610AA">
        <w:rPr>
          <w:rFonts w:ascii="Times New Roman" w:hAnsi="Times New Roman" w:cs="Times New Roman"/>
          <w:lang w:val="en-US"/>
        </w:rPr>
        <w:t xml:space="preserve"> Maria </w:t>
      </w:r>
      <w:r w:rsidR="00A63959">
        <w:rPr>
          <w:rFonts w:ascii="Times New Roman" w:hAnsi="Times New Roman" w:cs="Times New Roman"/>
          <w:lang w:val="en-US"/>
        </w:rPr>
        <w:t>accepted his suggestion</w:t>
      </w:r>
      <w:r w:rsidR="008610AA">
        <w:rPr>
          <w:rFonts w:ascii="Times New Roman" w:hAnsi="Times New Roman" w:cs="Times New Roman"/>
          <w:lang w:val="en-US"/>
        </w:rPr>
        <w:t>.'</w:t>
      </w:r>
    </w:p>
    <w:p w14:paraId="73BF80AA"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14B7FE02" w14:textId="0301F43F" w:rsidR="008610AA" w:rsidRPr="00672A59"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Unembedded reported speech requires an antecedent for the implicit third person attitude holder. In the absence of a cue about this attitude holder, infelicity results,</w:t>
      </w:r>
      <w:r w:rsidRPr="00752398">
        <w:rPr>
          <w:rFonts w:ascii="Times New Roman" w:hAnsi="Times New Roman" w:cs="Times New Roman"/>
          <w:lang w:val="en-US"/>
        </w:rPr>
        <w:t xml:space="preserve"> </w:t>
      </w:r>
      <w:r>
        <w:rPr>
          <w:rFonts w:ascii="Times New Roman" w:hAnsi="Times New Roman" w:cs="Times New Roman"/>
          <w:lang w:val="en-US"/>
        </w:rPr>
        <w:t xml:space="preserve">as in </w:t>
      </w:r>
      <w:r w:rsidR="007E32A0">
        <w:rPr>
          <w:rFonts w:ascii="Times New Roman" w:hAnsi="Times New Roman" w:cs="Times New Roman"/>
          <w:lang w:val="en-US"/>
        </w:rPr>
        <w:t>(</w:t>
      </w:r>
      <w:r w:rsidR="001A5135">
        <w:rPr>
          <w:rFonts w:ascii="Times New Roman" w:hAnsi="Times New Roman" w:cs="Times New Roman"/>
          <w:lang w:val="en-US"/>
        </w:rPr>
        <w:t>45</w:t>
      </w:r>
      <w:r>
        <w:rPr>
          <w:rFonts w:ascii="Times New Roman" w:hAnsi="Times New Roman" w:cs="Times New Roman"/>
          <w:lang w:val="en-US"/>
        </w:rPr>
        <w:t>),</w:t>
      </w:r>
      <w:r w:rsidRPr="00672A59">
        <w:rPr>
          <w:rFonts w:ascii="Times New Roman" w:hAnsi="Times New Roman" w:cs="Times New Roman"/>
          <w:lang w:val="en-US"/>
        </w:rPr>
        <w:t xml:space="preserve">. </w:t>
      </w:r>
    </w:p>
    <w:p w14:paraId="71985D21" w14:textId="77777777" w:rsidR="008610AA" w:rsidRPr="00672A59"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7D39A2FC" w14:textId="17832E6F" w:rsidR="008610AA" w:rsidRDefault="007E32A0" w:rsidP="009028D8">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45</w:t>
      </w:r>
      <w:r w:rsidR="008610AA">
        <w:rPr>
          <w:rFonts w:ascii="Times New Roman" w:hAnsi="Times New Roman" w:cs="Times New Roman"/>
          <w:lang w:val="en-US"/>
        </w:rPr>
        <w:t>)</w:t>
      </w:r>
      <w:r w:rsidR="008610AA">
        <w:rPr>
          <w:rFonts w:ascii="Times New Roman" w:hAnsi="Times New Roman" w:cs="Times New Roman"/>
          <w:lang w:val="en-US"/>
        </w:rPr>
        <w:tab/>
        <w:t>[</w:t>
      </w:r>
      <w:r w:rsidR="008610AA" w:rsidRPr="00672A59">
        <w:rPr>
          <w:rFonts w:ascii="Times New Roman" w:hAnsi="Times New Roman" w:cs="Times New Roman"/>
          <w:lang w:val="en-US"/>
        </w:rPr>
        <w:t>Wir saßen im Kreis</w:t>
      </w:r>
      <w:r w:rsidR="008610AA">
        <w:rPr>
          <w:rFonts w:ascii="Times New Roman" w:hAnsi="Times New Roman" w:cs="Times New Roman"/>
          <w:lang w:val="en-US"/>
        </w:rPr>
        <w:t>.]</w:t>
      </w:r>
    </w:p>
    <w:p w14:paraId="272EA23F" w14:textId="3D785BF5" w:rsidR="008610AA" w:rsidRPr="00672A59" w:rsidRDefault="009028D8" w:rsidP="009028D8">
      <w:pPr>
        <w:keepNext/>
        <w:keepLines/>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'We sat around in a circle.'</w:t>
      </w:r>
    </w:p>
    <w:p w14:paraId="431318BD" w14:textId="66C4C90A" w:rsidR="008610AA" w:rsidRDefault="009028D8" w:rsidP="003F026A">
      <w:pPr>
        <w:keepNext/>
        <w:keepLines/>
        <w:tabs>
          <w:tab w:val="left" w:pos="567"/>
          <w:tab w:val="left" w:pos="993"/>
          <w:tab w:val="left" w:pos="1134"/>
          <w:tab w:val="left" w:pos="1418"/>
          <w:tab w:val="left" w:pos="2694"/>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w:t>
      </w:r>
      <w:r w:rsidR="008610AA" w:rsidRPr="00672A59">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komme</w:t>
      </w:r>
      <w:r w:rsidR="000D209A">
        <w:rPr>
          <w:rFonts w:ascii="Times New Roman" w:hAnsi="Times New Roman" w:cs="Times New Roman"/>
          <w:lang w:val="en-US"/>
        </w:rPr>
        <w:tab/>
      </w:r>
      <w:r w:rsidR="008610AA" w:rsidRPr="00672A59">
        <w:rPr>
          <w:rFonts w:ascii="Times New Roman" w:hAnsi="Times New Roman" w:cs="Times New Roman"/>
          <w:lang w:val="en-US"/>
        </w:rPr>
        <w:t>spät</w:t>
      </w:r>
      <w:r w:rsidR="008610AA">
        <w:rPr>
          <w:rFonts w:ascii="Times New Roman" w:hAnsi="Times New Roman" w:cs="Times New Roman"/>
          <w:lang w:val="en-US"/>
        </w:rPr>
        <w:t>er</w:t>
      </w:r>
      <w:r w:rsidR="008610AA" w:rsidRPr="00672A59">
        <w:rPr>
          <w:rFonts w:ascii="Times New Roman" w:hAnsi="Times New Roman" w:cs="Times New Roman"/>
          <w:lang w:val="en-US"/>
        </w:rPr>
        <w:t>.</w:t>
      </w:r>
    </w:p>
    <w:p w14:paraId="4EA8D9EF" w14:textId="2C0B6EB1" w:rsidR="008610AA" w:rsidRDefault="009028D8" w:rsidP="003F026A">
      <w:pPr>
        <w:widowControl w:val="0"/>
        <w:tabs>
          <w:tab w:val="left" w:pos="567"/>
          <w:tab w:val="left" w:pos="993"/>
          <w:tab w:val="left" w:pos="1134"/>
          <w:tab w:val="left" w:pos="1418"/>
          <w:tab w:val="left" w:pos="269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3F026A">
        <w:rPr>
          <w:rFonts w:ascii="Times New Roman" w:hAnsi="Times New Roman" w:cs="Times New Roman"/>
          <w:lang w:val="en-US"/>
        </w:rPr>
        <w:t xml:space="preserve">  </w:t>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come.</w:t>
      </w:r>
      <w:r w:rsidR="008610AA" w:rsidRPr="005E7A6C">
        <w:rPr>
          <w:rFonts w:ascii="Times New Roman" w:hAnsi="Times New Roman" w:cs="Times New Roman"/>
          <w:smallCaps/>
          <w:lang w:val="en-US"/>
        </w:rPr>
        <w:t>K</w:t>
      </w:r>
      <w:r w:rsidR="005E7A6C" w:rsidRPr="005E7A6C">
        <w:rPr>
          <w:rFonts w:ascii="Times New Roman" w:hAnsi="Times New Roman" w:cs="Times New Roman"/>
          <w:smallCaps/>
          <w:lang w:val="en-US"/>
        </w:rPr>
        <w:t>onj</w:t>
      </w:r>
      <w:r w:rsidR="008610AA" w:rsidRPr="005E7A6C">
        <w:rPr>
          <w:rFonts w:ascii="Times New Roman" w:hAnsi="Times New Roman" w:cs="Times New Roman"/>
          <w:smallCaps/>
          <w:lang w:val="en-US"/>
        </w:rPr>
        <w:t>I</w:t>
      </w:r>
      <w:r w:rsidR="000D209A">
        <w:rPr>
          <w:rFonts w:ascii="Times New Roman" w:hAnsi="Times New Roman" w:cs="Times New Roman"/>
          <w:lang w:val="en-US"/>
        </w:rPr>
        <w:tab/>
      </w:r>
      <w:r w:rsidR="008610AA">
        <w:rPr>
          <w:rFonts w:ascii="Times New Roman" w:hAnsi="Times New Roman" w:cs="Times New Roman"/>
          <w:lang w:val="en-US"/>
        </w:rPr>
        <w:t>later.</w:t>
      </w:r>
    </w:p>
    <w:p w14:paraId="3EBD8668"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07DA22CB" w14:textId="712FC01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Instead of an antecedent, a V1-parenthetical can supply the identity of the attitude holder, as in </w:t>
      </w:r>
      <w:r w:rsidR="007E32A0">
        <w:rPr>
          <w:rFonts w:ascii="Times New Roman" w:hAnsi="Times New Roman" w:cs="Times New Roman"/>
          <w:lang w:val="en-US"/>
        </w:rPr>
        <w:t>(</w:t>
      </w:r>
      <w:r w:rsidR="001A5135">
        <w:rPr>
          <w:rFonts w:ascii="Times New Roman" w:hAnsi="Times New Roman" w:cs="Times New Roman"/>
          <w:lang w:val="en-US"/>
        </w:rPr>
        <w:t>46</w:t>
      </w:r>
      <w:r>
        <w:rPr>
          <w:rFonts w:ascii="Times New Roman" w:hAnsi="Times New Roman" w:cs="Times New Roman"/>
          <w:lang w:val="en-US"/>
        </w:rPr>
        <w:t xml:space="preserve">). </w:t>
      </w:r>
    </w:p>
    <w:p w14:paraId="56758582"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758FBC2B" w14:textId="3D378CE0" w:rsidR="008610AA"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46</w:t>
      </w:r>
      <w:r w:rsidR="008610AA">
        <w:rPr>
          <w:rFonts w:ascii="Times New Roman" w:hAnsi="Times New Roman" w:cs="Times New Roman"/>
          <w:lang w:val="en-US"/>
        </w:rPr>
        <w:t>)</w:t>
      </w:r>
      <w:r w:rsidR="008610AA">
        <w:rPr>
          <w:rFonts w:ascii="Times New Roman" w:hAnsi="Times New Roman" w:cs="Times New Roman"/>
          <w:lang w:val="en-US"/>
        </w:rPr>
        <w:tab/>
        <w:t>[</w:t>
      </w:r>
      <w:r w:rsidR="008610AA" w:rsidRPr="00672A59">
        <w:rPr>
          <w:rFonts w:ascii="Times New Roman" w:hAnsi="Times New Roman" w:cs="Times New Roman"/>
          <w:lang w:val="en-US"/>
        </w:rPr>
        <w:t>Wir saßen im Kreis</w:t>
      </w:r>
      <w:r w:rsidR="008610AA">
        <w:rPr>
          <w:rFonts w:ascii="Times New Roman" w:hAnsi="Times New Roman" w:cs="Times New Roman"/>
          <w:lang w:val="en-US"/>
        </w:rPr>
        <w:t>.]</w:t>
      </w:r>
    </w:p>
    <w:p w14:paraId="2632A5B3" w14:textId="041B53FB" w:rsidR="008610AA" w:rsidRPr="00672A59" w:rsidRDefault="009028D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'We sat around in a circle.'</w:t>
      </w:r>
    </w:p>
    <w:p w14:paraId="000B830C" w14:textId="330FD3F5" w:rsidR="008610AA" w:rsidRDefault="009028D8" w:rsidP="003F026A">
      <w:pPr>
        <w:tabs>
          <w:tab w:val="left" w:pos="567"/>
          <w:tab w:val="left" w:pos="993"/>
          <w:tab w:val="left" w:pos="1134"/>
          <w:tab w:val="left" w:pos="1276"/>
          <w:tab w:val="left" w:pos="2552"/>
          <w:tab w:val="left" w:pos="3402"/>
          <w:tab w:val="left" w:pos="3969"/>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sidR="008610AA" w:rsidRPr="00672A59">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komme</w:t>
      </w:r>
      <w:r w:rsidR="000D209A">
        <w:rPr>
          <w:rFonts w:ascii="Times New Roman" w:hAnsi="Times New Roman" w:cs="Times New Roman"/>
          <w:lang w:val="en-US"/>
        </w:rPr>
        <w:tab/>
      </w:r>
      <w:r w:rsidR="008610AA" w:rsidRPr="00672A59">
        <w:rPr>
          <w:rFonts w:ascii="Times New Roman" w:hAnsi="Times New Roman" w:cs="Times New Roman"/>
          <w:lang w:val="en-US"/>
        </w:rPr>
        <w:t>spät</w:t>
      </w:r>
      <w:r w:rsidR="008610AA">
        <w:rPr>
          <w:rFonts w:ascii="Times New Roman" w:hAnsi="Times New Roman" w:cs="Times New Roman"/>
          <w:lang w:val="en-US"/>
        </w:rPr>
        <w:t>er,</w:t>
      </w:r>
      <w:r w:rsidR="000D209A">
        <w:rPr>
          <w:rFonts w:ascii="Times New Roman" w:hAnsi="Times New Roman" w:cs="Times New Roman"/>
          <w:lang w:val="en-US"/>
        </w:rPr>
        <w:tab/>
      </w:r>
      <w:r w:rsidR="008610AA">
        <w:rPr>
          <w:rFonts w:ascii="Times New Roman" w:hAnsi="Times New Roman" w:cs="Times New Roman"/>
          <w:lang w:val="en-US"/>
        </w:rPr>
        <w:t>sagte</w:t>
      </w:r>
      <w:r w:rsidR="000D209A">
        <w:rPr>
          <w:rFonts w:ascii="Times New Roman" w:hAnsi="Times New Roman" w:cs="Times New Roman"/>
          <w:lang w:val="en-US"/>
        </w:rPr>
        <w:tab/>
      </w:r>
      <w:r w:rsidR="008610AA">
        <w:rPr>
          <w:rFonts w:ascii="Times New Roman" w:hAnsi="Times New Roman" w:cs="Times New Roman"/>
          <w:lang w:val="en-US"/>
        </w:rPr>
        <w:t>Peter</w:t>
      </w:r>
      <w:r w:rsidR="008610AA" w:rsidRPr="00672A59">
        <w:rPr>
          <w:rFonts w:ascii="Times New Roman" w:hAnsi="Times New Roman" w:cs="Times New Roman"/>
          <w:lang w:val="en-US"/>
        </w:rPr>
        <w:t>.</w:t>
      </w:r>
    </w:p>
    <w:p w14:paraId="54AF0D9E" w14:textId="0E3988C4" w:rsidR="008610AA" w:rsidRDefault="009028D8" w:rsidP="003F026A">
      <w:pPr>
        <w:widowControl w:val="0"/>
        <w:tabs>
          <w:tab w:val="left" w:pos="567"/>
          <w:tab w:val="left" w:pos="993"/>
          <w:tab w:val="left" w:pos="1134"/>
          <w:tab w:val="left" w:pos="1276"/>
          <w:tab w:val="left" w:pos="2552"/>
          <w:tab w:val="left" w:pos="3402"/>
          <w:tab w:val="left" w:pos="396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come.</w:t>
      </w:r>
      <w:r w:rsidR="008610AA" w:rsidRPr="005E7A6C">
        <w:rPr>
          <w:rFonts w:ascii="Times New Roman" w:hAnsi="Times New Roman" w:cs="Times New Roman"/>
          <w:smallCaps/>
          <w:lang w:val="en-US"/>
        </w:rPr>
        <w:t>K</w:t>
      </w:r>
      <w:r w:rsidR="005E7A6C" w:rsidRPr="005E7A6C">
        <w:rPr>
          <w:rFonts w:ascii="Times New Roman" w:hAnsi="Times New Roman" w:cs="Times New Roman"/>
          <w:smallCaps/>
          <w:lang w:val="en-US"/>
        </w:rPr>
        <w:t>onj</w:t>
      </w:r>
      <w:r w:rsidR="008610AA" w:rsidRPr="005E7A6C">
        <w:rPr>
          <w:rFonts w:ascii="Times New Roman" w:hAnsi="Times New Roman" w:cs="Times New Roman"/>
          <w:smallCaps/>
          <w:lang w:val="en-US"/>
        </w:rPr>
        <w:t>I</w:t>
      </w:r>
      <w:r w:rsidR="000D209A">
        <w:rPr>
          <w:rFonts w:ascii="Times New Roman" w:hAnsi="Times New Roman" w:cs="Times New Roman"/>
          <w:lang w:val="en-US"/>
        </w:rPr>
        <w:tab/>
      </w:r>
      <w:r w:rsidR="008610AA">
        <w:rPr>
          <w:rFonts w:ascii="Times New Roman" w:hAnsi="Times New Roman" w:cs="Times New Roman"/>
          <w:lang w:val="en-US"/>
        </w:rPr>
        <w:t>later</w:t>
      </w:r>
      <w:r w:rsidR="000D209A">
        <w:rPr>
          <w:rFonts w:ascii="Times New Roman" w:hAnsi="Times New Roman" w:cs="Times New Roman"/>
          <w:lang w:val="en-US"/>
        </w:rPr>
        <w:tab/>
      </w:r>
      <w:r w:rsidR="008610AA">
        <w:rPr>
          <w:rFonts w:ascii="Times New Roman" w:hAnsi="Times New Roman" w:cs="Times New Roman"/>
          <w:lang w:val="en-US"/>
        </w:rPr>
        <w:t>said</w:t>
      </w:r>
      <w:r w:rsidR="000D209A">
        <w:rPr>
          <w:rFonts w:ascii="Times New Roman" w:hAnsi="Times New Roman" w:cs="Times New Roman"/>
          <w:lang w:val="en-US"/>
        </w:rPr>
        <w:tab/>
      </w:r>
      <w:r w:rsidR="008610AA">
        <w:rPr>
          <w:rFonts w:ascii="Times New Roman" w:hAnsi="Times New Roman" w:cs="Times New Roman"/>
          <w:lang w:val="en-US"/>
        </w:rPr>
        <w:t>Peter.</w:t>
      </w:r>
    </w:p>
    <w:p w14:paraId="5AAA5152" w14:textId="7511BDE5" w:rsidR="008610AA" w:rsidRDefault="009028D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'Maria would come later, Peter said.'</w:t>
      </w:r>
    </w:p>
    <w:p w14:paraId="52FEA5FB"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0E327D4E" w14:textId="62492321"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Importantly, a parenthetical with </w:t>
      </w:r>
      <w:r w:rsidRPr="00F71AED">
        <w:rPr>
          <w:rFonts w:ascii="Times New Roman" w:hAnsi="Times New Roman" w:cs="Times New Roman"/>
          <w:i/>
          <w:lang w:val="en-US"/>
        </w:rPr>
        <w:t>wie</w:t>
      </w:r>
      <w:r>
        <w:rPr>
          <w:rFonts w:ascii="Times New Roman" w:hAnsi="Times New Roman" w:cs="Times New Roman"/>
          <w:lang w:val="en-US"/>
        </w:rPr>
        <w:t xml:space="preserve"> 'as' cannot take on that function as readily, as shown in </w:t>
      </w:r>
      <w:r w:rsidR="007E32A0">
        <w:rPr>
          <w:rFonts w:ascii="Times New Roman" w:hAnsi="Times New Roman" w:cs="Times New Roman"/>
          <w:lang w:val="en-US"/>
        </w:rPr>
        <w:t>(</w:t>
      </w:r>
      <w:r w:rsidR="001A5135">
        <w:rPr>
          <w:rFonts w:ascii="Times New Roman" w:hAnsi="Times New Roman" w:cs="Times New Roman"/>
          <w:lang w:val="en-US"/>
        </w:rPr>
        <w:t>47</w:t>
      </w:r>
      <w:r>
        <w:rPr>
          <w:rFonts w:ascii="Times New Roman" w:hAnsi="Times New Roman" w:cs="Times New Roman"/>
          <w:lang w:val="en-US"/>
        </w:rPr>
        <w:t>).</w:t>
      </w:r>
    </w:p>
    <w:p w14:paraId="41FDDB20" w14:textId="77777777" w:rsidR="008610AA" w:rsidRDefault="008610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42CC2089" w14:textId="5F8C8835" w:rsidR="008610AA"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47</w:t>
      </w:r>
      <w:r w:rsidR="008610AA">
        <w:rPr>
          <w:rFonts w:ascii="Times New Roman" w:hAnsi="Times New Roman" w:cs="Times New Roman"/>
          <w:lang w:val="en-US"/>
        </w:rPr>
        <w:t>)</w:t>
      </w:r>
      <w:r w:rsidR="008610AA">
        <w:rPr>
          <w:rFonts w:ascii="Times New Roman" w:hAnsi="Times New Roman" w:cs="Times New Roman"/>
          <w:lang w:val="en-US"/>
        </w:rPr>
        <w:tab/>
        <w:t>[</w:t>
      </w:r>
      <w:r w:rsidR="008610AA" w:rsidRPr="00672A59">
        <w:rPr>
          <w:rFonts w:ascii="Times New Roman" w:hAnsi="Times New Roman" w:cs="Times New Roman"/>
          <w:lang w:val="en-US"/>
        </w:rPr>
        <w:t>Wir saßen im Kreis</w:t>
      </w:r>
      <w:r w:rsidR="008610AA">
        <w:rPr>
          <w:rFonts w:ascii="Times New Roman" w:hAnsi="Times New Roman" w:cs="Times New Roman"/>
          <w:lang w:val="en-US"/>
        </w:rPr>
        <w:t>.]</w:t>
      </w:r>
    </w:p>
    <w:p w14:paraId="2C08ED4E" w14:textId="56C28623" w:rsidR="008610AA" w:rsidRPr="00672A59" w:rsidRDefault="009028D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'We sat around in a circle.'</w:t>
      </w:r>
    </w:p>
    <w:p w14:paraId="6D849263" w14:textId="3E854EC9" w:rsidR="008610AA" w:rsidRDefault="009028D8" w:rsidP="003F026A">
      <w:pPr>
        <w:tabs>
          <w:tab w:val="left" w:pos="567"/>
          <w:tab w:val="left" w:pos="993"/>
          <w:tab w:val="left" w:pos="1418"/>
          <w:tab w:val="left" w:pos="2694"/>
          <w:tab w:val="left" w:pos="3544"/>
          <w:tab w:val="left" w:pos="3969"/>
          <w:tab w:val="left" w:pos="4678"/>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w:t>
      </w:r>
      <w:r w:rsidR="008610AA" w:rsidRPr="00672A59">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komme</w:t>
      </w:r>
      <w:r w:rsidR="000D209A">
        <w:rPr>
          <w:rFonts w:ascii="Times New Roman" w:hAnsi="Times New Roman" w:cs="Times New Roman"/>
          <w:lang w:val="en-US"/>
        </w:rPr>
        <w:tab/>
      </w:r>
      <w:r w:rsidR="008610AA" w:rsidRPr="00672A59">
        <w:rPr>
          <w:rFonts w:ascii="Times New Roman" w:hAnsi="Times New Roman" w:cs="Times New Roman"/>
          <w:lang w:val="en-US"/>
        </w:rPr>
        <w:t>spät</w:t>
      </w:r>
      <w:r w:rsidR="008610AA">
        <w:rPr>
          <w:rFonts w:ascii="Times New Roman" w:hAnsi="Times New Roman" w:cs="Times New Roman"/>
          <w:lang w:val="en-US"/>
        </w:rPr>
        <w:t>er,</w:t>
      </w:r>
      <w:r w:rsidR="000D209A">
        <w:rPr>
          <w:rFonts w:ascii="Times New Roman" w:hAnsi="Times New Roman" w:cs="Times New Roman"/>
          <w:lang w:val="en-US"/>
        </w:rPr>
        <w:tab/>
      </w:r>
      <w:r w:rsidR="008610AA">
        <w:rPr>
          <w:rFonts w:ascii="Times New Roman" w:hAnsi="Times New Roman" w:cs="Times New Roman"/>
          <w:lang w:val="en-US"/>
        </w:rPr>
        <w:t>wie</w:t>
      </w:r>
      <w:r w:rsidR="000D209A">
        <w:rPr>
          <w:rFonts w:ascii="Times New Roman" w:hAnsi="Times New Roman" w:cs="Times New Roman"/>
          <w:lang w:val="en-US"/>
        </w:rPr>
        <w:tab/>
      </w:r>
      <w:r w:rsidR="008610AA">
        <w:rPr>
          <w:rFonts w:ascii="Times New Roman" w:hAnsi="Times New Roman" w:cs="Times New Roman"/>
          <w:lang w:val="en-US"/>
        </w:rPr>
        <w:t>Peter</w:t>
      </w:r>
      <w:r w:rsidR="000D209A">
        <w:rPr>
          <w:rFonts w:ascii="Times New Roman" w:hAnsi="Times New Roman" w:cs="Times New Roman"/>
          <w:lang w:val="en-US"/>
        </w:rPr>
        <w:tab/>
      </w:r>
      <w:r w:rsidR="008610AA">
        <w:rPr>
          <w:rFonts w:ascii="Times New Roman" w:hAnsi="Times New Roman" w:cs="Times New Roman"/>
          <w:lang w:val="en-US"/>
        </w:rPr>
        <w:t>sagte</w:t>
      </w:r>
      <w:r w:rsidR="008610AA" w:rsidRPr="00672A59">
        <w:rPr>
          <w:rFonts w:ascii="Times New Roman" w:hAnsi="Times New Roman" w:cs="Times New Roman"/>
          <w:lang w:val="en-US"/>
        </w:rPr>
        <w:t>.</w:t>
      </w:r>
    </w:p>
    <w:p w14:paraId="11F0E3FE" w14:textId="4DA235C5" w:rsidR="008610AA" w:rsidRDefault="009028D8" w:rsidP="003F026A">
      <w:pPr>
        <w:widowControl w:val="0"/>
        <w:tabs>
          <w:tab w:val="left" w:pos="567"/>
          <w:tab w:val="left" w:pos="993"/>
          <w:tab w:val="left" w:pos="1418"/>
          <w:tab w:val="left" w:pos="2694"/>
          <w:tab w:val="left" w:pos="3544"/>
          <w:tab w:val="left" w:pos="3969"/>
          <w:tab w:val="left" w:pos="467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3F026A">
        <w:rPr>
          <w:rFonts w:ascii="Times New Roman" w:hAnsi="Times New Roman" w:cs="Times New Roman"/>
          <w:lang w:val="en-US"/>
        </w:rPr>
        <w:t xml:space="preserve">  </w:t>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come.</w:t>
      </w:r>
      <w:r w:rsidR="008610AA" w:rsidRPr="005E7A6C">
        <w:rPr>
          <w:rFonts w:ascii="Times New Roman" w:hAnsi="Times New Roman" w:cs="Times New Roman"/>
          <w:smallCaps/>
          <w:lang w:val="en-US"/>
        </w:rPr>
        <w:t>K</w:t>
      </w:r>
      <w:r w:rsidR="005E7A6C" w:rsidRPr="005E7A6C">
        <w:rPr>
          <w:rFonts w:ascii="Times New Roman" w:hAnsi="Times New Roman" w:cs="Times New Roman"/>
          <w:smallCaps/>
          <w:lang w:val="en-US"/>
        </w:rPr>
        <w:t>onj</w:t>
      </w:r>
      <w:r w:rsidR="008610AA" w:rsidRPr="005E7A6C">
        <w:rPr>
          <w:rFonts w:ascii="Times New Roman" w:hAnsi="Times New Roman" w:cs="Times New Roman"/>
          <w:smallCaps/>
          <w:lang w:val="en-US"/>
        </w:rPr>
        <w:t>I</w:t>
      </w:r>
      <w:r w:rsidR="000D209A">
        <w:rPr>
          <w:rFonts w:ascii="Times New Roman" w:hAnsi="Times New Roman" w:cs="Times New Roman"/>
          <w:lang w:val="en-US"/>
        </w:rPr>
        <w:tab/>
      </w:r>
      <w:r w:rsidR="008610AA">
        <w:rPr>
          <w:rFonts w:ascii="Times New Roman" w:hAnsi="Times New Roman" w:cs="Times New Roman"/>
          <w:lang w:val="en-US"/>
        </w:rPr>
        <w:t>later</w:t>
      </w:r>
      <w:r w:rsidR="000D209A">
        <w:rPr>
          <w:rFonts w:ascii="Times New Roman" w:hAnsi="Times New Roman" w:cs="Times New Roman"/>
          <w:lang w:val="en-US"/>
        </w:rPr>
        <w:tab/>
      </w:r>
      <w:r w:rsidR="008610AA">
        <w:rPr>
          <w:rFonts w:ascii="Times New Roman" w:hAnsi="Times New Roman" w:cs="Times New Roman"/>
          <w:lang w:val="en-US"/>
        </w:rPr>
        <w:t>as</w:t>
      </w:r>
      <w:r w:rsidR="000D209A">
        <w:rPr>
          <w:rFonts w:ascii="Times New Roman" w:hAnsi="Times New Roman" w:cs="Times New Roman"/>
          <w:lang w:val="en-US"/>
        </w:rPr>
        <w:tab/>
      </w:r>
      <w:r w:rsidR="008610AA">
        <w:rPr>
          <w:rFonts w:ascii="Times New Roman" w:hAnsi="Times New Roman" w:cs="Times New Roman"/>
          <w:lang w:val="en-US"/>
        </w:rPr>
        <w:t>Peter</w:t>
      </w:r>
      <w:r w:rsidR="000D209A">
        <w:rPr>
          <w:rFonts w:ascii="Times New Roman" w:hAnsi="Times New Roman" w:cs="Times New Roman"/>
          <w:lang w:val="en-US"/>
        </w:rPr>
        <w:tab/>
      </w:r>
      <w:r w:rsidR="008610AA">
        <w:rPr>
          <w:rFonts w:ascii="Times New Roman" w:hAnsi="Times New Roman" w:cs="Times New Roman"/>
          <w:lang w:val="en-US"/>
        </w:rPr>
        <w:t>said.</w:t>
      </w:r>
    </w:p>
    <w:p w14:paraId="61673CD8" w14:textId="40C96615" w:rsidR="008610AA" w:rsidRDefault="009028D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610AA">
        <w:rPr>
          <w:rFonts w:ascii="Times New Roman" w:hAnsi="Times New Roman" w:cs="Times New Roman"/>
          <w:lang w:val="en-US"/>
        </w:rPr>
        <w:t>'Maria would come later, as Peter said.'</w:t>
      </w:r>
    </w:p>
    <w:p w14:paraId="509625CD" w14:textId="77777777" w:rsidR="008610AA" w:rsidRDefault="008610AA" w:rsidP="009028D8">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2B350290" w14:textId="4EAA68E1" w:rsidR="008610AA" w:rsidRDefault="008610AA" w:rsidP="009028D8">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Bolinger's approach allows us to think of </w:t>
      </w:r>
      <w:r w:rsidR="007E32A0">
        <w:rPr>
          <w:rFonts w:ascii="Times New Roman" w:hAnsi="Times New Roman" w:cs="Times New Roman"/>
          <w:lang w:val="en-US"/>
        </w:rPr>
        <w:t>(</w:t>
      </w:r>
      <w:r w:rsidR="001A5135">
        <w:rPr>
          <w:rFonts w:ascii="Times New Roman" w:hAnsi="Times New Roman" w:cs="Times New Roman"/>
          <w:lang w:val="en-US"/>
        </w:rPr>
        <w:t>45</w:t>
      </w:r>
      <w:r>
        <w:rPr>
          <w:rFonts w:ascii="Times New Roman" w:hAnsi="Times New Roman" w:cs="Times New Roman"/>
          <w:lang w:val="en-US"/>
        </w:rPr>
        <w:t xml:space="preserve">) – </w:t>
      </w:r>
      <w:r w:rsidR="007E32A0">
        <w:rPr>
          <w:rFonts w:ascii="Times New Roman" w:hAnsi="Times New Roman" w:cs="Times New Roman"/>
          <w:lang w:val="en-US"/>
        </w:rPr>
        <w:t>(</w:t>
      </w:r>
      <w:r w:rsidR="001A5135">
        <w:rPr>
          <w:rFonts w:ascii="Times New Roman" w:hAnsi="Times New Roman" w:cs="Times New Roman"/>
          <w:lang w:val="en-US"/>
        </w:rPr>
        <w:t>47</w:t>
      </w:r>
      <w:r>
        <w:rPr>
          <w:rFonts w:ascii="Times New Roman" w:hAnsi="Times New Roman" w:cs="Times New Roman"/>
          <w:lang w:val="en-US"/>
        </w:rPr>
        <w:t xml:space="preserve">) as shown in </w:t>
      </w:r>
      <w:r w:rsidR="007E32A0">
        <w:rPr>
          <w:rFonts w:ascii="Times New Roman" w:hAnsi="Times New Roman" w:cs="Times New Roman"/>
          <w:lang w:val="en-US"/>
        </w:rPr>
        <w:t>(</w:t>
      </w:r>
      <w:r w:rsidR="001A5135">
        <w:rPr>
          <w:rFonts w:ascii="Times New Roman" w:hAnsi="Times New Roman" w:cs="Times New Roman"/>
          <w:lang w:val="en-US"/>
        </w:rPr>
        <w:t>48</w:t>
      </w:r>
      <w:r>
        <w:rPr>
          <w:rFonts w:ascii="Times New Roman" w:hAnsi="Times New Roman" w:cs="Times New Roman"/>
          <w:lang w:val="en-US"/>
        </w:rPr>
        <w:t xml:space="preserve">). An unknown identity of the attitude-holder in </w:t>
      </w:r>
      <w:r w:rsidR="007E32A0">
        <w:rPr>
          <w:rFonts w:ascii="Times New Roman" w:hAnsi="Times New Roman" w:cs="Times New Roman"/>
          <w:lang w:val="en-US"/>
        </w:rPr>
        <w:t>(</w:t>
      </w:r>
      <w:r w:rsidR="001A5135">
        <w:rPr>
          <w:rFonts w:ascii="Times New Roman" w:hAnsi="Times New Roman" w:cs="Times New Roman"/>
          <w:lang w:val="en-US"/>
        </w:rPr>
        <w:t>45</w:t>
      </w:r>
      <w:r>
        <w:rPr>
          <w:rFonts w:ascii="Times New Roman" w:hAnsi="Times New Roman" w:cs="Times New Roman"/>
          <w:lang w:val="en-US"/>
        </w:rPr>
        <w:t xml:space="preserve">) is not allowed, as shown in </w:t>
      </w:r>
      <w:r w:rsidR="007E32A0">
        <w:rPr>
          <w:rFonts w:ascii="Times New Roman" w:hAnsi="Times New Roman" w:cs="Times New Roman"/>
          <w:lang w:val="en-US"/>
        </w:rPr>
        <w:t>(</w:t>
      </w:r>
      <w:r w:rsidR="001A5135">
        <w:rPr>
          <w:rFonts w:ascii="Times New Roman" w:hAnsi="Times New Roman" w:cs="Times New Roman"/>
          <w:lang w:val="en-US"/>
        </w:rPr>
        <w:t>48</w:t>
      </w:r>
      <w:r>
        <w:rPr>
          <w:rFonts w:ascii="Times New Roman" w:hAnsi="Times New Roman" w:cs="Times New Roman"/>
          <w:lang w:val="en-US"/>
        </w:rPr>
        <w:t>a). The V1-parenthetical supplies this identity</w:t>
      </w:r>
      <w:r w:rsidRPr="0041682F">
        <w:rPr>
          <w:rFonts w:ascii="Times New Roman" w:hAnsi="Times New Roman" w:cs="Times New Roman"/>
          <w:lang w:val="en-US"/>
        </w:rPr>
        <w:t xml:space="preserve"> </w:t>
      </w:r>
      <w:r>
        <w:rPr>
          <w:rFonts w:ascii="Times New Roman" w:hAnsi="Times New Roman" w:cs="Times New Roman"/>
          <w:lang w:val="en-US"/>
        </w:rPr>
        <w:t xml:space="preserve">in </w:t>
      </w:r>
      <w:r w:rsidR="007E32A0">
        <w:rPr>
          <w:rFonts w:ascii="Times New Roman" w:hAnsi="Times New Roman" w:cs="Times New Roman"/>
          <w:lang w:val="en-US"/>
        </w:rPr>
        <w:t>(</w:t>
      </w:r>
      <w:r w:rsidR="001A5135">
        <w:rPr>
          <w:rFonts w:ascii="Times New Roman" w:hAnsi="Times New Roman" w:cs="Times New Roman"/>
          <w:lang w:val="en-US"/>
        </w:rPr>
        <w:t>46</w:t>
      </w:r>
      <w:r>
        <w:rPr>
          <w:rFonts w:ascii="Times New Roman" w:hAnsi="Times New Roman" w:cs="Times New Roman"/>
          <w:lang w:val="en-US"/>
        </w:rPr>
        <w:t xml:space="preserve">), since it directly interacts with this slot in the left clausal periphery, as shown in </w:t>
      </w:r>
      <w:r w:rsidR="007E32A0">
        <w:rPr>
          <w:rFonts w:ascii="Times New Roman" w:hAnsi="Times New Roman" w:cs="Times New Roman"/>
          <w:lang w:val="en-US"/>
        </w:rPr>
        <w:t>(</w:t>
      </w:r>
      <w:r w:rsidR="001A5135">
        <w:rPr>
          <w:rFonts w:ascii="Times New Roman" w:hAnsi="Times New Roman" w:cs="Times New Roman"/>
          <w:lang w:val="en-US"/>
        </w:rPr>
        <w:t>48</w:t>
      </w:r>
      <w:r>
        <w:rPr>
          <w:rFonts w:ascii="Times New Roman" w:hAnsi="Times New Roman" w:cs="Times New Roman"/>
          <w:lang w:val="en-US"/>
        </w:rPr>
        <w:t xml:space="preserve">b). The </w:t>
      </w:r>
      <w:r w:rsidRPr="0041682F">
        <w:rPr>
          <w:rFonts w:ascii="Times New Roman" w:hAnsi="Times New Roman" w:cs="Times New Roman"/>
          <w:i/>
          <w:lang w:val="en-US"/>
        </w:rPr>
        <w:t>wie</w:t>
      </w:r>
      <w:r>
        <w:rPr>
          <w:rFonts w:ascii="Times New Roman" w:hAnsi="Times New Roman" w:cs="Times New Roman"/>
          <w:lang w:val="en-US"/>
        </w:rPr>
        <w:t xml:space="preserve">-parenthetical in </w:t>
      </w:r>
      <w:r w:rsidR="007E32A0">
        <w:rPr>
          <w:rFonts w:ascii="Times New Roman" w:hAnsi="Times New Roman" w:cs="Times New Roman"/>
          <w:lang w:val="en-US"/>
        </w:rPr>
        <w:t>(</w:t>
      </w:r>
      <w:r w:rsidR="001A5135">
        <w:rPr>
          <w:rFonts w:ascii="Times New Roman" w:hAnsi="Times New Roman" w:cs="Times New Roman"/>
          <w:lang w:val="en-US"/>
        </w:rPr>
        <w:t>47</w:t>
      </w:r>
      <w:r>
        <w:rPr>
          <w:rFonts w:ascii="Times New Roman" w:hAnsi="Times New Roman" w:cs="Times New Roman"/>
          <w:lang w:val="en-US"/>
        </w:rPr>
        <w:t xml:space="preserve">) does not operate on this slot but on the propositional content of the </w:t>
      </w:r>
      <w:r w:rsidR="00FF6F04">
        <w:rPr>
          <w:rFonts w:ascii="Times New Roman" w:hAnsi="Times New Roman" w:cs="Times New Roman"/>
          <w:lang w:val="en-US"/>
        </w:rPr>
        <w:t>host clause</w:t>
      </w:r>
      <w:r>
        <w:rPr>
          <w:rFonts w:ascii="Times New Roman" w:hAnsi="Times New Roman" w:cs="Times New Roman"/>
          <w:lang w:val="en-US"/>
        </w:rPr>
        <w:t xml:space="preserve"> </w:t>
      </w:r>
      <w:r w:rsidR="007E32A0">
        <w:rPr>
          <w:rFonts w:ascii="Times New Roman" w:hAnsi="Times New Roman" w:cs="Times New Roman"/>
          <w:lang w:val="en-US"/>
        </w:rPr>
        <w:t>(</w:t>
      </w:r>
      <w:r>
        <w:rPr>
          <w:rFonts w:ascii="Times New Roman" w:hAnsi="Times New Roman" w:cs="Times New Roman"/>
          <w:lang w:val="en-US"/>
        </w:rPr>
        <w:t xml:space="preserve">or a part of it), following Potts. This is indicated in </w:t>
      </w:r>
      <w:r w:rsidR="007E32A0">
        <w:rPr>
          <w:rFonts w:ascii="Times New Roman" w:hAnsi="Times New Roman" w:cs="Times New Roman"/>
          <w:lang w:val="en-US"/>
        </w:rPr>
        <w:t>(</w:t>
      </w:r>
      <w:r w:rsidR="001A5135">
        <w:rPr>
          <w:rFonts w:ascii="Times New Roman" w:hAnsi="Times New Roman" w:cs="Times New Roman"/>
          <w:lang w:val="en-US"/>
        </w:rPr>
        <w:t>48</w:t>
      </w:r>
      <w:r>
        <w:rPr>
          <w:rFonts w:ascii="Times New Roman" w:hAnsi="Times New Roman" w:cs="Times New Roman"/>
          <w:lang w:val="en-US"/>
        </w:rPr>
        <w:t xml:space="preserve">c). It can therefore not </w:t>
      </w:r>
      <w:r w:rsidR="007E32A0">
        <w:rPr>
          <w:rFonts w:ascii="Times New Roman" w:hAnsi="Times New Roman" w:cs="Times New Roman"/>
          <w:lang w:val="en-US"/>
        </w:rPr>
        <w:t>(</w:t>
      </w:r>
      <w:r>
        <w:rPr>
          <w:rFonts w:ascii="Times New Roman" w:hAnsi="Times New Roman" w:cs="Times New Roman"/>
          <w:lang w:val="en-US"/>
        </w:rPr>
        <w:t xml:space="preserve">or not as readily) supply a value for the attitude-holder. </w:t>
      </w:r>
    </w:p>
    <w:p w14:paraId="2BB02707" w14:textId="77777777" w:rsidR="008610AA" w:rsidRDefault="008610AA" w:rsidP="009028D8">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1FD613C8" w14:textId="31048594" w:rsidR="008610AA" w:rsidRPr="00672A59" w:rsidRDefault="007E32A0" w:rsidP="00843B47">
      <w:pPr>
        <w:keepNext/>
        <w:keepLines/>
        <w:widowControl w:val="0"/>
        <w:tabs>
          <w:tab w:val="left" w:pos="567"/>
          <w:tab w:val="left" w:pos="993"/>
          <w:tab w:val="left" w:pos="1134"/>
          <w:tab w:val="left" w:pos="3544"/>
          <w:tab w:val="left" w:pos="4253"/>
          <w:tab w:val="left" w:pos="552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48</w:t>
      </w:r>
      <w:r w:rsidR="008610AA" w:rsidRPr="00672A59">
        <w:rPr>
          <w:rFonts w:ascii="Times New Roman" w:hAnsi="Times New Roman" w:cs="Times New Roman"/>
          <w:lang w:val="en-US"/>
        </w:rPr>
        <w:t>)</w:t>
      </w:r>
      <w:r w:rsidR="008610AA" w:rsidRPr="00672A59">
        <w:rPr>
          <w:rFonts w:ascii="Times New Roman" w:hAnsi="Times New Roman" w:cs="Times New Roman"/>
          <w:lang w:val="en-US"/>
        </w:rPr>
        <w:tab/>
      </w:r>
      <w:r w:rsidR="008610AA">
        <w:rPr>
          <w:rFonts w:ascii="Times New Roman" w:hAnsi="Times New Roman" w:cs="Times New Roman"/>
          <w:lang w:val="en-US"/>
        </w:rPr>
        <w:t>a</w:t>
      </w:r>
      <w:r w:rsidR="008610AA" w:rsidRPr="00672A59">
        <w:rPr>
          <w:rFonts w:ascii="Times New Roman" w:hAnsi="Times New Roman" w:cs="Times New Roman"/>
          <w:lang w:val="en-US"/>
        </w:rPr>
        <w:t>.</w:t>
      </w:r>
      <w:r w:rsidR="008610AA" w:rsidRPr="00672A59">
        <w:rPr>
          <w:rFonts w:ascii="Times New Roman" w:hAnsi="Times New Roman" w:cs="Times New Roman"/>
          <w:lang w:val="en-US"/>
        </w:rPr>
        <w:tab/>
      </w:r>
      <w:r>
        <w:rPr>
          <w:rFonts w:ascii="Times New Roman" w:hAnsi="Times New Roman" w:cs="Times New Roman"/>
          <w:lang w:val="en-US"/>
        </w:rPr>
        <w:t>(</w:t>
      </w:r>
      <w:r w:rsidR="008610AA" w:rsidRPr="009F4D07">
        <w:rPr>
          <w:rFonts w:ascii="Times New Roman" w:hAnsi="Times New Roman" w:cs="Times New Roman"/>
          <w:strike/>
          <w:lang w:val="en-US"/>
        </w:rPr>
        <w:t>?? represents that</w:t>
      </w:r>
      <w:r w:rsidR="00843B47">
        <w:rPr>
          <w:rFonts w:ascii="Times New Roman" w:hAnsi="Times New Roman" w:cs="Times New Roman"/>
          <w:lang w:val="en-US"/>
        </w:rPr>
        <w:t xml:space="preserve">)   </w:t>
      </w:r>
      <w:r w:rsidR="00843B47">
        <w:rPr>
          <w:rFonts w:ascii="Times New Roman" w:hAnsi="Times New Roman" w:cs="Times New Roman"/>
          <w:lang w:val="en-US"/>
        </w:rPr>
        <w:tab/>
        <w:t>Maria</w:t>
      </w:r>
      <w:r w:rsidR="00843B47">
        <w:rPr>
          <w:rFonts w:ascii="Times New Roman" w:hAnsi="Times New Roman" w:cs="Times New Roman"/>
          <w:lang w:val="en-US"/>
        </w:rPr>
        <w:tab/>
        <w:t>komme</w:t>
      </w:r>
      <w:r w:rsidR="00843B47">
        <w:rPr>
          <w:rFonts w:ascii="Times New Roman" w:hAnsi="Times New Roman" w:cs="Times New Roman"/>
          <w:lang w:val="en-US"/>
        </w:rPr>
        <w:tab/>
      </w:r>
      <w:r w:rsidR="008610AA">
        <w:rPr>
          <w:rFonts w:ascii="Times New Roman" w:hAnsi="Times New Roman" w:cs="Times New Roman"/>
          <w:lang w:val="en-US"/>
        </w:rPr>
        <w:t>später</w:t>
      </w:r>
      <w:r w:rsidR="008610AA" w:rsidRPr="00672A59">
        <w:rPr>
          <w:rFonts w:ascii="Times New Roman" w:hAnsi="Times New Roman" w:cs="Times New Roman"/>
          <w:lang w:val="en-US"/>
        </w:rPr>
        <w:t>.</w:t>
      </w:r>
    </w:p>
    <w:p w14:paraId="2416B986" w14:textId="37B08377" w:rsidR="00843B47" w:rsidRDefault="00843B47" w:rsidP="00843B47">
      <w:pPr>
        <w:widowControl w:val="0"/>
        <w:tabs>
          <w:tab w:val="left" w:pos="567"/>
          <w:tab w:val="left" w:pos="993"/>
          <w:tab w:val="left" w:pos="3544"/>
          <w:tab w:val="left" w:pos="4253"/>
          <w:tab w:val="left" w:pos="5529"/>
          <w:tab w:val="left" w:pos="6379"/>
          <w:tab w:val="left" w:pos="6804"/>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Maria</w:t>
      </w:r>
      <w:r>
        <w:rPr>
          <w:rFonts w:ascii="Times New Roman" w:hAnsi="Times New Roman" w:cs="Times New Roman"/>
          <w:lang w:val="en-US"/>
        </w:rPr>
        <w:tab/>
        <w:t>come.</w:t>
      </w:r>
      <w:r w:rsidRPr="00843B47">
        <w:rPr>
          <w:rFonts w:ascii="Times New Roman" w:hAnsi="Times New Roman" w:cs="Times New Roman"/>
          <w:smallCaps/>
          <w:lang w:val="en-US"/>
        </w:rPr>
        <w:t>KonjI</w:t>
      </w:r>
      <w:r>
        <w:rPr>
          <w:rFonts w:ascii="Times New Roman" w:hAnsi="Times New Roman" w:cs="Times New Roman"/>
          <w:lang w:val="en-US"/>
        </w:rPr>
        <w:tab/>
        <w:t>later</w:t>
      </w:r>
    </w:p>
    <w:p w14:paraId="72C1AA22" w14:textId="77777777" w:rsidR="008610AA" w:rsidRPr="00672A59" w:rsidRDefault="008610AA" w:rsidP="009028D8">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0AA8C953" w14:textId="706E4048" w:rsidR="008610AA" w:rsidRPr="00672A59" w:rsidRDefault="006408A4" w:rsidP="006408A4">
      <w:pPr>
        <w:widowControl w:val="0"/>
        <w:tabs>
          <w:tab w:val="left" w:pos="567"/>
          <w:tab w:val="left" w:pos="993"/>
          <w:tab w:val="left" w:pos="1134"/>
          <w:tab w:val="left" w:pos="3544"/>
          <w:tab w:val="left" w:pos="4253"/>
          <w:tab w:val="left" w:pos="5529"/>
          <w:tab w:val="left" w:pos="6379"/>
          <w:tab w:val="left" w:pos="6946"/>
        </w:tabs>
        <w:autoSpaceDE w:val="0"/>
        <w:autoSpaceDN w:val="0"/>
        <w:adjustRightInd w:val="0"/>
        <w:spacing w:line="280" w:lineRule="exact"/>
        <w:rPr>
          <w:rFonts w:ascii="Times New Roman" w:hAnsi="Times New Roman" w:cs="Times New Roman"/>
          <w:lang w:val="en-US"/>
        </w:rPr>
      </w:pPr>
      <w:r w:rsidRPr="00672A59">
        <w:rPr>
          <w:rFonts w:ascii="Times New Roman" w:hAnsi="Times New Roman" w:cs="Times New Roman"/>
          <w:noProof/>
        </w:rPr>
        <mc:AlternateContent>
          <mc:Choice Requires="wps">
            <w:drawing>
              <wp:anchor distT="0" distB="0" distL="114300" distR="114300" simplePos="0" relativeHeight="251990016" behindDoc="0" locked="0" layoutInCell="1" allowOverlap="1" wp14:anchorId="653B50E5" wp14:editId="6734D59C">
                <wp:simplePos x="0" y="0"/>
                <wp:positionH relativeFrom="column">
                  <wp:posOffset>4000500</wp:posOffset>
                </wp:positionH>
                <wp:positionV relativeFrom="paragraph">
                  <wp:posOffset>155575</wp:posOffset>
                </wp:positionV>
                <wp:extent cx="800100" cy="45719"/>
                <wp:effectExtent l="0" t="0" r="38100" b="31115"/>
                <wp:wrapNone/>
                <wp:docPr id="4" name="Freihandform 4"/>
                <wp:cNvGraphicFramePr/>
                <a:graphic xmlns:a="http://schemas.openxmlformats.org/drawingml/2006/main">
                  <a:graphicData uri="http://schemas.microsoft.com/office/word/2010/wordprocessingShape">
                    <wps:wsp>
                      <wps:cNvSpPr/>
                      <wps:spPr>
                        <a:xfrm>
                          <a:off x="0" y="0"/>
                          <a:ext cx="800100" cy="45719"/>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4" o:spid="_x0000_s1026" style="position:absolute;margin-left:315pt;margin-top:12.25pt;width:63pt;height:3.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" path="m45132,0c2128,16598,-40876,33196,72292,45267,185460,57338,553635,70918,724142,72427,894649,73936,1039504,64882,1095334,54320,1151164,43758,1059120,9053,1059120,9053e" filled="f" strokecolor="black [3213]">
                <v:path arrowok="t" o:connecttype="custom" o:connectlocs="32435,0;51954,28510;520418,45615;787181,34211;761155,5702" o:connectangles="0,0,0,0,0"/>
              </v:shape>
            </w:pict>
          </mc:Fallback>
        </mc:AlternateContent>
      </w:r>
      <w:r w:rsidR="008610AA" w:rsidRPr="00672A59">
        <w:rPr>
          <w:rFonts w:ascii="Times New Roman" w:hAnsi="Times New Roman" w:cs="Times New Roman"/>
          <w:noProof/>
        </w:rPr>
        <mc:AlternateContent>
          <mc:Choice Requires="wps">
            <w:drawing>
              <wp:anchor distT="0" distB="0" distL="114300" distR="114300" simplePos="0" relativeHeight="251987968" behindDoc="0" locked="0" layoutInCell="1" allowOverlap="1" wp14:anchorId="4750DDE9" wp14:editId="045DFD87">
                <wp:simplePos x="0" y="0"/>
                <wp:positionH relativeFrom="column">
                  <wp:posOffset>800100</wp:posOffset>
                </wp:positionH>
                <wp:positionV relativeFrom="paragraph">
                  <wp:posOffset>145415</wp:posOffset>
                </wp:positionV>
                <wp:extent cx="1257300" cy="45085"/>
                <wp:effectExtent l="0" t="0" r="38100" b="31115"/>
                <wp:wrapNone/>
                <wp:docPr id="5" name="Freihandform 5"/>
                <wp:cNvGraphicFramePr/>
                <a:graphic xmlns:a="http://schemas.openxmlformats.org/drawingml/2006/main">
                  <a:graphicData uri="http://schemas.microsoft.com/office/word/2010/wordprocessingShape">
                    <wps:wsp>
                      <wps:cNvSpPr/>
                      <wps:spPr>
                        <a:xfrm>
                          <a:off x="0" y="0"/>
                          <a:ext cx="1257300" cy="45085"/>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 o:spid="_x0000_s1026" style="position:absolute;margin-left:63pt;margin-top:11.45pt;width:99pt;height:3.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" path="m45132,0c2128,16598,-40876,33196,72292,45267,185460,57338,553635,70918,724142,72427,894649,73936,1039504,64882,1095334,54320,1151164,43758,1059120,9053,1059120,9053e" filled="f" strokecolor="black [3213]">
                <v:path arrowok="t" o:connecttype="custom" o:connectlocs="50969,0;81642,28114;817799,44983;1236999,33737;1196101,5623" o:connectangles="0,0,0,0,0"/>
              </v:shape>
            </w:pict>
          </mc:Fallback>
        </mc:AlternateContent>
      </w:r>
      <w:r w:rsidR="008610AA">
        <w:rPr>
          <w:rFonts w:ascii="Times New Roman" w:hAnsi="Times New Roman" w:cs="Times New Roman"/>
          <w:lang w:val="en-US"/>
        </w:rPr>
        <w:tab/>
        <w:t xml:space="preserve">b. </w:t>
      </w:r>
      <w:r w:rsidR="008610AA" w:rsidRPr="00672A59">
        <w:rPr>
          <w:rFonts w:ascii="Times New Roman" w:hAnsi="Times New Roman" w:cs="Times New Roman"/>
          <w:lang w:val="en-US"/>
        </w:rPr>
        <w:tab/>
      </w:r>
      <w:r w:rsidR="007E32A0">
        <w:rPr>
          <w:rFonts w:ascii="Times New Roman" w:hAnsi="Times New Roman" w:cs="Times New Roman"/>
          <w:lang w:val="en-US"/>
        </w:rPr>
        <w:t>(</w:t>
      </w:r>
      <w:r w:rsidR="008610AA" w:rsidRPr="009F4D07">
        <w:rPr>
          <w:rFonts w:ascii="Times New Roman" w:hAnsi="Times New Roman" w:cs="Times New Roman"/>
          <w:strike/>
          <w:lang w:val="en-US"/>
        </w:rPr>
        <w:t>Peter represents that</w:t>
      </w:r>
      <w:r w:rsidR="008610AA" w:rsidRPr="00672A59">
        <w:rPr>
          <w:rFonts w:ascii="Times New Roman" w:hAnsi="Times New Roman" w:cs="Times New Roman"/>
          <w:lang w:val="en-US"/>
        </w:rPr>
        <w:t xml:space="preserve">)  </w:t>
      </w:r>
      <w:r w:rsidR="00843B47">
        <w:rPr>
          <w:rFonts w:ascii="Times New Roman" w:hAnsi="Times New Roman" w:cs="Times New Roman"/>
          <w:lang w:val="en-US"/>
        </w:rPr>
        <w:tab/>
        <w:t>Maria</w:t>
      </w:r>
      <w:r w:rsidR="00843B47">
        <w:rPr>
          <w:rFonts w:ascii="Times New Roman" w:hAnsi="Times New Roman" w:cs="Times New Roman"/>
          <w:lang w:val="en-US"/>
        </w:rPr>
        <w:tab/>
        <w:t>komme</w:t>
      </w:r>
      <w:r w:rsidR="00843B47">
        <w:rPr>
          <w:rFonts w:ascii="Times New Roman" w:hAnsi="Times New Roman" w:cs="Times New Roman"/>
          <w:lang w:val="en-US"/>
        </w:rPr>
        <w:tab/>
      </w:r>
      <w:r w:rsidR="008610AA">
        <w:rPr>
          <w:rFonts w:ascii="Times New Roman" w:hAnsi="Times New Roman" w:cs="Times New Roman"/>
          <w:lang w:val="en-US"/>
        </w:rPr>
        <w:t>später</w:t>
      </w:r>
      <w:r w:rsidR="00843B47">
        <w:rPr>
          <w:rFonts w:ascii="Times New Roman" w:hAnsi="Times New Roman" w:cs="Times New Roman"/>
          <w:lang w:val="en-US"/>
        </w:rPr>
        <w:t>,</w:t>
      </w:r>
      <w:r w:rsidR="00843B47">
        <w:rPr>
          <w:rFonts w:ascii="Times New Roman" w:hAnsi="Times New Roman" w:cs="Times New Roman"/>
          <w:lang w:val="en-US"/>
        </w:rPr>
        <w:tab/>
      </w:r>
      <w:r w:rsidR="008610AA">
        <w:rPr>
          <w:rFonts w:ascii="Times New Roman" w:hAnsi="Times New Roman" w:cs="Times New Roman"/>
          <w:lang w:val="en-US"/>
        </w:rPr>
        <w:t>sag</w:t>
      </w:r>
      <w:r w:rsidR="00843B47">
        <w:rPr>
          <w:rFonts w:ascii="Times New Roman" w:hAnsi="Times New Roman" w:cs="Times New Roman"/>
          <w:lang w:val="en-US"/>
        </w:rPr>
        <w:t>te</w:t>
      </w:r>
      <w:r w:rsidR="00843B47">
        <w:rPr>
          <w:rFonts w:ascii="Times New Roman" w:hAnsi="Times New Roman" w:cs="Times New Roman"/>
          <w:lang w:val="en-US"/>
        </w:rPr>
        <w:tab/>
      </w:r>
      <w:r w:rsidR="008610AA" w:rsidRPr="00672A59">
        <w:rPr>
          <w:rFonts w:ascii="Times New Roman" w:hAnsi="Times New Roman" w:cs="Times New Roman"/>
          <w:lang w:val="en-US"/>
        </w:rPr>
        <w:t>Peter.</w:t>
      </w:r>
      <w:r w:rsidR="008610AA" w:rsidRPr="00672A59">
        <w:rPr>
          <w:rFonts w:ascii="Times New Roman" w:hAnsi="Times New Roman" w:cs="Times New Roman"/>
          <w:lang w:val="en-US"/>
        </w:rPr>
        <w:tab/>
      </w:r>
    </w:p>
    <w:p w14:paraId="16D80DDE" w14:textId="50A50EC7" w:rsidR="00843B47" w:rsidRDefault="006408A4" w:rsidP="006408A4">
      <w:pPr>
        <w:tabs>
          <w:tab w:val="left" w:pos="567"/>
          <w:tab w:val="left" w:pos="993"/>
          <w:tab w:val="left" w:pos="3544"/>
          <w:tab w:val="left" w:pos="4253"/>
          <w:tab w:val="left" w:pos="5529"/>
          <w:tab w:val="left" w:pos="6379"/>
          <w:tab w:val="left" w:pos="6946"/>
        </w:tabs>
        <w:autoSpaceDE w:val="0"/>
        <w:autoSpaceDN w:val="0"/>
        <w:adjustRightInd w:val="0"/>
        <w:spacing w:before="240"/>
        <w:rPr>
          <w:rFonts w:ascii="Times New Roman" w:hAnsi="Times New Roman" w:cs="Times New Roman"/>
          <w:lang w:val="en-US"/>
        </w:rPr>
      </w:pPr>
      <w:r w:rsidRPr="00672A59">
        <w:rPr>
          <w:rFonts w:ascii="Times New Roman" w:hAnsi="Times New Roman" w:cs="Times New Roman"/>
          <w:noProof/>
        </w:rPr>
        <mc:AlternateContent>
          <mc:Choice Requires="wps">
            <w:drawing>
              <wp:anchor distT="0" distB="0" distL="114300" distR="114300" simplePos="0" relativeHeight="251988992" behindDoc="0" locked="0" layoutInCell="1" allowOverlap="1" wp14:anchorId="71D28C76" wp14:editId="5D201644">
                <wp:simplePos x="0" y="0"/>
                <wp:positionH relativeFrom="column">
                  <wp:posOffset>1597660</wp:posOffset>
                </wp:positionH>
                <wp:positionV relativeFrom="paragraph">
                  <wp:posOffset>22860</wp:posOffset>
                </wp:positionV>
                <wp:extent cx="2631440" cy="114300"/>
                <wp:effectExtent l="0" t="50800" r="35560" b="38100"/>
                <wp:wrapNone/>
                <wp:docPr id="6" name="Freihandform 6"/>
                <wp:cNvGraphicFramePr/>
                <a:graphic xmlns:a="http://schemas.openxmlformats.org/drawingml/2006/main">
                  <a:graphicData uri="http://schemas.microsoft.com/office/word/2010/wordprocessingShape">
                    <wps:wsp>
                      <wps:cNvSpPr/>
                      <wps:spPr>
                        <a:xfrm>
                          <a:off x="0" y="0"/>
                          <a:ext cx="2631440" cy="114300"/>
                        </a:xfrm>
                        <a:custGeom>
                          <a:avLst/>
                          <a:gdLst>
                            <a:gd name="connsiteX0" fmla="*/ 1602464 w 1602464"/>
                            <a:gd name="connsiteY0" fmla="*/ 0 h 171491"/>
                            <a:gd name="connsiteX1" fmla="*/ 1104523 w 1602464"/>
                            <a:gd name="connsiteY1" fmla="*/ 153909 h 171491"/>
                            <a:gd name="connsiteX2" fmla="*/ 334979 w 1602464"/>
                            <a:gd name="connsiteY2" fmla="*/ 153909 h 171491"/>
                            <a:gd name="connsiteX3" fmla="*/ 0 w 1602464"/>
                            <a:gd name="connsiteY3" fmla="*/ 27161 h 171491"/>
                          </a:gdLst>
                          <a:ahLst/>
                          <a:cxnLst>
                            <a:cxn ang="0">
                              <a:pos x="connsiteX0" y="connsiteY0"/>
                            </a:cxn>
                            <a:cxn ang="0">
                              <a:pos x="connsiteX1" y="connsiteY1"/>
                            </a:cxn>
                            <a:cxn ang="0">
                              <a:pos x="connsiteX2" y="connsiteY2"/>
                            </a:cxn>
                            <a:cxn ang="0">
                              <a:pos x="connsiteX3" y="connsiteY3"/>
                            </a:cxn>
                          </a:cxnLst>
                          <a:rect l="l" t="t" r="r" b="b"/>
                          <a:pathLst>
                            <a:path w="1602464" h="171491">
                              <a:moveTo>
                                <a:pt x="1602464" y="0"/>
                              </a:moveTo>
                              <a:cubicBezTo>
                                <a:pt x="1459117" y="64129"/>
                                <a:pt x="1315770" y="128258"/>
                                <a:pt x="1104523" y="153909"/>
                              </a:cubicBezTo>
                              <a:cubicBezTo>
                                <a:pt x="893275" y="179561"/>
                                <a:pt x="519066" y="175034"/>
                                <a:pt x="334979" y="153909"/>
                              </a:cubicBezTo>
                              <a:cubicBezTo>
                                <a:pt x="150892" y="132784"/>
                                <a:pt x="0" y="27161"/>
                                <a:pt x="0" y="27161"/>
                              </a:cubicBezTo>
                            </a:path>
                          </a:pathLst>
                        </a:custGeom>
                        <a:ln w="158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5" o:spid="_x0000_s1026" style="position:absolute;margin-left:125.8pt;margin-top:1.8pt;width:207.2pt;height: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2464,1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" path="m1602464,0c1459117,64129,1315770,128258,1104523,153909,893275,179561,519066,175034,334979,153909,150892,132784,,27161,,27161e" filled="f" strokecolor="black [3213]" strokeweight="1.25pt">
                <v:stroke endarrow="block"/>
                <v:path arrowok="t" o:connecttype="custom" o:connectlocs="2631440,0;1813761,102581;550076,102581;0,18103" o:connectangles="0,0,0,0"/>
              </v:shape>
            </w:pict>
          </mc:Fallback>
        </mc:AlternateContent>
      </w:r>
      <w:r w:rsidR="00843B47">
        <w:rPr>
          <w:rFonts w:ascii="Times New Roman" w:hAnsi="Times New Roman" w:cs="Times New Roman"/>
          <w:lang w:val="en-US"/>
        </w:rPr>
        <w:tab/>
      </w:r>
      <w:r w:rsidR="00843B47">
        <w:rPr>
          <w:rFonts w:ascii="Times New Roman" w:hAnsi="Times New Roman" w:cs="Times New Roman"/>
          <w:lang w:val="en-US"/>
        </w:rPr>
        <w:tab/>
      </w:r>
      <w:r w:rsidR="00843B47">
        <w:rPr>
          <w:rFonts w:ascii="Times New Roman" w:hAnsi="Times New Roman" w:cs="Times New Roman"/>
          <w:lang w:val="en-US"/>
        </w:rPr>
        <w:tab/>
        <w:t>Maria</w:t>
      </w:r>
      <w:r w:rsidR="00843B47">
        <w:rPr>
          <w:rFonts w:ascii="Times New Roman" w:hAnsi="Times New Roman" w:cs="Times New Roman"/>
          <w:lang w:val="en-US"/>
        </w:rPr>
        <w:tab/>
        <w:t>come.</w:t>
      </w:r>
      <w:r w:rsidR="00843B47" w:rsidRPr="00843B47">
        <w:rPr>
          <w:rFonts w:ascii="Times New Roman" w:hAnsi="Times New Roman" w:cs="Times New Roman"/>
          <w:smallCaps/>
          <w:lang w:val="en-US"/>
        </w:rPr>
        <w:t>KonjI</w:t>
      </w:r>
      <w:r>
        <w:rPr>
          <w:rFonts w:ascii="Times New Roman" w:hAnsi="Times New Roman" w:cs="Times New Roman"/>
          <w:lang w:val="en-US"/>
        </w:rPr>
        <w:tab/>
        <w:t>later</w:t>
      </w:r>
      <w:r>
        <w:rPr>
          <w:rFonts w:ascii="Times New Roman" w:hAnsi="Times New Roman" w:cs="Times New Roman"/>
          <w:lang w:val="en-US"/>
        </w:rPr>
        <w:tab/>
        <w:t>said</w:t>
      </w:r>
      <w:r>
        <w:rPr>
          <w:rFonts w:ascii="Times New Roman" w:hAnsi="Times New Roman" w:cs="Times New Roman"/>
          <w:lang w:val="en-US"/>
        </w:rPr>
        <w:tab/>
      </w:r>
      <w:r w:rsidR="00843B47">
        <w:rPr>
          <w:rFonts w:ascii="Times New Roman" w:hAnsi="Times New Roman" w:cs="Times New Roman"/>
          <w:lang w:val="en-US"/>
        </w:rPr>
        <w:t>Peter</w:t>
      </w:r>
    </w:p>
    <w:p w14:paraId="08402915" w14:textId="77777777" w:rsidR="008610AA" w:rsidRPr="00672A59" w:rsidRDefault="008610A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074B963" w14:textId="690F23D4" w:rsidR="008610AA" w:rsidRPr="00672A59" w:rsidRDefault="008610AA" w:rsidP="00843B47">
      <w:pPr>
        <w:tabs>
          <w:tab w:val="left" w:pos="567"/>
          <w:tab w:val="left" w:pos="993"/>
          <w:tab w:val="left" w:pos="1134"/>
          <w:tab w:val="left" w:pos="3544"/>
          <w:tab w:val="left" w:pos="4253"/>
          <w:tab w:val="left" w:pos="5529"/>
          <w:tab w:val="left" w:pos="6379"/>
          <w:tab w:val="left" w:pos="6804"/>
          <w:tab w:val="left" w:pos="7371"/>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 xml:space="preserve">c. </w:t>
      </w:r>
      <w:r w:rsidRPr="00672A59">
        <w:rPr>
          <w:rFonts w:ascii="Times New Roman" w:hAnsi="Times New Roman" w:cs="Times New Roman"/>
          <w:lang w:val="en-US"/>
        </w:rPr>
        <w:tab/>
      </w:r>
      <w:r w:rsidR="007E32A0">
        <w:rPr>
          <w:rFonts w:ascii="Times New Roman" w:hAnsi="Times New Roman" w:cs="Times New Roman"/>
          <w:lang w:val="en-US"/>
        </w:rPr>
        <w:t>(</w:t>
      </w:r>
      <w:r w:rsidRPr="009F4D07">
        <w:rPr>
          <w:rFonts w:ascii="Times New Roman" w:hAnsi="Times New Roman" w:cs="Times New Roman"/>
          <w:strike/>
          <w:lang w:val="en-US"/>
        </w:rPr>
        <w:t>?? represents that</w:t>
      </w:r>
      <w:r>
        <w:rPr>
          <w:rFonts w:ascii="Times New Roman" w:hAnsi="Times New Roman" w:cs="Times New Roman"/>
          <w:lang w:val="en-US"/>
        </w:rPr>
        <w:t xml:space="preserve">)   </w:t>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komme</w:t>
      </w:r>
      <w:r w:rsidR="000D209A">
        <w:rPr>
          <w:rFonts w:ascii="Times New Roman" w:hAnsi="Times New Roman" w:cs="Times New Roman"/>
          <w:lang w:val="en-US"/>
        </w:rPr>
        <w:tab/>
      </w:r>
      <w:r>
        <w:rPr>
          <w:rFonts w:ascii="Times New Roman" w:hAnsi="Times New Roman" w:cs="Times New Roman"/>
          <w:lang w:val="en-US"/>
        </w:rPr>
        <w:t>später]</w:t>
      </w:r>
      <w:r w:rsidRPr="00672A59">
        <w:rPr>
          <w:rFonts w:ascii="Times New Roman" w:hAnsi="Times New Roman" w:cs="Times New Roman"/>
          <w:lang w:val="en-US"/>
        </w:rPr>
        <w:t>,</w:t>
      </w:r>
      <w:r w:rsidR="000D209A">
        <w:rPr>
          <w:rFonts w:ascii="Times New Roman" w:hAnsi="Times New Roman" w:cs="Times New Roman"/>
          <w:lang w:val="en-US"/>
        </w:rPr>
        <w:tab/>
      </w:r>
      <w:r>
        <w:rPr>
          <w:rFonts w:ascii="Times New Roman" w:hAnsi="Times New Roman" w:cs="Times New Roman"/>
          <w:lang w:val="en-US"/>
        </w:rPr>
        <w:t>wie</w:t>
      </w:r>
      <w:r w:rsidR="000D209A">
        <w:rPr>
          <w:rFonts w:ascii="Times New Roman" w:hAnsi="Times New Roman" w:cs="Times New Roman"/>
          <w:lang w:val="en-US"/>
        </w:rPr>
        <w:tab/>
      </w:r>
      <w:r w:rsidRPr="00672A59">
        <w:rPr>
          <w:rFonts w:ascii="Times New Roman" w:hAnsi="Times New Roman" w:cs="Times New Roman"/>
          <w:lang w:val="en-US"/>
        </w:rPr>
        <w:t>Peter</w:t>
      </w:r>
      <w:r w:rsidR="000D209A">
        <w:rPr>
          <w:rFonts w:ascii="Times New Roman" w:hAnsi="Times New Roman" w:cs="Times New Roman"/>
          <w:lang w:val="en-US"/>
        </w:rPr>
        <w:tab/>
      </w:r>
      <w:r>
        <w:rPr>
          <w:rFonts w:ascii="Times New Roman" w:hAnsi="Times New Roman" w:cs="Times New Roman"/>
          <w:lang w:val="en-US"/>
        </w:rPr>
        <w:t>sagte</w:t>
      </w:r>
      <w:r w:rsidRPr="00672A59">
        <w:rPr>
          <w:rFonts w:ascii="Times New Roman" w:hAnsi="Times New Roman" w:cs="Times New Roman"/>
          <w:lang w:val="en-US"/>
        </w:rPr>
        <w:t>.</w:t>
      </w:r>
      <w:r w:rsidRPr="00672A59">
        <w:rPr>
          <w:rFonts w:ascii="Times New Roman" w:hAnsi="Times New Roman" w:cs="Times New Roman"/>
          <w:lang w:val="en-US"/>
        </w:rPr>
        <w:tab/>
      </w:r>
    </w:p>
    <w:p w14:paraId="3BA8AFF6" w14:textId="425B8CA9" w:rsidR="008610AA" w:rsidRDefault="003F026A" w:rsidP="00843B47">
      <w:pPr>
        <w:widowControl w:val="0"/>
        <w:tabs>
          <w:tab w:val="left" w:pos="567"/>
          <w:tab w:val="left" w:pos="993"/>
          <w:tab w:val="left" w:pos="3544"/>
          <w:tab w:val="left" w:pos="4253"/>
          <w:tab w:val="left" w:pos="5529"/>
          <w:tab w:val="left" w:pos="6379"/>
          <w:tab w:val="left" w:pos="6804"/>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8610AA">
        <w:rPr>
          <w:rFonts w:ascii="Times New Roman" w:hAnsi="Times New Roman" w:cs="Times New Roman"/>
          <w:lang w:val="en-US"/>
        </w:rPr>
        <w:t>Maria</w:t>
      </w:r>
      <w:r w:rsidR="000D209A">
        <w:rPr>
          <w:rFonts w:ascii="Times New Roman" w:hAnsi="Times New Roman" w:cs="Times New Roman"/>
          <w:lang w:val="en-US"/>
        </w:rPr>
        <w:tab/>
      </w:r>
      <w:r w:rsidR="008610AA">
        <w:rPr>
          <w:rFonts w:ascii="Times New Roman" w:hAnsi="Times New Roman" w:cs="Times New Roman"/>
          <w:lang w:val="en-US"/>
        </w:rPr>
        <w:t>come.</w:t>
      </w:r>
      <w:r w:rsidR="008610AA" w:rsidRPr="00843B47">
        <w:rPr>
          <w:rFonts w:ascii="Times New Roman" w:hAnsi="Times New Roman" w:cs="Times New Roman"/>
          <w:smallCaps/>
          <w:lang w:val="en-US"/>
        </w:rPr>
        <w:t>K</w:t>
      </w:r>
      <w:r w:rsidR="00843B47" w:rsidRPr="00843B47">
        <w:rPr>
          <w:rFonts w:ascii="Times New Roman" w:hAnsi="Times New Roman" w:cs="Times New Roman"/>
          <w:smallCaps/>
          <w:lang w:val="en-US"/>
        </w:rPr>
        <w:t>onj</w:t>
      </w:r>
      <w:r w:rsidR="008610AA" w:rsidRPr="00843B47">
        <w:rPr>
          <w:rFonts w:ascii="Times New Roman" w:hAnsi="Times New Roman" w:cs="Times New Roman"/>
          <w:smallCaps/>
          <w:lang w:val="en-US"/>
        </w:rPr>
        <w:t>I</w:t>
      </w:r>
      <w:r w:rsidR="000D209A">
        <w:rPr>
          <w:rFonts w:ascii="Times New Roman" w:hAnsi="Times New Roman" w:cs="Times New Roman"/>
          <w:lang w:val="en-US"/>
        </w:rPr>
        <w:tab/>
      </w:r>
      <w:r w:rsidR="008610AA">
        <w:rPr>
          <w:rFonts w:ascii="Times New Roman" w:hAnsi="Times New Roman" w:cs="Times New Roman"/>
          <w:lang w:val="en-US"/>
        </w:rPr>
        <w:t>later</w:t>
      </w:r>
      <w:r w:rsidR="008610AA">
        <w:rPr>
          <w:rFonts w:ascii="Times New Roman" w:hAnsi="Times New Roman" w:cs="Times New Roman"/>
          <w:lang w:val="en-US"/>
        </w:rPr>
        <w:tab/>
        <w:t>as</w:t>
      </w:r>
      <w:r w:rsidR="000D209A">
        <w:rPr>
          <w:rFonts w:ascii="Times New Roman" w:hAnsi="Times New Roman" w:cs="Times New Roman"/>
          <w:lang w:val="en-US"/>
        </w:rPr>
        <w:tab/>
      </w:r>
      <w:r w:rsidR="008610AA">
        <w:rPr>
          <w:rFonts w:ascii="Times New Roman" w:hAnsi="Times New Roman" w:cs="Times New Roman"/>
          <w:lang w:val="en-US"/>
        </w:rPr>
        <w:t>Peter</w:t>
      </w:r>
      <w:r w:rsidR="000D209A">
        <w:rPr>
          <w:rFonts w:ascii="Times New Roman" w:hAnsi="Times New Roman" w:cs="Times New Roman"/>
          <w:lang w:val="en-US"/>
        </w:rPr>
        <w:tab/>
      </w:r>
      <w:r w:rsidR="008610AA">
        <w:rPr>
          <w:rFonts w:ascii="Times New Roman" w:hAnsi="Times New Roman" w:cs="Times New Roman"/>
          <w:lang w:val="en-US"/>
        </w:rPr>
        <w:t>said</w:t>
      </w:r>
    </w:p>
    <w:p w14:paraId="51734D5A" w14:textId="77777777" w:rsidR="008610AA" w:rsidRDefault="008610A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928FF50" w14:textId="4B0147B9" w:rsidR="008610AA" w:rsidRDefault="008610A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These observations strengthen the case that bare parentheticals </w:t>
      </w:r>
      <w:r w:rsidR="007E32A0">
        <w:rPr>
          <w:rFonts w:ascii="Times New Roman" w:hAnsi="Times New Roman" w:cs="Times New Roman"/>
          <w:lang w:val="en-US"/>
        </w:rPr>
        <w:t>(</w:t>
      </w:r>
      <w:r>
        <w:rPr>
          <w:rFonts w:ascii="Times New Roman" w:hAnsi="Times New Roman" w:cs="Times New Roman"/>
          <w:lang w:val="en-US"/>
        </w:rPr>
        <w:t>in German: V1-parentheticals) directly operate on a representati</w:t>
      </w:r>
      <w:r w:rsidR="005E7A6C">
        <w:rPr>
          <w:rFonts w:ascii="Times New Roman" w:hAnsi="Times New Roman" w:cs="Times New Roman"/>
          <w:lang w:val="en-US"/>
        </w:rPr>
        <w:t>on of a silent attitude-holder in the left periphery of root clauses</w:t>
      </w:r>
      <w:r>
        <w:rPr>
          <w:rFonts w:ascii="Times New Roman" w:hAnsi="Times New Roman" w:cs="Times New Roman"/>
          <w:lang w:val="en-US"/>
        </w:rPr>
        <w:t>.</w:t>
      </w:r>
    </w:p>
    <w:p w14:paraId="2C0AAE9D" w14:textId="7080F784" w:rsidR="005E7A6C" w:rsidRPr="008610AA" w:rsidRDefault="005E7A6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In the following section, we turn to an observation that is problematic for this account i</w:t>
      </w:r>
      <w:r w:rsidR="001E0A57">
        <w:rPr>
          <w:rFonts w:ascii="Times New Roman" w:hAnsi="Times New Roman" w:cs="Times New Roman"/>
          <w:lang w:val="en-US"/>
        </w:rPr>
        <w:t>n the simple form in which it was</w:t>
      </w:r>
      <w:r>
        <w:rPr>
          <w:rFonts w:ascii="Times New Roman" w:hAnsi="Times New Roman" w:cs="Times New Roman"/>
          <w:lang w:val="en-US"/>
        </w:rPr>
        <w:t xml:space="preserve"> pursued up to here.</w:t>
      </w:r>
    </w:p>
    <w:p w14:paraId="44D775EE" w14:textId="77777777" w:rsidR="008610AA" w:rsidRPr="008610AA" w:rsidRDefault="008610A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23C3D98" w14:textId="18D40B72" w:rsidR="00271BD9" w:rsidRPr="00354FCA" w:rsidRDefault="008610AA" w:rsidP="006408A4">
      <w:pPr>
        <w:keepNext/>
        <w:keepLines/>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 xml:space="preserve">2.4 </w:t>
      </w:r>
      <w:r w:rsidR="00354FCA" w:rsidRPr="00354FCA">
        <w:rPr>
          <w:rFonts w:ascii="Times New Roman" w:hAnsi="Times New Roman" w:cs="Times New Roman"/>
          <w:b/>
          <w:i/>
          <w:lang w:val="en-US"/>
        </w:rPr>
        <w:t>As</w:t>
      </w:r>
      <w:r w:rsidR="00354FCA">
        <w:rPr>
          <w:rFonts w:ascii="Times New Roman" w:hAnsi="Times New Roman" w:cs="Times New Roman"/>
          <w:b/>
          <w:lang w:val="en-US"/>
        </w:rPr>
        <w:t>-parentheticals obey the same restriction on the parenthetical predicates</w:t>
      </w:r>
    </w:p>
    <w:p w14:paraId="404BA923" w14:textId="77777777" w:rsidR="00354FCA" w:rsidRDefault="00354FCA" w:rsidP="006408A4">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3F17208" w14:textId="6ECB0BD2" w:rsidR="00354FCA" w:rsidRDefault="00DE0958"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It turns out that </w:t>
      </w:r>
      <w:r w:rsidRPr="00DE0958">
        <w:rPr>
          <w:rFonts w:ascii="Times New Roman" w:hAnsi="Times New Roman" w:cs="Times New Roman"/>
          <w:i/>
          <w:lang w:val="en-US"/>
        </w:rPr>
        <w:t>as</w:t>
      </w:r>
      <w:r>
        <w:rPr>
          <w:rFonts w:ascii="Times New Roman" w:hAnsi="Times New Roman" w:cs="Times New Roman"/>
          <w:lang w:val="en-US"/>
        </w:rPr>
        <w:t>-</w:t>
      </w:r>
      <w:r w:rsidR="00AD305D">
        <w:rPr>
          <w:rFonts w:ascii="Times New Roman" w:hAnsi="Times New Roman" w:cs="Times New Roman"/>
          <w:lang w:val="en-US"/>
        </w:rPr>
        <w:t>parentheticals</w:t>
      </w:r>
      <w:r>
        <w:rPr>
          <w:rFonts w:ascii="Times New Roman" w:hAnsi="Times New Roman" w:cs="Times New Roman"/>
          <w:lang w:val="en-US"/>
        </w:rPr>
        <w:t xml:space="preserve"> also obey the </w:t>
      </w:r>
      <w:r w:rsidR="00901B0E">
        <w:rPr>
          <w:rFonts w:ascii="Times New Roman" w:hAnsi="Times New Roman" w:cs="Times New Roman"/>
          <w:lang w:val="en-US"/>
        </w:rPr>
        <w:t xml:space="preserve">predicate restriction that we just discussed for bare parentheticals. </w:t>
      </w:r>
      <w:r w:rsidR="002C59A1">
        <w:rPr>
          <w:rFonts w:ascii="Times New Roman" w:hAnsi="Times New Roman" w:cs="Times New Roman"/>
          <w:lang w:val="en-US"/>
        </w:rPr>
        <w:t xml:space="preserve">We illustrate this with extensions of Bolinger's examples in </w:t>
      </w:r>
      <w:r w:rsidR="007E32A0">
        <w:rPr>
          <w:rFonts w:ascii="Times New Roman" w:hAnsi="Times New Roman" w:cs="Times New Roman"/>
          <w:lang w:val="en-US"/>
        </w:rPr>
        <w:t>(</w:t>
      </w:r>
      <w:r w:rsidR="001A5135">
        <w:rPr>
          <w:rFonts w:ascii="Times New Roman" w:hAnsi="Times New Roman" w:cs="Times New Roman"/>
          <w:lang w:val="en-US"/>
        </w:rPr>
        <w:t>49</w:t>
      </w:r>
      <w:r w:rsidR="005A27AB">
        <w:rPr>
          <w:rFonts w:ascii="Times New Roman" w:hAnsi="Times New Roman" w:cs="Times New Roman"/>
          <w:lang w:val="en-US"/>
        </w:rPr>
        <w:t>c</w:t>
      </w:r>
      <w:r w:rsidR="002C59A1">
        <w:rPr>
          <w:rFonts w:ascii="Times New Roman" w:hAnsi="Times New Roman" w:cs="Times New Roman"/>
          <w:lang w:val="en-US"/>
        </w:rPr>
        <w:t xml:space="preserve">) and </w:t>
      </w:r>
      <w:r w:rsidR="007E32A0">
        <w:rPr>
          <w:rFonts w:ascii="Times New Roman" w:hAnsi="Times New Roman" w:cs="Times New Roman"/>
          <w:lang w:val="en-US"/>
        </w:rPr>
        <w:t>(</w:t>
      </w:r>
      <w:r w:rsidR="001A5135">
        <w:rPr>
          <w:rFonts w:ascii="Times New Roman" w:hAnsi="Times New Roman" w:cs="Times New Roman"/>
          <w:lang w:val="en-US"/>
        </w:rPr>
        <w:t>50</w:t>
      </w:r>
      <w:r w:rsidR="005A27AB">
        <w:rPr>
          <w:rFonts w:ascii="Times New Roman" w:hAnsi="Times New Roman" w:cs="Times New Roman"/>
          <w:lang w:val="en-US"/>
        </w:rPr>
        <w:t>c</w:t>
      </w:r>
      <w:r w:rsidR="002C59A1">
        <w:rPr>
          <w:rFonts w:ascii="Times New Roman" w:hAnsi="Times New Roman" w:cs="Times New Roman"/>
          <w:lang w:val="en-US"/>
        </w:rPr>
        <w:t>).</w:t>
      </w:r>
    </w:p>
    <w:p w14:paraId="31A48473" w14:textId="77777777" w:rsidR="00354FCA" w:rsidRDefault="00354FC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505895B" w14:textId="571B3EFA" w:rsidR="002C59A1"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49</w:t>
      </w:r>
      <w:r w:rsidR="002C59A1" w:rsidRPr="00672A59">
        <w:rPr>
          <w:rFonts w:ascii="Times New Roman" w:hAnsi="Times New Roman" w:cs="Times New Roman"/>
          <w:lang w:val="en-US"/>
        </w:rPr>
        <w:t>)</w:t>
      </w:r>
      <w:r w:rsidR="002C59A1" w:rsidRPr="00672A59">
        <w:rPr>
          <w:rFonts w:ascii="Times New Roman" w:hAnsi="Times New Roman" w:cs="Times New Roman"/>
          <w:lang w:val="en-US"/>
        </w:rPr>
        <w:tab/>
        <w:t>a.</w:t>
      </w:r>
      <w:r w:rsidR="002C59A1">
        <w:rPr>
          <w:rFonts w:ascii="Times New Roman" w:hAnsi="Times New Roman" w:cs="Times New Roman"/>
          <w:lang w:val="en-US"/>
        </w:rPr>
        <w:tab/>
        <w:t>I doubt [that it's relevant].</w:t>
      </w:r>
    </w:p>
    <w:p w14:paraId="1073220E" w14:textId="6A5BAB42" w:rsidR="002C59A1" w:rsidRDefault="00FD46B5"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b.  </w:t>
      </w:r>
      <w:r w:rsidR="002C59A1" w:rsidRPr="00672A59">
        <w:rPr>
          <w:rFonts w:ascii="Times New Roman" w:hAnsi="Times New Roman" w:cs="Times New Roman"/>
          <w:lang w:val="en-US"/>
        </w:rPr>
        <w:t>*</w:t>
      </w:r>
      <w:r w:rsidR="002C59A1" w:rsidRPr="00672A59">
        <w:rPr>
          <w:rFonts w:ascii="Times New Roman" w:hAnsi="Times New Roman" w:cs="Times New Roman"/>
          <w:lang w:val="en-US"/>
        </w:rPr>
        <w:tab/>
        <w:t>[It's relevant] I doubt.</w:t>
      </w:r>
    </w:p>
    <w:p w14:paraId="2DB0B9AE" w14:textId="17B4E417" w:rsidR="002C59A1" w:rsidRPr="00672A59" w:rsidRDefault="00FD46B5"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c.  </w:t>
      </w:r>
      <w:r w:rsidR="002C59A1">
        <w:rPr>
          <w:rFonts w:ascii="Times New Roman" w:hAnsi="Times New Roman" w:cs="Times New Roman"/>
          <w:lang w:val="en-US"/>
        </w:rPr>
        <w:t>*</w:t>
      </w:r>
      <w:r w:rsidR="002C59A1">
        <w:rPr>
          <w:rFonts w:ascii="Times New Roman" w:hAnsi="Times New Roman" w:cs="Times New Roman"/>
          <w:lang w:val="en-US"/>
        </w:rPr>
        <w:tab/>
      </w:r>
      <w:r w:rsidR="002C59A1" w:rsidRPr="00672A59">
        <w:rPr>
          <w:rFonts w:ascii="Times New Roman" w:hAnsi="Times New Roman" w:cs="Times New Roman"/>
          <w:lang w:val="en-US"/>
        </w:rPr>
        <w:t xml:space="preserve">[It's relevant] </w:t>
      </w:r>
      <w:r w:rsidR="002C59A1">
        <w:rPr>
          <w:rFonts w:ascii="Times New Roman" w:hAnsi="Times New Roman" w:cs="Times New Roman"/>
          <w:lang w:val="en-US"/>
        </w:rPr>
        <w:t xml:space="preserve">as Mary </w:t>
      </w:r>
      <w:r w:rsidR="002C59A1" w:rsidRPr="00672A59">
        <w:rPr>
          <w:rFonts w:ascii="Times New Roman" w:hAnsi="Times New Roman" w:cs="Times New Roman"/>
          <w:lang w:val="en-US"/>
        </w:rPr>
        <w:t>doubt</w:t>
      </w:r>
      <w:r w:rsidR="002C59A1">
        <w:rPr>
          <w:rFonts w:ascii="Times New Roman" w:hAnsi="Times New Roman" w:cs="Times New Roman"/>
          <w:lang w:val="en-US"/>
        </w:rPr>
        <w:t>s</w:t>
      </w:r>
      <w:r w:rsidR="002C59A1" w:rsidRPr="00672A59">
        <w:rPr>
          <w:rFonts w:ascii="Times New Roman" w:hAnsi="Times New Roman" w:cs="Times New Roman"/>
          <w:lang w:val="en-US"/>
        </w:rPr>
        <w:t>.</w:t>
      </w:r>
    </w:p>
    <w:p w14:paraId="52CA0EEA" w14:textId="77777777" w:rsidR="002C59A1" w:rsidRPr="00672A59" w:rsidRDefault="002C59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CAB19B9" w14:textId="3B313821" w:rsidR="002C59A1" w:rsidRPr="00672A59"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50</w:t>
      </w:r>
      <w:r w:rsidR="002C59A1" w:rsidRPr="00672A59">
        <w:rPr>
          <w:rFonts w:ascii="Times New Roman" w:hAnsi="Times New Roman" w:cs="Times New Roman"/>
          <w:lang w:val="en-US"/>
        </w:rPr>
        <w:t>)</w:t>
      </w:r>
      <w:r w:rsidR="002C59A1" w:rsidRPr="00672A59">
        <w:rPr>
          <w:rFonts w:ascii="Times New Roman" w:hAnsi="Times New Roman" w:cs="Times New Roman"/>
          <w:lang w:val="en-US"/>
        </w:rPr>
        <w:tab/>
        <w:t>a.</w:t>
      </w:r>
      <w:r w:rsidR="002C59A1" w:rsidRPr="00672A59">
        <w:rPr>
          <w:rFonts w:ascii="Times New Roman" w:hAnsi="Times New Roman" w:cs="Times New Roman"/>
          <w:lang w:val="en-US"/>
        </w:rPr>
        <w:tab/>
        <w:t>I insist that it stop immediately</w:t>
      </w:r>
      <w:r w:rsidR="002C59A1">
        <w:rPr>
          <w:rFonts w:ascii="Times New Roman" w:hAnsi="Times New Roman" w:cs="Times New Roman"/>
          <w:lang w:val="en-US"/>
        </w:rPr>
        <w:t>.</w:t>
      </w:r>
    </w:p>
    <w:p w14:paraId="3B06AB91" w14:textId="1D58B5BB" w:rsidR="002C59A1" w:rsidRDefault="00FD46B5"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b.  </w:t>
      </w:r>
      <w:r w:rsidR="002C59A1" w:rsidRPr="00672A59">
        <w:rPr>
          <w:rFonts w:ascii="Times New Roman" w:hAnsi="Times New Roman" w:cs="Times New Roman"/>
          <w:lang w:val="en-US"/>
        </w:rPr>
        <w:t>*</w:t>
      </w:r>
      <w:r w:rsidR="002C59A1" w:rsidRPr="00672A59">
        <w:rPr>
          <w:rFonts w:ascii="Times New Roman" w:hAnsi="Times New Roman" w:cs="Times New Roman"/>
          <w:lang w:val="en-US"/>
        </w:rPr>
        <w:tab/>
        <w:t>[</w:t>
      </w:r>
      <w:r w:rsidR="002C59A1">
        <w:rPr>
          <w:rFonts w:ascii="Times New Roman" w:hAnsi="Times New Roman" w:cs="Times New Roman"/>
          <w:lang w:val="en-US"/>
        </w:rPr>
        <w:t>It stop immediately], I insist.</w:t>
      </w:r>
    </w:p>
    <w:p w14:paraId="3865B892" w14:textId="2E9F7839" w:rsidR="002C59A1" w:rsidRDefault="00FD46B5"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c.  </w:t>
      </w:r>
      <w:r w:rsidR="002C59A1">
        <w:rPr>
          <w:rFonts w:ascii="Times New Roman" w:hAnsi="Times New Roman" w:cs="Times New Roman"/>
          <w:lang w:val="en-US"/>
        </w:rPr>
        <w:t>*</w:t>
      </w:r>
      <w:r w:rsidR="002C59A1">
        <w:rPr>
          <w:rFonts w:ascii="Times New Roman" w:hAnsi="Times New Roman" w:cs="Times New Roman"/>
          <w:lang w:val="en-US"/>
        </w:rPr>
        <w:tab/>
      </w:r>
      <w:r w:rsidR="002C59A1" w:rsidRPr="00672A59">
        <w:rPr>
          <w:rFonts w:ascii="Times New Roman" w:hAnsi="Times New Roman" w:cs="Times New Roman"/>
          <w:lang w:val="en-US"/>
        </w:rPr>
        <w:t>[</w:t>
      </w:r>
      <w:r w:rsidR="002C59A1">
        <w:rPr>
          <w:rFonts w:ascii="Times New Roman" w:hAnsi="Times New Roman" w:cs="Times New Roman"/>
          <w:lang w:val="en-US"/>
        </w:rPr>
        <w:t xml:space="preserve">It stop immediately], as Mary </w:t>
      </w:r>
      <w:r w:rsidR="007E32A0">
        <w:rPr>
          <w:rFonts w:ascii="Times New Roman" w:hAnsi="Times New Roman" w:cs="Times New Roman"/>
          <w:lang w:val="en-US"/>
        </w:rPr>
        <w:t>(</w:t>
      </w:r>
      <w:r w:rsidR="002C59A1">
        <w:rPr>
          <w:rFonts w:ascii="Times New Roman" w:hAnsi="Times New Roman" w:cs="Times New Roman"/>
          <w:lang w:val="en-US"/>
        </w:rPr>
        <w:t>also) insists.</w:t>
      </w:r>
    </w:p>
    <w:p w14:paraId="6C13E15C" w14:textId="77777777" w:rsidR="00271BD9" w:rsidRDefault="00271BD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0A9BBD2" w14:textId="2C3B32D1" w:rsidR="005A27AB" w:rsidRDefault="005A27A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Given the account of Potts </w:t>
      </w:r>
      <w:r w:rsidR="007E32A0">
        <w:rPr>
          <w:rFonts w:ascii="Times New Roman" w:hAnsi="Times New Roman" w:cs="Times New Roman"/>
          <w:lang w:val="en-US"/>
        </w:rPr>
        <w:t>(</w:t>
      </w:r>
      <w:r>
        <w:rPr>
          <w:rFonts w:ascii="Times New Roman" w:hAnsi="Times New Roman" w:cs="Times New Roman"/>
          <w:lang w:val="en-US"/>
        </w:rPr>
        <w:t xml:space="preserve">2002), we would expect </w:t>
      </w:r>
      <w:r w:rsidR="009F4D07">
        <w:rPr>
          <w:rFonts w:ascii="Times New Roman" w:hAnsi="Times New Roman" w:cs="Times New Roman"/>
          <w:lang w:val="en-US"/>
        </w:rPr>
        <w:t xml:space="preserve">at least </w:t>
      </w:r>
      <w:r w:rsidR="007E32A0">
        <w:rPr>
          <w:rFonts w:ascii="Times New Roman" w:hAnsi="Times New Roman" w:cs="Times New Roman"/>
          <w:lang w:val="en-US"/>
        </w:rPr>
        <w:t>(</w:t>
      </w:r>
      <w:r w:rsidR="009F4D07">
        <w:rPr>
          <w:rFonts w:ascii="Times New Roman" w:hAnsi="Times New Roman" w:cs="Times New Roman"/>
          <w:lang w:val="en-US"/>
        </w:rPr>
        <w:t>49</w:t>
      </w:r>
      <w:r w:rsidR="00A756B3">
        <w:rPr>
          <w:rFonts w:ascii="Times New Roman" w:hAnsi="Times New Roman" w:cs="Times New Roman"/>
          <w:lang w:val="en-US"/>
        </w:rPr>
        <w:t>c)</w:t>
      </w:r>
      <w:r>
        <w:rPr>
          <w:rFonts w:ascii="Times New Roman" w:hAnsi="Times New Roman" w:cs="Times New Roman"/>
          <w:lang w:val="en-US"/>
        </w:rPr>
        <w:t xml:space="preserve"> to be acceptable, with </w:t>
      </w:r>
      <w:r w:rsidR="00A756B3">
        <w:rPr>
          <w:rFonts w:ascii="Times New Roman" w:hAnsi="Times New Roman" w:cs="Times New Roman"/>
          <w:lang w:val="en-US"/>
        </w:rPr>
        <w:t>the following readings</w:t>
      </w:r>
      <w:r>
        <w:rPr>
          <w:rFonts w:ascii="Times New Roman" w:hAnsi="Times New Roman" w:cs="Times New Roman"/>
          <w:lang w:val="en-US"/>
        </w:rPr>
        <w:t xml:space="preserve">. </w:t>
      </w:r>
      <w:r w:rsidR="00A756B3">
        <w:rPr>
          <w:rFonts w:ascii="Times New Roman" w:hAnsi="Times New Roman" w:cs="Times New Roman"/>
          <w:lang w:val="en-US"/>
        </w:rPr>
        <w:t>The</w:t>
      </w:r>
      <w:r>
        <w:rPr>
          <w:rFonts w:ascii="Times New Roman" w:hAnsi="Times New Roman" w:cs="Times New Roman"/>
          <w:lang w:val="en-US"/>
        </w:rPr>
        <w:t xml:space="preserve"> speaker maintains that it's relevant, and adds the conventional implicature that Mary doubts that. </w:t>
      </w:r>
    </w:p>
    <w:p w14:paraId="236374E7" w14:textId="55BC71AE" w:rsidR="005A27AB" w:rsidRDefault="005A27A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The following German examples are extensions of the paradigms in </w:t>
      </w:r>
      <w:r w:rsidR="007E32A0">
        <w:rPr>
          <w:rFonts w:ascii="Times New Roman" w:hAnsi="Times New Roman" w:cs="Times New Roman"/>
          <w:lang w:val="en-US"/>
        </w:rPr>
        <w:t>(</w:t>
      </w:r>
      <w:r w:rsidR="001A5135">
        <w:rPr>
          <w:rFonts w:ascii="Times New Roman" w:hAnsi="Times New Roman" w:cs="Times New Roman"/>
          <w:lang w:val="en-US"/>
        </w:rPr>
        <w:t>32</w:t>
      </w:r>
      <w:r>
        <w:rPr>
          <w:rFonts w:ascii="Times New Roman" w:hAnsi="Times New Roman" w:cs="Times New Roman"/>
          <w:lang w:val="en-US"/>
        </w:rPr>
        <w:t xml:space="preserve">) – </w:t>
      </w:r>
      <w:r w:rsidR="007E32A0">
        <w:rPr>
          <w:rFonts w:ascii="Times New Roman" w:hAnsi="Times New Roman" w:cs="Times New Roman"/>
          <w:lang w:val="en-US"/>
        </w:rPr>
        <w:t>(</w:t>
      </w:r>
      <w:r w:rsidR="001A5135">
        <w:rPr>
          <w:rFonts w:ascii="Times New Roman" w:hAnsi="Times New Roman" w:cs="Times New Roman"/>
          <w:lang w:val="en-US"/>
        </w:rPr>
        <w:t>37</w:t>
      </w:r>
      <w:r>
        <w:rPr>
          <w:rFonts w:ascii="Times New Roman" w:hAnsi="Times New Roman" w:cs="Times New Roman"/>
          <w:lang w:val="en-US"/>
        </w:rPr>
        <w:t>). They make the same point.</w:t>
      </w:r>
    </w:p>
    <w:p w14:paraId="5BA8A33C" w14:textId="77777777" w:rsidR="005A27AB" w:rsidRDefault="005A27A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27FB10A" w14:textId="40F82AD4" w:rsidR="005A27AB" w:rsidRPr="00C666D1" w:rsidRDefault="007E32A0" w:rsidP="003F026A">
      <w:pPr>
        <w:pStyle w:val="Beispiel"/>
        <w:keepNext/>
        <w:keepLines/>
        <w:tabs>
          <w:tab w:val="left" w:pos="0"/>
          <w:tab w:val="left" w:pos="993"/>
          <w:tab w:val="left" w:pos="1134"/>
          <w:tab w:val="left" w:pos="2268"/>
          <w:tab w:val="left" w:pos="2835"/>
          <w:tab w:val="left" w:pos="3261"/>
          <w:tab w:val="left" w:pos="3544"/>
          <w:tab w:val="left" w:pos="3828"/>
          <w:tab w:val="left" w:pos="4253"/>
          <w:tab w:val="left" w:pos="4678"/>
          <w:tab w:val="left" w:pos="5387"/>
          <w:tab w:val="left" w:pos="6379"/>
          <w:tab w:val="left" w:pos="6804"/>
          <w:tab w:val="left" w:pos="7088"/>
          <w:tab w:val="left" w:pos="7513"/>
        </w:tabs>
        <w:spacing w:line="280" w:lineRule="exact"/>
        <w:ind w:left="0" w:firstLine="0"/>
        <w:rPr>
          <w:sz w:val="24"/>
          <w:szCs w:val="24"/>
          <w:lang w:val="en-US"/>
        </w:rPr>
      </w:pPr>
      <w:r>
        <w:rPr>
          <w:sz w:val="24"/>
          <w:szCs w:val="24"/>
          <w:lang w:val="en-US"/>
        </w:rPr>
        <w:t>(</w:t>
      </w:r>
      <w:r w:rsidR="001A5135">
        <w:rPr>
          <w:sz w:val="24"/>
          <w:szCs w:val="24"/>
          <w:lang w:val="en-US"/>
        </w:rPr>
        <w:t>51</w:t>
      </w:r>
      <w:r w:rsidR="005A27AB" w:rsidRPr="00C666D1">
        <w:rPr>
          <w:sz w:val="24"/>
          <w:szCs w:val="24"/>
          <w:lang w:val="en-US"/>
        </w:rPr>
        <w:t>)</w:t>
      </w:r>
      <w:r w:rsidR="005A27AB" w:rsidRPr="00C666D1">
        <w:rPr>
          <w:sz w:val="24"/>
          <w:szCs w:val="24"/>
          <w:lang w:val="en-US"/>
        </w:rPr>
        <w:tab/>
        <w:t>Peter</w:t>
      </w:r>
      <w:r w:rsidR="000D209A">
        <w:rPr>
          <w:sz w:val="24"/>
          <w:szCs w:val="24"/>
          <w:lang w:val="en-US"/>
        </w:rPr>
        <w:tab/>
      </w:r>
      <w:r w:rsidR="005A27AB" w:rsidRPr="00C666D1">
        <w:rPr>
          <w:b/>
          <w:sz w:val="24"/>
          <w:szCs w:val="24"/>
          <w:lang w:val="en-US"/>
        </w:rPr>
        <w:t>kommt</w:t>
      </w:r>
      <w:r w:rsidR="000D209A">
        <w:rPr>
          <w:sz w:val="24"/>
          <w:szCs w:val="24"/>
          <w:lang w:val="en-US"/>
        </w:rPr>
        <w:tab/>
      </w:r>
      <w:r w:rsidR="005A27AB">
        <w:rPr>
          <w:sz w:val="24"/>
          <w:szCs w:val="24"/>
          <w:lang w:val="en-US"/>
        </w:rPr>
        <w:t>nach</w:t>
      </w:r>
      <w:r w:rsidR="000D209A">
        <w:rPr>
          <w:sz w:val="24"/>
          <w:szCs w:val="24"/>
          <w:lang w:val="en-US"/>
        </w:rPr>
        <w:tab/>
      </w:r>
      <w:r w:rsidR="003F026A">
        <w:rPr>
          <w:sz w:val="24"/>
          <w:szCs w:val="24"/>
          <w:lang w:val="en-US"/>
        </w:rPr>
        <w:t>Wuppertal</w:t>
      </w:r>
      <w:r w:rsidR="005A27AB">
        <w:rPr>
          <w:sz w:val="24"/>
          <w:szCs w:val="24"/>
          <w:lang w:val="en-US"/>
        </w:rPr>
        <w:t>,</w:t>
      </w:r>
      <w:r w:rsidR="000D209A">
        <w:rPr>
          <w:sz w:val="24"/>
          <w:szCs w:val="24"/>
          <w:lang w:val="en-US"/>
        </w:rPr>
        <w:tab/>
      </w:r>
      <w:r w:rsidR="005A27AB" w:rsidRPr="004E16AA">
        <w:rPr>
          <w:i/>
          <w:sz w:val="24"/>
          <w:szCs w:val="24"/>
          <w:lang w:val="en-US"/>
        </w:rPr>
        <w:t>wie</w:t>
      </w:r>
      <w:r w:rsidR="000D209A">
        <w:rPr>
          <w:i/>
          <w:sz w:val="24"/>
          <w:szCs w:val="24"/>
          <w:lang w:val="en-US"/>
        </w:rPr>
        <w:tab/>
      </w:r>
      <w:r w:rsidR="005A27AB" w:rsidRPr="004E16AA">
        <w:rPr>
          <w:i/>
          <w:sz w:val="24"/>
          <w:szCs w:val="24"/>
          <w:lang w:val="en-US"/>
        </w:rPr>
        <w:t>Maria</w:t>
      </w:r>
      <w:r w:rsidR="000D209A">
        <w:rPr>
          <w:i/>
          <w:sz w:val="24"/>
          <w:szCs w:val="24"/>
          <w:lang w:val="en-US"/>
        </w:rPr>
        <w:tab/>
      </w:r>
      <w:r w:rsidR="005A27AB" w:rsidRPr="004E16AA">
        <w:rPr>
          <w:i/>
          <w:sz w:val="24"/>
          <w:szCs w:val="24"/>
          <w:lang w:val="en-US"/>
        </w:rPr>
        <w:t>glaubte /</w:t>
      </w:r>
      <w:r w:rsidR="000D209A">
        <w:rPr>
          <w:i/>
          <w:sz w:val="24"/>
          <w:szCs w:val="24"/>
          <w:lang w:val="en-US"/>
        </w:rPr>
        <w:tab/>
      </w:r>
      <w:r w:rsidR="005A27AB" w:rsidRPr="004E16AA">
        <w:rPr>
          <w:i/>
          <w:sz w:val="24"/>
          <w:szCs w:val="24"/>
          <w:lang w:val="en-US"/>
        </w:rPr>
        <w:t>sagte /</w:t>
      </w:r>
      <w:r w:rsidR="000D209A">
        <w:rPr>
          <w:i/>
          <w:sz w:val="24"/>
          <w:szCs w:val="24"/>
          <w:lang w:val="en-US"/>
        </w:rPr>
        <w:tab/>
      </w:r>
      <w:r w:rsidR="005A27AB" w:rsidRPr="004E16AA">
        <w:rPr>
          <w:i/>
          <w:sz w:val="24"/>
          <w:szCs w:val="24"/>
          <w:lang w:val="en-US"/>
        </w:rPr>
        <w:t>träumte</w:t>
      </w:r>
      <w:r w:rsidR="005A27AB">
        <w:rPr>
          <w:sz w:val="24"/>
          <w:szCs w:val="24"/>
          <w:lang w:val="en-US"/>
        </w:rPr>
        <w:t>.</w:t>
      </w:r>
    </w:p>
    <w:p w14:paraId="27B7D288" w14:textId="26B565A2" w:rsidR="005A27AB" w:rsidRPr="00C666D1" w:rsidRDefault="005A27AB" w:rsidP="003F026A">
      <w:pPr>
        <w:pStyle w:val="Beispiel"/>
        <w:keepNext/>
        <w:keepLines/>
        <w:tabs>
          <w:tab w:val="left" w:pos="0"/>
          <w:tab w:val="left" w:pos="993"/>
          <w:tab w:val="left" w:pos="1134"/>
          <w:tab w:val="left" w:pos="2268"/>
          <w:tab w:val="left" w:pos="2835"/>
          <w:tab w:val="left" w:pos="3261"/>
          <w:tab w:val="left" w:pos="3828"/>
          <w:tab w:val="left" w:pos="4253"/>
          <w:tab w:val="left" w:pos="4678"/>
          <w:tab w:val="left" w:pos="5387"/>
          <w:tab w:val="left" w:pos="6237"/>
          <w:tab w:val="left" w:pos="6379"/>
          <w:tab w:val="left" w:pos="6804"/>
          <w:tab w:val="left" w:pos="7088"/>
          <w:tab w:val="left" w:pos="7513"/>
        </w:tabs>
        <w:spacing w:line="280" w:lineRule="exact"/>
        <w:ind w:left="0" w:firstLine="0"/>
        <w:rPr>
          <w:sz w:val="24"/>
          <w:szCs w:val="24"/>
          <w:lang w:val="en-US"/>
        </w:rPr>
      </w:pPr>
      <w:r>
        <w:rPr>
          <w:sz w:val="24"/>
          <w:szCs w:val="24"/>
          <w:lang w:val="en-US"/>
        </w:rPr>
        <w:tab/>
        <w:t>Peter</w:t>
      </w:r>
      <w:r w:rsidR="000D209A">
        <w:rPr>
          <w:sz w:val="24"/>
          <w:szCs w:val="24"/>
          <w:lang w:val="en-US"/>
        </w:rPr>
        <w:tab/>
      </w:r>
      <w:r w:rsidRPr="00C666D1">
        <w:rPr>
          <w:sz w:val="24"/>
          <w:szCs w:val="24"/>
          <w:lang w:val="en-US"/>
        </w:rPr>
        <w:t>comes.</w:t>
      </w:r>
      <w:r w:rsidRPr="00C666D1">
        <w:rPr>
          <w:smallCaps/>
          <w:sz w:val="24"/>
          <w:szCs w:val="24"/>
          <w:lang w:val="en-US"/>
        </w:rPr>
        <w:t>ind</w:t>
      </w:r>
      <w:r>
        <w:rPr>
          <w:sz w:val="24"/>
          <w:szCs w:val="24"/>
          <w:lang w:val="en-US"/>
        </w:rPr>
        <w:tab/>
        <w:t>to</w:t>
      </w:r>
      <w:r w:rsidR="000D209A">
        <w:rPr>
          <w:sz w:val="24"/>
          <w:szCs w:val="24"/>
          <w:lang w:val="en-US"/>
        </w:rPr>
        <w:tab/>
      </w:r>
      <w:r w:rsidR="003F026A">
        <w:rPr>
          <w:sz w:val="24"/>
          <w:szCs w:val="24"/>
          <w:lang w:val="en-US"/>
        </w:rPr>
        <w:t>Wuppertal</w:t>
      </w:r>
      <w:r>
        <w:rPr>
          <w:sz w:val="24"/>
          <w:szCs w:val="24"/>
          <w:lang w:val="en-US"/>
        </w:rPr>
        <w:t>,</w:t>
      </w:r>
      <w:r w:rsidR="000D209A">
        <w:rPr>
          <w:sz w:val="24"/>
          <w:szCs w:val="24"/>
          <w:lang w:val="en-US"/>
        </w:rPr>
        <w:tab/>
      </w:r>
      <w:r>
        <w:rPr>
          <w:sz w:val="24"/>
          <w:szCs w:val="24"/>
          <w:lang w:val="en-US"/>
        </w:rPr>
        <w:t>as</w:t>
      </w:r>
      <w:r w:rsidR="000D209A">
        <w:rPr>
          <w:sz w:val="24"/>
          <w:szCs w:val="24"/>
          <w:lang w:val="en-US"/>
        </w:rPr>
        <w:tab/>
      </w:r>
      <w:r>
        <w:rPr>
          <w:sz w:val="24"/>
          <w:szCs w:val="24"/>
          <w:lang w:val="en-US"/>
        </w:rPr>
        <w:t>Maria</w:t>
      </w:r>
      <w:r w:rsidR="000D209A">
        <w:rPr>
          <w:sz w:val="24"/>
          <w:szCs w:val="24"/>
          <w:lang w:val="en-US"/>
        </w:rPr>
        <w:tab/>
      </w:r>
      <w:r>
        <w:rPr>
          <w:sz w:val="24"/>
          <w:szCs w:val="24"/>
          <w:lang w:val="en-US"/>
        </w:rPr>
        <w:t>believes /</w:t>
      </w:r>
      <w:r w:rsidR="000D209A">
        <w:rPr>
          <w:sz w:val="24"/>
          <w:szCs w:val="24"/>
          <w:lang w:val="en-US"/>
        </w:rPr>
        <w:tab/>
      </w:r>
      <w:r>
        <w:rPr>
          <w:sz w:val="24"/>
          <w:szCs w:val="24"/>
          <w:lang w:val="en-US"/>
        </w:rPr>
        <w:t>says /</w:t>
      </w:r>
      <w:r w:rsidR="003F026A">
        <w:rPr>
          <w:sz w:val="24"/>
          <w:szCs w:val="24"/>
          <w:lang w:val="en-US"/>
        </w:rPr>
        <w:tab/>
      </w:r>
      <w:r>
        <w:rPr>
          <w:sz w:val="24"/>
          <w:szCs w:val="24"/>
          <w:lang w:val="en-US"/>
        </w:rPr>
        <w:t>träumt.</w:t>
      </w:r>
    </w:p>
    <w:p w14:paraId="521475A9" w14:textId="22DD61F2" w:rsidR="005A27AB" w:rsidRDefault="005A27AB" w:rsidP="009028D8">
      <w:pPr>
        <w:pStyle w:val="Beispiel"/>
        <w:tabs>
          <w:tab w:val="left" w:pos="993"/>
        </w:tabs>
        <w:spacing w:line="280" w:lineRule="exact"/>
        <w:ind w:left="1134" w:hanging="1134"/>
        <w:rPr>
          <w:sz w:val="24"/>
          <w:szCs w:val="24"/>
          <w:lang w:val="en-US"/>
        </w:rPr>
      </w:pPr>
      <w:r w:rsidRPr="00C666D1">
        <w:rPr>
          <w:sz w:val="24"/>
          <w:szCs w:val="24"/>
          <w:lang w:val="en-US"/>
        </w:rPr>
        <w:tab/>
        <w:t>‘</w:t>
      </w:r>
      <w:r>
        <w:rPr>
          <w:sz w:val="24"/>
          <w:szCs w:val="24"/>
          <w:lang w:val="en-US"/>
        </w:rPr>
        <w:t xml:space="preserve">Peter is coming to </w:t>
      </w:r>
      <w:r w:rsidR="003F026A">
        <w:rPr>
          <w:sz w:val="24"/>
          <w:szCs w:val="24"/>
          <w:lang w:val="en-US"/>
        </w:rPr>
        <w:t>Wuppertal</w:t>
      </w:r>
      <w:r>
        <w:rPr>
          <w:sz w:val="24"/>
          <w:szCs w:val="24"/>
          <w:lang w:val="en-US"/>
        </w:rPr>
        <w:t>, as Maria believed / said / dreamed.</w:t>
      </w:r>
      <w:r w:rsidRPr="00C666D1">
        <w:rPr>
          <w:sz w:val="24"/>
          <w:szCs w:val="24"/>
          <w:lang w:val="en-US"/>
        </w:rPr>
        <w:t>’</w:t>
      </w:r>
    </w:p>
    <w:p w14:paraId="5D009372" w14:textId="77777777" w:rsidR="005A27AB" w:rsidRPr="00C666D1" w:rsidRDefault="005A27AB" w:rsidP="009028D8">
      <w:pPr>
        <w:pStyle w:val="AbstandBeispiel"/>
        <w:tabs>
          <w:tab w:val="left" w:pos="993"/>
        </w:tabs>
        <w:spacing w:line="280" w:lineRule="exact"/>
        <w:rPr>
          <w:sz w:val="24"/>
          <w:szCs w:val="24"/>
          <w:lang w:val="en-US"/>
        </w:rPr>
      </w:pPr>
    </w:p>
    <w:p w14:paraId="71A40F4F" w14:textId="70486EA3" w:rsidR="005A27AB" w:rsidRDefault="007E32A0" w:rsidP="006408A4">
      <w:pPr>
        <w:pStyle w:val="Beispiel"/>
        <w:tabs>
          <w:tab w:val="left" w:pos="993"/>
          <w:tab w:val="left" w:pos="4536"/>
          <w:tab w:val="left" w:pos="4962"/>
          <w:tab w:val="left" w:pos="5670"/>
        </w:tabs>
        <w:spacing w:line="280" w:lineRule="exact"/>
        <w:ind w:left="1134" w:hanging="1134"/>
        <w:rPr>
          <w:sz w:val="24"/>
          <w:szCs w:val="24"/>
          <w:lang w:val="en-US"/>
        </w:rPr>
      </w:pPr>
      <w:r>
        <w:rPr>
          <w:sz w:val="24"/>
          <w:szCs w:val="24"/>
          <w:lang w:val="en-US"/>
        </w:rPr>
        <w:t>(</w:t>
      </w:r>
      <w:r w:rsidR="001A5135">
        <w:rPr>
          <w:sz w:val="24"/>
          <w:szCs w:val="24"/>
          <w:lang w:val="en-US"/>
        </w:rPr>
        <w:t>52</w:t>
      </w:r>
      <w:r w:rsidR="005A27AB">
        <w:rPr>
          <w:sz w:val="24"/>
          <w:szCs w:val="24"/>
          <w:lang w:val="en-US"/>
        </w:rPr>
        <w:t>)</w:t>
      </w:r>
      <w:r w:rsidR="005A27AB">
        <w:rPr>
          <w:sz w:val="24"/>
          <w:szCs w:val="24"/>
          <w:lang w:val="en-US"/>
        </w:rPr>
        <w:tab/>
        <w:t>*</w:t>
      </w:r>
      <w:r w:rsidR="005A27AB" w:rsidRPr="00C666D1">
        <w:rPr>
          <w:sz w:val="24"/>
          <w:szCs w:val="24"/>
          <w:lang w:val="en-US"/>
        </w:rPr>
        <w:t xml:space="preserve">Peter </w:t>
      </w:r>
      <w:r w:rsidR="005A27AB" w:rsidRPr="00C666D1">
        <w:rPr>
          <w:b/>
          <w:sz w:val="24"/>
          <w:szCs w:val="24"/>
          <w:lang w:val="en-US"/>
        </w:rPr>
        <w:t>kommt/komme</w:t>
      </w:r>
      <w:r w:rsidR="005A27AB" w:rsidRPr="00C666D1">
        <w:rPr>
          <w:sz w:val="24"/>
          <w:szCs w:val="24"/>
          <w:lang w:val="en-US"/>
        </w:rPr>
        <w:t xml:space="preserve"> nach </w:t>
      </w:r>
      <w:r w:rsidR="003F026A">
        <w:rPr>
          <w:sz w:val="24"/>
          <w:szCs w:val="24"/>
          <w:lang w:val="en-US"/>
        </w:rPr>
        <w:t>Wuppertal</w:t>
      </w:r>
      <w:r w:rsidR="005A27AB">
        <w:rPr>
          <w:sz w:val="24"/>
          <w:szCs w:val="24"/>
          <w:lang w:val="en-US"/>
        </w:rPr>
        <w:t>,</w:t>
      </w:r>
      <w:r w:rsidR="000D209A">
        <w:rPr>
          <w:sz w:val="24"/>
          <w:szCs w:val="24"/>
          <w:lang w:val="en-US"/>
        </w:rPr>
        <w:tab/>
      </w:r>
      <w:r w:rsidR="005A27AB" w:rsidRPr="004E16AA">
        <w:rPr>
          <w:i/>
          <w:sz w:val="24"/>
          <w:szCs w:val="24"/>
          <w:lang w:val="en-US"/>
        </w:rPr>
        <w:t>wie</w:t>
      </w:r>
      <w:r w:rsidR="000D209A">
        <w:rPr>
          <w:i/>
          <w:sz w:val="24"/>
          <w:szCs w:val="24"/>
          <w:lang w:val="en-US"/>
        </w:rPr>
        <w:tab/>
      </w:r>
      <w:r w:rsidR="005A27AB" w:rsidRPr="004E16AA">
        <w:rPr>
          <w:i/>
          <w:sz w:val="24"/>
          <w:szCs w:val="24"/>
          <w:lang w:val="en-US"/>
        </w:rPr>
        <w:t>Maria</w:t>
      </w:r>
      <w:r w:rsidR="000D209A">
        <w:rPr>
          <w:i/>
          <w:sz w:val="24"/>
          <w:szCs w:val="24"/>
          <w:lang w:val="en-US"/>
        </w:rPr>
        <w:tab/>
      </w:r>
      <w:r w:rsidR="005A27AB" w:rsidRPr="004E16AA">
        <w:rPr>
          <w:i/>
          <w:sz w:val="24"/>
          <w:szCs w:val="24"/>
          <w:lang w:val="en-US"/>
        </w:rPr>
        <w:t>leugnete</w:t>
      </w:r>
      <w:r w:rsidR="005A27AB" w:rsidRPr="00C666D1">
        <w:rPr>
          <w:sz w:val="24"/>
          <w:szCs w:val="24"/>
          <w:lang w:val="en-US"/>
        </w:rPr>
        <w:t>.</w:t>
      </w:r>
    </w:p>
    <w:p w14:paraId="3DEC45EE" w14:textId="025F6081" w:rsidR="005A27AB" w:rsidRDefault="006408A4" w:rsidP="006408A4">
      <w:pPr>
        <w:pStyle w:val="AbstandBeispiel"/>
        <w:tabs>
          <w:tab w:val="left" w:pos="993"/>
          <w:tab w:val="left" w:pos="4536"/>
          <w:tab w:val="left" w:pos="4962"/>
          <w:tab w:val="left" w:pos="5670"/>
        </w:tabs>
        <w:spacing w:line="280" w:lineRule="exac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464C46">
        <w:rPr>
          <w:sz w:val="24"/>
          <w:szCs w:val="24"/>
          <w:lang w:val="en-US"/>
        </w:rPr>
        <w:t>as</w:t>
      </w:r>
      <w:r w:rsidR="000D209A">
        <w:rPr>
          <w:sz w:val="24"/>
          <w:szCs w:val="24"/>
          <w:lang w:val="en-US"/>
        </w:rPr>
        <w:tab/>
      </w:r>
      <w:r w:rsidR="00464C46">
        <w:rPr>
          <w:sz w:val="24"/>
          <w:szCs w:val="24"/>
          <w:lang w:val="en-US"/>
        </w:rPr>
        <w:t>Maria</w:t>
      </w:r>
      <w:r w:rsidR="000D209A">
        <w:rPr>
          <w:sz w:val="24"/>
          <w:szCs w:val="24"/>
          <w:lang w:val="en-US"/>
        </w:rPr>
        <w:tab/>
      </w:r>
      <w:r w:rsidR="00464C46">
        <w:rPr>
          <w:sz w:val="24"/>
          <w:szCs w:val="24"/>
          <w:lang w:val="en-US"/>
        </w:rPr>
        <w:t>denied</w:t>
      </w:r>
    </w:p>
    <w:p w14:paraId="2C2DCDB6" w14:textId="77777777" w:rsidR="00464C46" w:rsidRPr="00C666D1" w:rsidRDefault="00464C46" w:rsidP="009028D8">
      <w:pPr>
        <w:pStyle w:val="AbstandBeispiel"/>
        <w:tabs>
          <w:tab w:val="left" w:pos="993"/>
        </w:tabs>
        <w:spacing w:line="280" w:lineRule="exact"/>
        <w:rPr>
          <w:sz w:val="24"/>
          <w:szCs w:val="24"/>
          <w:lang w:val="en-US"/>
        </w:rPr>
      </w:pPr>
    </w:p>
    <w:p w14:paraId="60E45E38" w14:textId="0CA72BDE" w:rsidR="00464C46" w:rsidRDefault="007E32A0" w:rsidP="006408A4">
      <w:pPr>
        <w:pStyle w:val="Beispiel"/>
        <w:keepNext/>
        <w:keepLines/>
        <w:tabs>
          <w:tab w:val="left" w:pos="993"/>
          <w:tab w:val="left" w:pos="4536"/>
          <w:tab w:val="left" w:pos="4962"/>
          <w:tab w:val="left" w:pos="5670"/>
        </w:tabs>
        <w:spacing w:line="280" w:lineRule="exact"/>
        <w:ind w:left="1134" w:hanging="1134"/>
        <w:rPr>
          <w:sz w:val="24"/>
          <w:szCs w:val="24"/>
          <w:lang w:val="en-US"/>
        </w:rPr>
      </w:pPr>
      <w:r>
        <w:rPr>
          <w:sz w:val="24"/>
          <w:szCs w:val="24"/>
          <w:lang w:val="en-US"/>
        </w:rPr>
        <w:t>(</w:t>
      </w:r>
      <w:r w:rsidR="001A5135">
        <w:rPr>
          <w:sz w:val="24"/>
          <w:szCs w:val="24"/>
          <w:lang w:val="en-US"/>
        </w:rPr>
        <w:t>53</w:t>
      </w:r>
      <w:r w:rsidR="00A756B3">
        <w:rPr>
          <w:sz w:val="24"/>
          <w:szCs w:val="24"/>
          <w:lang w:val="en-US"/>
        </w:rPr>
        <w:t xml:space="preserve">) ?? </w:t>
      </w:r>
      <w:r w:rsidR="005A27AB" w:rsidRPr="00C666D1">
        <w:rPr>
          <w:sz w:val="24"/>
          <w:szCs w:val="24"/>
          <w:lang w:val="en-US"/>
        </w:rPr>
        <w:t xml:space="preserve">Peter </w:t>
      </w:r>
      <w:r w:rsidR="005A27AB" w:rsidRPr="00C666D1">
        <w:rPr>
          <w:b/>
          <w:sz w:val="24"/>
          <w:szCs w:val="24"/>
          <w:lang w:val="en-US"/>
        </w:rPr>
        <w:t>kommt/komme</w:t>
      </w:r>
      <w:r w:rsidR="005A27AB" w:rsidRPr="00C666D1">
        <w:rPr>
          <w:sz w:val="24"/>
          <w:szCs w:val="24"/>
          <w:lang w:val="en-US"/>
        </w:rPr>
        <w:t xml:space="preserve"> nach </w:t>
      </w:r>
      <w:r w:rsidR="003F026A">
        <w:rPr>
          <w:sz w:val="24"/>
          <w:szCs w:val="24"/>
          <w:lang w:val="en-US"/>
        </w:rPr>
        <w:t>Wuppertal</w:t>
      </w:r>
      <w:r w:rsidR="005A27AB">
        <w:rPr>
          <w:sz w:val="24"/>
          <w:szCs w:val="24"/>
          <w:lang w:val="en-US"/>
        </w:rPr>
        <w:t>,</w:t>
      </w:r>
      <w:r w:rsidR="000D209A">
        <w:rPr>
          <w:sz w:val="24"/>
          <w:szCs w:val="24"/>
          <w:lang w:val="en-US"/>
        </w:rPr>
        <w:tab/>
      </w:r>
      <w:r w:rsidR="005A27AB" w:rsidRPr="004E16AA">
        <w:rPr>
          <w:i/>
          <w:sz w:val="24"/>
          <w:szCs w:val="24"/>
          <w:lang w:val="en-US"/>
        </w:rPr>
        <w:t>wie</w:t>
      </w:r>
      <w:r w:rsidR="006408A4">
        <w:rPr>
          <w:i/>
          <w:sz w:val="24"/>
          <w:szCs w:val="24"/>
          <w:lang w:val="en-US"/>
        </w:rPr>
        <w:tab/>
      </w:r>
      <w:r w:rsidR="005A27AB" w:rsidRPr="004E16AA">
        <w:rPr>
          <w:i/>
          <w:sz w:val="24"/>
          <w:szCs w:val="24"/>
          <w:lang w:val="en-US"/>
        </w:rPr>
        <w:t>Maria</w:t>
      </w:r>
      <w:r w:rsidR="006408A4">
        <w:rPr>
          <w:i/>
          <w:sz w:val="24"/>
          <w:szCs w:val="24"/>
          <w:lang w:val="en-US"/>
        </w:rPr>
        <w:tab/>
      </w:r>
      <w:r w:rsidR="005A27AB" w:rsidRPr="004E16AA">
        <w:rPr>
          <w:i/>
          <w:sz w:val="24"/>
          <w:szCs w:val="24"/>
          <w:lang w:val="en-US"/>
        </w:rPr>
        <w:t>will</w:t>
      </w:r>
      <w:r w:rsidR="005A27AB" w:rsidRPr="00C666D1">
        <w:rPr>
          <w:sz w:val="24"/>
          <w:szCs w:val="24"/>
          <w:lang w:val="en-US"/>
        </w:rPr>
        <w:t>.</w:t>
      </w:r>
    </w:p>
    <w:p w14:paraId="4275AD6E" w14:textId="015EA79D" w:rsidR="005A27AB" w:rsidRDefault="006408A4" w:rsidP="006408A4">
      <w:pPr>
        <w:pStyle w:val="AbstandBeispiel"/>
        <w:tabs>
          <w:tab w:val="left" w:pos="993"/>
          <w:tab w:val="left" w:pos="4536"/>
          <w:tab w:val="left" w:pos="4962"/>
          <w:tab w:val="left" w:pos="5670"/>
        </w:tabs>
        <w:spacing w:line="280" w:lineRule="exac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464C46">
        <w:rPr>
          <w:sz w:val="24"/>
          <w:szCs w:val="24"/>
          <w:lang w:val="en-US"/>
        </w:rPr>
        <w:t>as</w:t>
      </w:r>
      <w:r w:rsidR="000D209A">
        <w:rPr>
          <w:sz w:val="24"/>
          <w:szCs w:val="24"/>
          <w:lang w:val="en-US"/>
        </w:rPr>
        <w:tab/>
      </w:r>
      <w:r w:rsidR="00464C46">
        <w:rPr>
          <w:sz w:val="24"/>
          <w:szCs w:val="24"/>
          <w:lang w:val="en-US"/>
        </w:rPr>
        <w:t>Maria</w:t>
      </w:r>
      <w:r w:rsidR="000D209A">
        <w:rPr>
          <w:sz w:val="24"/>
          <w:szCs w:val="24"/>
          <w:lang w:val="en-US"/>
        </w:rPr>
        <w:tab/>
      </w:r>
      <w:r w:rsidR="00464C46">
        <w:rPr>
          <w:sz w:val="24"/>
          <w:szCs w:val="24"/>
          <w:lang w:val="en-US"/>
        </w:rPr>
        <w:t>wants</w:t>
      </w:r>
    </w:p>
    <w:p w14:paraId="516BC33F" w14:textId="77777777" w:rsidR="00464C46" w:rsidRPr="00C666D1" w:rsidRDefault="00464C46" w:rsidP="009028D8">
      <w:pPr>
        <w:pStyle w:val="AbstandBeispiel"/>
        <w:tabs>
          <w:tab w:val="left" w:pos="993"/>
        </w:tabs>
        <w:spacing w:line="280" w:lineRule="exact"/>
        <w:rPr>
          <w:sz w:val="24"/>
          <w:szCs w:val="24"/>
          <w:lang w:val="en-US"/>
        </w:rPr>
      </w:pPr>
    </w:p>
    <w:p w14:paraId="41797CD2" w14:textId="7D6E1B0A" w:rsidR="00464C46" w:rsidRDefault="007E32A0" w:rsidP="006408A4">
      <w:pPr>
        <w:pStyle w:val="Beispiel"/>
        <w:tabs>
          <w:tab w:val="left" w:pos="993"/>
          <w:tab w:val="left" w:pos="1134"/>
          <w:tab w:val="left" w:pos="1418"/>
          <w:tab w:val="left" w:pos="2268"/>
          <w:tab w:val="left" w:pos="3828"/>
          <w:tab w:val="left" w:pos="4253"/>
          <w:tab w:val="left" w:pos="4820"/>
          <w:tab w:val="left" w:pos="5812"/>
        </w:tabs>
        <w:spacing w:line="280" w:lineRule="exact"/>
        <w:ind w:left="1134" w:hanging="1134"/>
        <w:rPr>
          <w:sz w:val="24"/>
          <w:szCs w:val="24"/>
          <w:lang w:val="en-US"/>
        </w:rPr>
      </w:pPr>
      <w:r>
        <w:rPr>
          <w:sz w:val="24"/>
          <w:szCs w:val="24"/>
          <w:lang w:val="en-US"/>
        </w:rPr>
        <w:t>(</w:t>
      </w:r>
      <w:r w:rsidR="001A5135">
        <w:rPr>
          <w:sz w:val="24"/>
          <w:szCs w:val="24"/>
          <w:lang w:val="en-US"/>
        </w:rPr>
        <w:t>54</w:t>
      </w:r>
      <w:r w:rsidR="005A27AB" w:rsidRPr="00C666D1">
        <w:rPr>
          <w:sz w:val="24"/>
          <w:szCs w:val="24"/>
          <w:lang w:val="en-US"/>
        </w:rPr>
        <w:t>)</w:t>
      </w:r>
      <w:r w:rsidR="005A27AB" w:rsidRPr="00C666D1">
        <w:rPr>
          <w:sz w:val="24"/>
          <w:szCs w:val="24"/>
          <w:lang w:val="en-US"/>
        </w:rPr>
        <w:tab/>
        <w:t xml:space="preserve">*Peter </w:t>
      </w:r>
      <w:r w:rsidR="005A27AB" w:rsidRPr="00C666D1">
        <w:rPr>
          <w:b/>
          <w:sz w:val="24"/>
          <w:szCs w:val="24"/>
          <w:lang w:val="en-US"/>
        </w:rPr>
        <w:t>kommt</w:t>
      </w:r>
      <w:r w:rsidR="005A27AB" w:rsidRPr="00C666D1">
        <w:rPr>
          <w:sz w:val="24"/>
          <w:szCs w:val="24"/>
          <w:lang w:val="en-US"/>
        </w:rPr>
        <w:t xml:space="preserve"> nach </w:t>
      </w:r>
      <w:r w:rsidR="003F026A">
        <w:rPr>
          <w:sz w:val="24"/>
          <w:szCs w:val="24"/>
          <w:lang w:val="en-US"/>
        </w:rPr>
        <w:t>Wuppertal</w:t>
      </w:r>
      <w:r w:rsidR="005A27AB">
        <w:rPr>
          <w:sz w:val="24"/>
          <w:szCs w:val="24"/>
          <w:lang w:val="en-US"/>
        </w:rPr>
        <w:t>,</w:t>
      </w:r>
      <w:r w:rsidR="000D209A">
        <w:rPr>
          <w:sz w:val="24"/>
          <w:szCs w:val="24"/>
          <w:lang w:val="en-US"/>
        </w:rPr>
        <w:tab/>
      </w:r>
      <w:r w:rsidR="005A27AB" w:rsidRPr="004E16AA">
        <w:rPr>
          <w:i/>
          <w:sz w:val="24"/>
          <w:szCs w:val="24"/>
          <w:lang w:val="en-US"/>
        </w:rPr>
        <w:t>wie</w:t>
      </w:r>
      <w:r w:rsidR="000D209A">
        <w:rPr>
          <w:i/>
          <w:sz w:val="24"/>
          <w:szCs w:val="24"/>
          <w:lang w:val="en-US"/>
        </w:rPr>
        <w:tab/>
      </w:r>
      <w:r>
        <w:rPr>
          <w:i/>
          <w:sz w:val="24"/>
          <w:szCs w:val="24"/>
          <w:lang w:val="en-US"/>
        </w:rPr>
        <w:t>(</w:t>
      </w:r>
      <w:r w:rsidR="005A27AB" w:rsidRPr="004E16AA">
        <w:rPr>
          <w:i/>
          <w:sz w:val="24"/>
          <w:szCs w:val="24"/>
          <w:lang w:val="en-US"/>
        </w:rPr>
        <w:t>es)</w:t>
      </w:r>
      <w:r w:rsidR="000D209A">
        <w:rPr>
          <w:i/>
          <w:sz w:val="24"/>
          <w:szCs w:val="24"/>
          <w:lang w:val="en-US"/>
        </w:rPr>
        <w:tab/>
      </w:r>
      <w:r w:rsidR="005A27AB" w:rsidRPr="004E16AA">
        <w:rPr>
          <w:i/>
          <w:sz w:val="24"/>
          <w:szCs w:val="24"/>
          <w:lang w:val="en-US"/>
        </w:rPr>
        <w:t>möglich</w:t>
      </w:r>
      <w:r w:rsidR="000D209A">
        <w:rPr>
          <w:i/>
          <w:sz w:val="24"/>
          <w:szCs w:val="24"/>
          <w:lang w:val="en-US"/>
        </w:rPr>
        <w:tab/>
      </w:r>
      <w:r w:rsidR="005A27AB" w:rsidRPr="004E16AA">
        <w:rPr>
          <w:i/>
          <w:sz w:val="24"/>
          <w:szCs w:val="24"/>
          <w:lang w:val="en-US"/>
        </w:rPr>
        <w:t>ist</w:t>
      </w:r>
      <w:r w:rsidR="005A27AB" w:rsidRPr="00C666D1">
        <w:rPr>
          <w:sz w:val="24"/>
          <w:szCs w:val="24"/>
          <w:lang w:val="en-US"/>
        </w:rPr>
        <w:t>.</w:t>
      </w:r>
    </w:p>
    <w:p w14:paraId="38A7B2CE" w14:textId="2750E583" w:rsidR="005A27AB" w:rsidRPr="00592CEC" w:rsidRDefault="00464C46" w:rsidP="006408A4">
      <w:pPr>
        <w:pStyle w:val="Beispiel"/>
        <w:tabs>
          <w:tab w:val="left" w:pos="993"/>
          <w:tab w:val="left" w:pos="1134"/>
          <w:tab w:val="left" w:pos="1418"/>
          <w:tab w:val="left" w:pos="2268"/>
          <w:tab w:val="left" w:pos="3828"/>
          <w:tab w:val="left" w:pos="4253"/>
          <w:tab w:val="left" w:pos="4820"/>
          <w:tab w:val="left" w:pos="5812"/>
        </w:tabs>
        <w:spacing w:line="280" w:lineRule="exact"/>
        <w:ind w:left="1134" w:hanging="1134"/>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as</w:t>
      </w:r>
      <w:r w:rsidR="000D209A">
        <w:rPr>
          <w:sz w:val="24"/>
          <w:szCs w:val="24"/>
          <w:lang w:val="en-US"/>
        </w:rPr>
        <w:tab/>
      </w:r>
      <w:r>
        <w:rPr>
          <w:sz w:val="24"/>
          <w:szCs w:val="24"/>
          <w:lang w:val="en-US"/>
        </w:rPr>
        <w:t>it</w:t>
      </w:r>
      <w:r w:rsidR="000D209A">
        <w:rPr>
          <w:sz w:val="24"/>
          <w:szCs w:val="24"/>
          <w:lang w:val="en-US"/>
        </w:rPr>
        <w:tab/>
      </w:r>
      <w:r>
        <w:rPr>
          <w:sz w:val="24"/>
          <w:szCs w:val="24"/>
          <w:lang w:val="en-US"/>
        </w:rPr>
        <w:t>possible</w:t>
      </w:r>
      <w:r w:rsidR="000D209A">
        <w:rPr>
          <w:sz w:val="24"/>
          <w:szCs w:val="24"/>
          <w:lang w:val="en-US"/>
        </w:rPr>
        <w:tab/>
      </w:r>
      <w:r>
        <w:rPr>
          <w:sz w:val="24"/>
          <w:szCs w:val="24"/>
          <w:lang w:val="en-US"/>
        </w:rPr>
        <w:t>is</w:t>
      </w:r>
      <w:r w:rsidR="005A27AB">
        <w:rPr>
          <w:lang w:val="en-US"/>
        </w:rPr>
        <w:tab/>
      </w:r>
    </w:p>
    <w:p w14:paraId="3988771E" w14:textId="77777777" w:rsidR="005A27AB" w:rsidRDefault="005A27A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9556647" w14:textId="425B367A" w:rsidR="00464C46" w:rsidRDefault="00464C46"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This restriction requires an amendment to Potts' account. Furthermore, it casts doubt on the simple but interesting account that Bolinger formulated. This is because Bolinger's suggestion does not carry over to</w:t>
      </w:r>
      <w:r w:rsidR="00FD46B5">
        <w:rPr>
          <w:rFonts w:ascii="Times New Roman" w:hAnsi="Times New Roman" w:cs="Times New Roman"/>
          <w:lang w:val="en-US"/>
        </w:rPr>
        <w:t xml:space="preserve"> the analysis of</w:t>
      </w:r>
      <w:r>
        <w:rPr>
          <w:rFonts w:ascii="Times New Roman" w:hAnsi="Times New Roman" w:cs="Times New Roman"/>
          <w:lang w:val="en-US"/>
        </w:rPr>
        <w:t xml:space="preserve"> </w:t>
      </w:r>
      <w:r w:rsidRPr="00464C46">
        <w:rPr>
          <w:rFonts w:ascii="Times New Roman" w:hAnsi="Times New Roman" w:cs="Times New Roman"/>
          <w:i/>
          <w:lang w:val="en-US"/>
        </w:rPr>
        <w:t>as</w:t>
      </w:r>
      <w:r>
        <w:rPr>
          <w:rFonts w:ascii="Times New Roman" w:hAnsi="Times New Roman" w:cs="Times New Roman"/>
          <w:lang w:val="en-US"/>
        </w:rPr>
        <w:t xml:space="preserve">-parentheticals. We saw throughout that </w:t>
      </w:r>
      <w:r w:rsidRPr="00464C46">
        <w:rPr>
          <w:rFonts w:ascii="Times New Roman" w:hAnsi="Times New Roman" w:cs="Times New Roman"/>
          <w:i/>
          <w:lang w:val="en-US"/>
        </w:rPr>
        <w:t>as</w:t>
      </w:r>
      <w:r>
        <w:rPr>
          <w:rFonts w:ascii="Times New Roman" w:hAnsi="Times New Roman" w:cs="Times New Roman"/>
          <w:lang w:val="en-US"/>
        </w:rPr>
        <w:t xml:space="preserve">-parentheticals do not require a root clause host. </w:t>
      </w:r>
      <w:r w:rsidR="002F6403">
        <w:rPr>
          <w:rFonts w:ascii="Times New Roman" w:hAnsi="Times New Roman" w:cs="Times New Roman"/>
          <w:lang w:val="en-US"/>
        </w:rPr>
        <w:t>Therefore, they cannot require an element characteristic of root clauses in the left periphery of their host clause. Therefore, their predicate restriction cannot be explained in terms of them representing a modulation of such an element in the left periphery of their host clause.</w:t>
      </w:r>
    </w:p>
    <w:p w14:paraId="7605CD98" w14:textId="0DAE9D87" w:rsidR="00665D77" w:rsidRDefault="00665D77"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EDE0347" w14:textId="53B727BE" w:rsidR="002F6403" w:rsidRPr="002F6403" w:rsidRDefault="005E7A6C"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2.5</w:t>
      </w:r>
      <w:r w:rsidR="002F6403" w:rsidRPr="002F6403">
        <w:rPr>
          <w:rFonts w:ascii="Times New Roman" w:hAnsi="Times New Roman" w:cs="Times New Roman"/>
          <w:b/>
          <w:lang w:val="en-US"/>
        </w:rPr>
        <w:t xml:space="preserve"> Towards an analysis of the predicate restriction</w:t>
      </w:r>
    </w:p>
    <w:p w14:paraId="2630C6B0" w14:textId="77777777" w:rsidR="002F6403" w:rsidRDefault="002F640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F44C9C0" w14:textId="20407CAD" w:rsidR="00225875" w:rsidRDefault="002F640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fact that both kinds of parentheticals obey the predicate restriction suggests to us that the issue is related </w:t>
      </w:r>
      <w:r w:rsidR="00D85F9C">
        <w:rPr>
          <w:rFonts w:ascii="Times New Roman" w:hAnsi="Times New Roman" w:cs="Times New Roman"/>
          <w:lang w:val="en-US"/>
        </w:rPr>
        <w:t>to the trace</w:t>
      </w:r>
      <w:r>
        <w:rPr>
          <w:rFonts w:ascii="Times New Roman" w:hAnsi="Times New Roman" w:cs="Times New Roman"/>
          <w:lang w:val="en-US"/>
        </w:rPr>
        <w:t xml:space="preserve"> position of </w:t>
      </w:r>
      <w:r w:rsidR="00D85F9C">
        <w:rPr>
          <w:rFonts w:ascii="Times New Roman" w:hAnsi="Times New Roman" w:cs="Times New Roman"/>
          <w:lang w:val="en-US"/>
        </w:rPr>
        <w:t>movement</w:t>
      </w:r>
      <w:r>
        <w:rPr>
          <w:rFonts w:ascii="Times New Roman" w:hAnsi="Times New Roman" w:cs="Times New Roman"/>
          <w:lang w:val="en-US"/>
        </w:rPr>
        <w:t xml:space="preserve"> in both kinds of parentheticals. </w:t>
      </w:r>
      <w:r w:rsidR="00225875">
        <w:rPr>
          <w:rFonts w:ascii="Times New Roman" w:hAnsi="Times New Roman" w:cs="Times New Roman"/>
          <w:lang w:val="en-US"/>
        </w:rPr>
        <w:t>Our analysis is</w:t>
      </w:r>
      <w:r w:rsidR="00D85F9C">
        <w:rPr>
          <w:rFonts w:ascii="Times New Roman" w:hAnsi="Times New Roman" w:cs="Times New Roman"/>
          <w:lang w:val="en-US"/>
        </w:rPr>
        <w:t xml:space="preserve"> illustrate</w:t>
      </w:r>
      <w:r w:rsidR="00225875">
        <w:rPr>
          <w:rFonts w:ascii="Times New Roman" w:hAnsi="Times New Roman" w:cs="Times New Roman"/>
          <w:lang w:val="en-US"/>
        </w:rPr>
        <w:t>d</w:t>
      </w:r>
      <w:r w:rsidR="00D85F9C">
        <w:rPr>
          <w:rFonts w:ascii="Times New Roman" w:hAnsi="Times New Roman" w:cs="Times New Roman"/>
          <w:lang w:val="en-US"/>
        </w:rPr>
        <w:t xml:space="preserve"> in </w:t>
      </w:r>
      <w:r w:rsidR="007E32A0">
        <w:rPr>
          <w:rFonts w:ascii="Times New Roman" w:hAnsi="Times New Roman" w:cs="Times New Roman"/>
          <w:lang w:val="en-US"/>
        </w:rPr>
        <w:t>(</w:t>
      </w:r>
      <w:r w:rsidR="001A5135">
        <w:rPr>
          <w:rFonts w:ascii="Times New Roman" w:hAnsi="Times New Roman" w:cs="Times New Roman"/>
          <w:lang w:val="en-US"/>
        </w:rPr>
        <w:t>55</w:t>
      </w:r>
      <w:r w:rsidR="00D85F9C">
        <w:rPr>
          <w:rFonts w:ascii="Times New Roman" w:hAnsi="Times New Roman" w:cs="Times New Roman"/>
          <w:lang w:val="en-US"/>
        </w:rPr>
        <w:t xml:space="preserve">) and </w:t>
      </w:r>
      <w:r w:rsidR="007E32A0">
        <w:rPr>
          <w:rFonts w:ascii="Times New Roman" w:hAnsi="Times New Roman" w:cs="Times New Roman"/>
          <w:lang w:val="en-US"/>
        </w:rPr>
        <w:t>(</w:t>
      </w:r>
      <w:r w:rsidR="001A5135">
        <w:rPr>
          <w:rFonts w:ascii="Times New Roman" w:hAnsi="Times New Roman" w:cs="Times New Roman"/>
          <w:lang w:val="en-US"/>
        </w:rPr>
        <w:t>56</w:t>
      </w:r>
      <w:r w:rsidR="00D85F9C">
        <w:rPr>
          <w:rFonts w:ascii="Times New Roman" w:hAnsi="Times New Roman" w:cs="Times New Roman"/>
          <w:lang w:val="en-US"/>
        </w:rPr>
        <w:t xml:space="preserve">). </w:t>
      </w:r>
      <w:r w:rsidR="00225875">
        <w:rPr>
          <w:rFonts w:ascii="Times New Roman" w:hAnsi="Times New Roman" w:cs="Times New Roman"/>
          <w:lang w:val="en-US"/>
        </w:rPr>
        <w:t xml:space="preserve">In both bare parentheticals and </w:t>
      </w:r>
      <w:r w:rsidR="00225875" w:rsidRPr="009B49D0">
        <w:rPr>
          <w:rFonts w:ascii="Times New Roman" w:hAnsi="Times New Roman" w:cs="Times New Roman"/>
          <w:i/>
          <w:lang w:val="en-US"/>
        </w:rPr>
        <w:t>as</w:t>
      </w:r>
      <w:r w:rsidR="00225875">
        <w:rPr>
          <w:rFonts w:ascii="Times New Roman" w:hAnsi="Times New Roman" w:cs="Times New Roman"/>
          <w:lang w:val="en-US"/>
        </w:rPr>
        <w:t>-parentheticals</w:t>
      </w:r>
      <w:r w:rsidR="009F4D07">
        <w:rPr>
          <w:rFonts w:ascii="Times New Roman" w:hAnsi="Times New Roman" w:cs="Times New Roman"/>
          <w:lang w:val="en-US"/>
        </w:rPr>
        <w:t>,</w:t>
      </w:r>
      <w:r w:rsidR="00225875">
        <w:rPr>
          <w:rFonts w:ascii="Times New Roman" w:hAnsi="Times New Roman" w:cs="Times New Roman"/>
          <w:lang w:val="en-US"/>
        </w:rPr>
        <w:t xml:space="preserve"> the </w:t>
      </w:r>
      <w:r w:rsidR="00225875" w:rsidRPr="00225875">
        <w:rPr>
          <w:rFonts w:ascii="Times New Roman" w:hAnsi="Times New Roman" w:cs="Times New Roman"/>
          <w:lang w:val="en-US"/>
        </w:rPr>
        <w:t xml:space="preserve">complement of the parenthetical verb is </w:t>
      </w:r>
      <w:r w:rsidR="005E7A6C">
        <w:rPr>
          <w:rFonts w:ascii="Times New Roman" w:hAnsi="Times New Roman" w:cs="Times New Roman"/>
          <w:lang w:val="en-US"/>
        </w:rPr>
        <w:t xml:space="preserve">an empty root </w:t>
      </w:r>
      <w:r w:rsidR="00F2665F">
        <w:rPr>
          <w:rFonts w:ascii="Times New Roman" w:hAnsi="Times New Roman" w:cs="Times New Roman"/>
          <w:lang w:val="en-US"/>
        </w:rPr>
        <w:t>clause</w:t>
      </w:r>
      <w:r w:rsidR="005E7A6C">
        <w:rPr>
          <w:rFonts w:ascii="Times New Roman" w:hAnsi="Times New Roman" w:cs="Times New Roman"/>
          <w:lang w:val="en-US"/>
        </w:rPr>
        <w:t xml:space="preserve">, i.e. </w:t>
      </w:r>
      <w:r w:rsidR="00225875" w:rsidRPr="00225875">
        <w:rPr>
          <w:rFonts w:ascii="Times New Roman" w:hAnsi="Times New Roman" w:cs="Times New Roman"/>
          <w:lang w:val="en-US"/>
        </w:rPr>
        <w:t>a complex operator that is formally a ForceP: [Force Op].</w:t>
      </w:r>
      <w:r w:rsidR="00225875">
        <w:rPr>
          <w:rFonts w:ascii="Times New Roman" w:hAnsi="Times New Roman" w:cs="Times New Roman"/>
          <w:lang w:val="en-US"/>
        </w:rPr>
        <w:t xml:space="preserve"> </w:t>
      </w:r>
      <w:r w:rsidR="009B49D0">
        <w:rPr>
          <w:rFonts w:ascii="Times New Roman" w:hAnsi="Times New Roman" w:cs="Times New Roman"/>
          <w:lang w:val="en-US"/>
        </w:rPr>
        <w:t xml:space="preserve">This enforces the predicate restriction to </w:t>
      </w:r>
      <w:r w:rsidR="00FF6F04">
        <w:rPr>
          <w:rFonts w:ascii="Times New Roman" w:hAnsi="Times New Roman" w:cs="Times New Roman"/>
          <w:lang w:val="en-US"/>
        </w:rPr>
        <w:t>root clause</w:t>
      </w:r>
      <w:r w:rsidR="009B49D0">
        <w:rPr>
          <w:rFonts w:ascii="Times New Roman" w:hAnsi="Times New Roman" w:cs="Times New Roman"/>
          <w:lang w:val="en-US"/>
        </w:rPr>
        <w:t xml:space="preserve"> embedding predicates in both kinds of parentheticals. </w:t>
      </w:r>
      <w:r w:rsidR="00225875">
        <w:rPr>
          <w:rFonts w:ascii="Times New Roman" w:hAnsi="Times New Roman" w:cs="Times New Roman"/>
          <w:lang w:val="en-US"/>
        </w:rPr>
        <w:t>With bare parentheticals, the moving oper</w:t>
      </w:r>
      <w:r w:rsidR="009B49D0">
        <w:rPr>
          <w:rFonts w:ascii="Times New Roman" w:hAnsi="Times New Roman" w:cs="Times New Roman"/>
          <w:lang w:val="en-US"/>
        </w:rPr>
        <w:t xml:space="preserve">ator is then [Force Op]. </w:t>
      </w:r>
      <w:r w:rsidR="00CB50FE">
        <w:rPr>
          <w:rFonts w:ascii="Times New Roman" w:hAnsi="Times New Roman" w:cs="Times New Roman"/>
          <w:lang w:val="en-US"/>
        </w:rPr>
        <w:t xml:space="preserve">After having moved to </w:t>
      </w:r>
      <w:r w:rsidR="009B49D0">
        <w:rPr>
          <w:rFonts w:ascii="Times New Roman" w:hAnsi="Times New Roman" w:cs="Times New Roman"/>
          <w:lang w:val="en-US"/>
        </w:rPr>
        <w:t>the left periphery of the parenthetical</w:t>
      </w:r>
      <w:r w:rsidR="006C27FA">
        <w:rPr>
          <w:rFonts w:ascii="Times New Roman" w:hAnsi="Times New Roman" w:cs="Times New Roman"/>
          <w:lang w:val="en-US"/>
        </w:rPr>
        <w:t>, it requires, by assumption, a matching</w:t>
      </w:r>
      <w:r w:rsidR="009B49D0">
        <w:rPr>
          <w:rFonts w:ascii="Times New Roman" w:hAnsi="Times New Roman" w:cs="Times New Roman"/>
          <w:lang w:val="en-US"/>
        </w:rPr>
        <w:t xml:space="preserve"> </w:t>
      </w:r>
      <w:r w:rsidR="00225875">
        <w:rPr>
          <w:rFonts w:ascii="Times New Roman" w:hAnsi="Times New Roman" w:cs="Times New Roman"/>
          <w:lang w:val="en-US"/>
        </w:rPr>
        <w:t>antecedent</w:t>
      </w:r>
      <w:r w:rsidR="009B49D0">
        <w:rPr>
          <w:rFonts w:ascii="Times New Roman" w:hAnsi="Times New Roman" w:cs="Times New Roman"/>
          <w:lang w:val="en-US"/>
        </w:rPr>
        <w:t xml:space="preserve"> that is likewise a ForceP: the root clause host of bare parentheticals. With </w:t>
      </w:r>
      <w:r w:rsidR="009B49D0" w:rsidRPr="009B49D0">
        <w:rPr>
          <w:rFonts w:ascii="Times New Roman" w:hAnsi="Times New Roman" w:cs="Times New Roman"/>
          <w:i/>
          <w:lang w:val="en-US"/>
        </w:rPr>
        <w:t>as</w:t>
      </w:r>
      <w:r w:rsidR="009B49D0">
        <w:rPr>
          <w:rFonts w:ascii="Times New Roman" w:hAnsi="Times New Roman" w:cs="Times New Roman"/>
          <w:lang w:val="en-US"/>
        </w:rPr>
        <w:t xml:space="preserve">-parentheticals, only </w:t>
      </w:r>
      <w:r w:rsidR="009B49D0" w:rsidRPr="009B49D0">
        <w:rPr>
          <w:rFonts w:ascii="Times New Roman" w:hAnsi="Times New Roman" w:cs="Times New Roman"/>
          <w:i/>
          <w:lang w:val="en-US"/>
        </w:rPr>
        <w:t>Op</w:t>
      </w:r>
      <w:r w:rsidR="009B49D0">
        <w:rPr>
          <w:rFonts w:ascii="Times New Roman" w:hAnsi="Times New Roman" w:cs="Times New Roman"/>
          <w:lang w:val="en-US"/>
        </w:rPr>
        <w:t xml:space="preserve"> moves, as shown in </w:t>
      </w:r>
      <w:r w:rsidR="007E32A0">
        <w:rPr>
          <w:rFonts w:ascii="Times New Roman" w:hAnsi="Times New Roman" w:cs="Times New Roman"/>
          <w:lang w:val="en-US"/>
        </w:rPr>
        <w:t>(</w:t>
      </w:r>
      <w:r w:rsidR="001A5135">
        <w:rPr>
          <w:rFonts w:ascii="Times New Roman" w:hAnsi="Times New Roman" w:cs="Times New Roman"/>
          <w:lang w:val="en-US"/>
        </w:rPr>
        <w:t>56</w:t>
      </w:r>
      <w:r w:rsidR="009B49D0">
        <w:rPr>
          <w:rFonts w:ascii="Times New Roman" w:hAnsi="Times New Roman" w:cs="Times New Roman"/>
          <w:lang w:val="en-US"/>
        </w:rPr>
        <w:t>). Since Op is not a ForceP, it does not require a ForceP antecedent as its host constituent.</w:t>
      </w:r>
    </w:p>
    <w:p w14:paraId="1E0F2438" w14:textId="77777777" w:rsidR="002F6403" w:rsidRDefault="002F640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A09C2AE" w14:textId="26A4371A" w:rsidR="002F6403"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55</w:t>
      </w:r>
      <w:r w:rsidR="002F6403">
        <w:rPr>
          <w:rFonts w:ascii="Times New Roman" w:hAnsi="Times New Roman" w:cs="Times New Roman"/>
          <w:lang w:val="en-US"/>
        </w:rPr>
        <w:t>)</w:t>
      </w:r>
      <w:r w:rsidR="002F6403">
        <w:rPr>
          <w:rFonts w:ascii="Times New Roman" w:hAnsi="Times New Roman" w:cs="Times New Roman"/>
          <w:lang w:val="en-US"/>
        </w:rPr>
        <w:tab/>
      </w:r>
      <w:r w:rsidR="001E0A57">
        <w:rPr>
          <w:rFonts w:ascii="Times New Roman" w:hAnsi="Times New Roman" w:cs="Times New Roman"/>
          <w:lang w:val="en-US"/>
        </w:rPr>
        <w:t>Host clause</w:t>
      </w:r>
      <w:r w:rsidR="001E0A57">
        <w:rPr>
          <w:rFonts w:ascii="Times New Roman" w:hAnsi="Times New Roman" w:cs="Times New Roman"/>
          <w:lang w:val="en-US"/>
        </w:rPr>
        <w:tab/>
        <w:t xml:space="preserve">        b</w:t>
      </w:r>
      <w:r w:rsidR="002F6403">
        <w:rPr>
          <w:rFonts w:ascii="Times New Roman" w:hAnsi="Times New Roman" w:cs="Times New Roman"/>
          <w:lang w:val="en-US"/>
        </w:rPr>
        <w:t>are parenthetical</w:t>
      </w:r>
    </w:p>
    <w:p w14:paraId="60CF985D" w14:textId="0986B57F" w:rsidR="002F6403" w:rsidRPr="00D85F9C" w:rsidRDefault="0050306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w:t>
      </w:r>
      <w:r w:rsidRPr="0050306F">
        <w:rPr>
          <w:rFonts w:ascii="Times New Roman" w:hAnsi="Times New Roman" w:cs="Times New Roman"/>
          <w:b/>
          <w:lang w:val="en-US"/>
        </w:rPr>
        <w:t>Force</w:t>
      </w:r>
      <w:r w:rsidR="00D85F9C">
        <w:rPr>
          <w:rFonts w:ascii="Times New Roman" w:hAnsi="Times New Roman" w:cs="Times New Roman"/>
          <w:lang w:val="en-US"/>
        </w:rPr>
        <w:t xml:space="preserve"> it's raining]    [</w:t>
      </w:r>
      <w:r w:rsidR="002F6403">
        <w:rPr>
          <w:rFonts w:ascii="Times New Roman" w:hAnsi="Times New Roman" w:cs="Times New Roman"/>
          <w:lang w:val="en-US"/>
        </w:rPr>
        <w:t xml:space="preserve"> </w:t>
      </w:r>
      <w:r>
        <w:rPr>
          <w:rFonts w:ascii="Times New Roman" w:hAnsi="Times New Roman" w:cs="Times New Roman"/>
          <w:strike/>
          <w:lang w:val="en-US"/>
        </w:rPr>
        <w:t>[</w:t>
      </w:r>
      <w:r w:rsidRPr="0050306F">
        <w:rPr>
          <w:rFonts w:ascii="Times New Roman" w:hAnsi="Times New Roman" w:cs="Times New Roman"/>
          <w:b/>
          <w:strike/>
          <w:lang w:val="en-US"/>
        </w:rPr>
        <w:t>Force</w:t>
      </w:r>
      <w:r w:rsidR="00D85F9C" w:rsidRPr="002F6403">
        <w:rPr>
          <w:rFonts w:ascii="Times New Roman" w:hAnsi="Times New Roman" w:cs="Times New Roman"/>
          <w:strike/>
          <w:lang w:val="en-US"/>
        </w:rPr>
        <w:t xml:space="preserve"> </w:t>
      </w:r>
      <w:r w:rsidR="002E643F">
        <w:rPr>
          <w:rFonts w:ascii="Times New Roman" w:hAnsi="Times New Roman" w:cs="Times New Roman"/>
          <w:strike/>
          <w:lang w:val="en-US"/>
        </w:rPr>
        <w:t>Op</w:t>
      </w:r>
      <w:r w:rsidR="00D85F9C" w:rsidRPr="002E643F">
        <w:rPr>
          <w:rFonts w:ascii="Times New Roman" w:hAnsi="Times New Roman" w:cs="Times New Roman"/>
          <w:lang w:val="en-US"/>
        </w:rPr>
        <w:t>]</w:t>
      </w:r>
      <w:r w:rsidR="00440D52" w:rsidRPr="002E643F">
        <w:rPr>
          <w:rFonts w:ascii="Times New Roman" w:hAnsi="Times New Roman" w:cs="Times New Roman"/>
          <w:vertAlign w:val="subscript"/>
          <w:lang w:val="en-US"/>
        </w:rPr>
        <w:t>1</w:t>
      </w:r>
      <w:r w:rsidR="00D85F9C" w:rsidRPr="00D85F9C">
        <w:rPr>
          <w:rFonts w:ascii="Times New Roman" w:hAnsi="Times New Roman" w:cs="Times New Roman"/>
          <w:lang w:val="en-US"/>
        </w:rPr>
        <w:t xml:space="preserve"> </w:t>
      </w:r>
      <w:r w:rsidR="00440D52">
        <w:rPr>
          <w:rFonts w:ascii="Times New Roman" w:hAnsi="Times New Roman" w:cs="Times New Roman"/>
          <w:lang w:val="en-US"/>
        </w:rPr>
        <w:t>Mary</w:t>
      </w:r>
      <w:r w:rsidR="002F6403">
        <w:rPr>
          <w:rFonts w:ascii="Times New Roman" w:hAnsi="Times New Roman" w:cs="Times New Roman"/>
          <w:lang w:val="en-US"/>
        </w:rPr>
        <w:t xml:space="preserve"> </w:t>
      </w:r>
      <w:r w:rsidR="00440D52">
        <w:rPr>
          <w:rFonts w:ascii="Times New Roman" w:hAnsi="Times New Roman" w:cs="Times New Roman"/>
          <w:lang w:val="en-US"/>
        </w:rPr>
        <w:t>said</w:t>
      </w:r>
      <w:r w:rsidR="002F6403">
        <w:rPr>
          <w:rFonts w:ascii="Times New Roman" w:hAnsi="Times New Roman" w:cs="Times New Roman"/>
          <w:lang w:val="en-US"/>
        </w:rPr>
        <w:t xml:space="preserve"> </w:t>
      </w:r>
      <w:r>
        <w:rPr>
          <w:rFonts w:ascii="Times New Roman" w:hAnsi="Times New Roman" w:cs="Times New Roman"/>
          <w:strike/>
          <w:lang w:val="en-US"/>
        </w:rPr>
        <w:t>[</w:t>
      </w:r>
      <w:r w:rsidRPr="0050306F">
        <w:rPr>
          <w:rFonts w:ascii="Times New Roman" w:hAnsi="Times New Roman" w:cs="Times New Roman"/>
          <w:b/>
          <w:strike/>
          <w:lang w:val="en-US"/>
        </w:rPr>
        <w:t>Force</w:t>
      </w:r>
      <w:r w:rsidR="002F6403" w:rsidRPr="002F6403">
        <w:rPr>
          <w:rFonts w:ascii="Times New Roman" w:hAnsi="Times New Roman" w:cs="Times New Roman"/>
          <w:strike/>
          <w:lang w:val="en-US"/>
        </w:rPr>
        <w:t xml:space="preserve"> </w:t>
      </w:r>
      <w:r w:rsidR="002E643F">
        <w:rPr>
          <w:rFonts w:ascii="Times New Roman" w:hAnsi="Times New Roman" w:cs="Times New Roman"/>
          <w:strike/>
          <w:lang w:val="en-US"/>
        </w:rPr>
        <w:t>Op</w:t>
      </w:r>
      <w:r w:rsidR="002F6403" w:rsidRPr="002E643F">
        <w:rPr>
          <w:rFonts w:ascii="Times New Roman" w:hAnsi="Times New Roman" w:cs="Times New Roman"/>
          <w:lang w:val="en-US"/>
        </w:rPr>
        <w:t>]</w:t>
      </w:r>
      <w:r w:rsidR="00440D52" w:rsidRPr="002E643F">
        <w:rPr>
          <w:rFonts w:ascii="Times New Roman" w:hAnsi="Times New Roman" w:cs="Times New Roman"/>
          <w:vertAlign w:val="subscript"/>
          <w:lang w:val="en-US"/>
        </w:rPr>
        <w:t>1</w:t>
      </w:r>
      <w:r w:rsidR="00D85F9C" w:rsidRPr="002E643F">
        <w:rPr>
          <w:rFonts w:ascii="Times New Roman" w:hAnsi="Times New Roman" w:cs="Times New Roman"/>
          <w:lang w:val="en-US"/>
        </w:rPr>
        <w:t xml:space="preserve"> ]</w:t>
      </w:r>
    </w:p>
    <w:p w14:paraId="2C2C641B" w14:textId="77777777" w:rsidR="002F6403" w:rsidRDefault="002F640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E091FB9" w14:textId="05A1BBC5" w:rsidR="002F6403"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56</w:t>
      </w:r>
      <w:r w:rsidR="00D85F9C">
        <w:rPr>
          <w:rFonts w:ascii="Times New Roman" w:hAnsi="Times New Roman" w:cs="Times New Roman"/>
          <w:lang w:val="en-US"/>
        </w:rPr>
        <w:t>)</w:t>
      </w:r>
      <w:r w:rsidR="00D85F9C">
        <w:rPr>
          <w:rFonts w:ascii="Times New Roman" w:hAnsi="Times New Roman" w:cs="Times New Roman"/>
          <w:lang w:val="en-US"/>
        </w:rPr>
        <w:tab/>
      </w:r>
      <w:r w:rsidR="001E0A57">
        <w:rPr>
          <w:rFonts w:ascii="Times New Roman" w:hAnsi="Times New Roman" w:cs="Times New Roman"/>
          <w:lang w:val="en-US"/>
        </w:rPr>
        <w:t>Host clause</w:t>
      </w:r>
      <w:r w:rsidR="001E0A57">
        <w:rPr>
          <w:rFonts w:ascii="Times New Roman" w:hAnsi="Times New Roman" w:cs="Times New Roman"/>
          <w:lang w:val="en-US"/>
        </w:rPr>
        <w:tab/>
      </w:r>
      <w:r w:rsidR="001E0A57">
        <w:rPr>
          <w:rFonts w:ascii="Times New Roman" w:hAnsi="Times New Roman" w:cs="Times New Roman"/>
          <w:i/>
          <w:lang w:val="en-US"/>
        </w:rPr>
        <w:t>a</w:t>
      </w:r>
      <w:r w:rsidR="00D85F9C" w:rsidRPr="00C33608">
        <w:rPr>
          <w:rFonts w:ascii="Times New Roman" w:hAnsi="Times New Roman" w:cs="Times New Roman"/>
          <w:i/>
          <w:lang w:val="en-US"/>
        </w:rPr>
        <w:t>s</w:t>
      </w:r>
      <w:r w:rsidR="00D85F9C">
        <w:rPr>
          <w:rFonts w:ascii="Times New Roman" w:hAnsi="Times New Roman" w:cs="Times New Roman"/>
          <w:lang w:val="en-US"/>
        </w:rPr>
        <w:t>-parenthetical</w:t>
      </w:r>
    </w:p>
    <w:p w14:paraId="159A4AE8" w14:textId="55D7080C" w:rsidR="00D85F9C" w:rsidRDefault="00D85F9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it's raining     [ as Op</w:t>
      </w:r>
      <w:r>
        <w:rPr>
          <w:rFonts w:ascii="Times New Roman" w:hAnsi="Times New Roman" w:cs="Times New Roman"/>
          <w:vertAlign w:val="subscript"/>
          <w:lang w:val="en-US"/>
        </w:rPr>
        <w:t>1</w:t>
      </w:r>
      <w:r w:rsidR="0050306F">
        <w:rPr>
          <w:rFonts w:ascii="Times New Roman" w:hAnsi="Times New Roman" w:cs="Times New Roman"/>
          <w:lang w:val="en-US"/>
        </w:rPr>
        <w:t xml:space="preserve"> Mary said [</w:t>
      </w:r>
      <w:r w:rsidR="0050306F" w:rsidRPr="0050306F">
        <w:rPr>
          <w:rFonts w:ascii="Times New Roman" w:hAnsi="Times New Roman" w:cs="Times New Roman"/>
          <w:b/>
          <w:lang w:val="en-US"/>
        </w:rPr>
        <w:t>Force</w:t>
      </w:r>
      <w:r>
        <w:rPr>
          <w:rFonts w:ascii="Times New Roman" w:hAnsi="Times New Roman" w:cs="Times New Roman"/>
          <w:lang w:val="en-US"/>
        </w:rPr>
        <w:t xml:space="preserve"> Op</w:t>
      </w:r>
      <w:r>
        <w:rPr>
          <w:rFonts w:ascii="Times New Roman" w:hAnsi="Times New Roman" w:cs="Times New Roman"/>
          <w:vertAlign w:val="subscript"/>
          <w:lang w:val="en-US"/>
        </w:rPr>
        <w:t>1</w:t>
      </w:r>
      <w:r>
        <w:rPr>
          <w:rFonts w:ascii="Times New Roman" w:hAnsi="Times New Roman" w:cs="Times New Roman"/>
          <w:lang w:val="en-US"/>
        </w:rPr>
        <w:t>] ]</w:t>
      </w:r>
    </w:p>
    <w:p w14:paraId="373ED0B0" w14:textId="77777777" w:rsidR="0080183D" w:rsidRDefault="0080183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ED958AE" w14:textId="5D24C22B" w:rsidR="00187AEE" w:rsidRDefault="00187AE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Assuming these representations, the question why bare parentheticals require a root clause host now takes a more specific form. </w:t>
      </w:r>
      <w:r w:rsidR="00A21A85">
        <w:rPr>
          <w:rFonts w:ascii="Times New Roman" w:hAnsi="Times New Roman" w:cs="Times New Roman"/>
          <w:lang w:val="en-US"/>
        </w:rPr>
        <w:t>With</w:t>
      </w:r>
      <w:r>
        <w:rPr>
          <w:rFonts w:ascii="Times New Roman" w:hAnsi="Times New Roman" w:cs="Times New Roman"/>
          <w:lang w:val="en-US"/>
        </w:rPr>
        <w:t xml:space="preserve"> both parentheticals </w:t>
      </w:r>
      <w:r w:rsidR="00A21A85">
        <w:rPr>
          <w:rFonts w:ascii="Times New Roman" w:hAnsi="Times New Roman" w:cs="Times New Roman"/>
          <w:lang w:val="en-US"/>
        </w:rPr>
        <w:t>being</w:t>
      </w:r>
      <w:r>
        <w:rPr>
          <w:rFonts w:ascii="Times New Roman" w:hAnsi="Times New Roman" w:cs="Times New Roman"/>
          <w:lang w:val="en-US"/>
        </w:rPr>
        <w:t xml:space="preserve"> ForcePs, as we will argue, this question now takes the following form: What is it about the Force head of bare parentheticals that attracts [</w:t>
      </w:r>
      <w:r w:rsidRPr="00A21A85">
        <w:rPr>
          <w:rFonts w:ascii="Times New Roman" w:hAnsi="Times New Roman" w:cs="Times New Roman"/>
          <w:lang w:val="en-US"/>
        </w:rPr>
        <w:t>Force</w:t>
      </w:r>
      <w:r>
        <w:rPr>
          <w:rFonts w:ascii="Times New Roman" w:hAnsi="Times New Roman" w:cs="Times New Roman"/>
          <w:lang w:val="en-US"/>
        </w:rPr>
        <w:t xml:space="preserve"> Op], and why does the Force head of </w:t>
      </w:r>
      <w:r w:rsidRPr="00187AEE">
        <w:rPr>
          <w:rFonts w:ascii="Times New Roman" w:hAnsi="Times New Roman" w:cs="Times New Roman"/>
          <w:i/>
          <w:lang w:val="en-US"/>
        </w:rPr>
        <w:t>as</w:t>
      </w:r>
      <w:r>
        <w:rPr>
          <w:rFonts w:ascii="Times New Roman" w:hAnsi="Times New Roman" w:cs="Times New Roman"/>
          <w:lang w:val="en-US"/>
        </w:rPr>
        <w:t xml:space="preserve">-parentheticals not require the same? In German, bare parentheticals involve V-to-C movement </w:t>
      </w:r>
      <w:r w:rsidR="007E32A0">
        <w:rPr>
          <w:rFonts w:ascii="Times New Roman" w:hAnsi="Times New Roman" w:cs="Times New Roman"/>
          <w:lang w:val="en-US"/>
        </w:rPr>
        <w:t>(</w:t>
      </w:r>
      <w:r>
        <w:rPr>
          <w:rFonts w:ascii="Times New Roman" w:hAnsi="Times New Roman" w:cs="Times New Roman"/>
          <w:lang w:val="en-US"/>
        </w:rPr>
        <w:t xml:space="preserve">“V1-parentheticals”), while </w:t>
      </w:r>
      <w:r w:rsidRPr="00187AEE">
        <w:rPr>
          <w:rFonts w:ascii="Times New Roman" w:hAnsi="Times New Roman" w:cs="Times New Roman"/>
          <w:i/>
          <w:lang w:val="en-US"/>
        </w:rPr>
        <w:t>as</w:t>
      </w:r>
      <w:r>
        <w:rPr>
          <w:rFonts w:ascii="Times New Roman" w:hAnsi="Times New Roman" w:cs="Times New Roman"/>
          <w:lang w:val="en-US"/>
        </w:rPr>
        <w:t xml:space="preserve">-parentheticals </w:t>
      </w:r>
      <w:r w:rsidR="007E32A0">
        <w:rPr>
          <w:rFonts w:ascii="Times New Roman" w:hAnsi="Times New Roman" w:cs="Times New Roman"/>
          <w:lang w:val="en-US"/>
        </w:rPr>
        <w:t>(</w:t>
      </w:r>
      <w:r w:rsidRPr="00187AEE">
        <w:rPr>
          <w:rFonts w:ascii="Times New Roman" w:hAnsi="Times New Roman" w:cs="Times New Roman"/>
          <w:i/>
          <w:lang w:val="en-US"/>
        </w:rPr>
        <w:t>wie</w:t>
      </w:r>
      <w:r>
        <w:rPr>
          <w:rFonts w:ascii="Times New Roman" w:hAnsi="Times New Roman" w:cs="Times New Roman"/>
          <w:lang w:val="en-US"/>
        </w:rPr>
        <w:t xml:space="preserve">-parentheticals) have the finite verb in clause-final position, i.e. no V-to-C movement. In the following, we are therefore interested </w:t>
      </w:r>
      <w:r w:rsidR="00F530F0">
        <w:rPr>
          <w:rFonts w:ascii="Times New Roman" w:hAnsi="Times New Roman" w:cs="Times New Roman"/>
          <w:lang w:val="en-US"/>
        </w:rPr>
        <w:t xml:space="preserve">more generally </w:t>
      </w:r>
      <w:r>
        <w:rPr>
          <w:rFonts w:ascii="Times New Roman" w:hAnsi="Times New Roman" w:cs="Times New Roman"/>
          <w:lang w:val="en-US"/>
        </w:rPr>
        <w:t xml:space="preserve">in </w:t>
      </w:r>
      <w:r w:rsidR="00F530F0">
        <w:rPr>
          <w:rFonts w:ascii="Times New Roman" w:hAnsi="Times New Roman" w:cs="Times New Roman"/>
          <w:lang w:val="en-US"/>
        </w:rPr>
        <w:t xml:space="preserve">differences between </w:t>
      </w:r>
      <w:r>
        <w:rPr>
          <w:rFonts w:ascii="Times New Roman" w:hAnsi="Times New Roman" w:cs="Times New Roman"/>
          <w:lang w:val="en-US"/>
        </w:rPr>
        <w:t xml:space="preserve">the Force-heads of </w:t>
      </w:r>
      <w:r w:rsidR="00F530F0">
        <w:rPr>
          <w:rFonts w:ascii="Times New Roman" w:hAnsi="Times New Roman" w:cs="Times New Roman"/>
          <w:lang w:val="en-US"/>
        </w:rPr>
        <w:t>root clauses with V-to-C and the Force-heads of V-final root clauses.</w:t>
      </w:r>
    </w:p>
    <w:p w14:paraId="232BF623" w14:textId="77777777" w:rsidR="00187AEE" w:rsidRDefault="00187AE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A355747" w14:textId="099F7B87" w:rsidR="00A90513" w:rsidRPr="00672A59" w:rsidRDefault="00CD5241"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3</w:t>
      </w:r>
      <w:r w:rsidR="00A90513" w:rsidRPr="00672A59">
        <w:rPr>
          <w:rFonts w:ascii="Times New Roman" w:hAnsi="Times New Roman" w:cs="Times New Roman"/>
          <w:b/>
          <w:lang w:val="en-US"/>
        </w:rPr>
        <w:t xml:space="preserve"> </w:t>
      </w:r>
      <w:r w:rsidR="00D03FD1">
        <w:rPr>
          <w:rFonts w:ascii="Times New Roman" w:hAnsi="Times New Roman" w:cs="Times New Roman"/>
          <w:b/>
          <w:lang w:val="en-US"/>
        </w:rPr>
        <w:t>The</w:t>
      </w:r>
      <w:r w:rsidR="00A90513">
        <w:rPr>
          <w:rFonts w:ascii="Times New Roman" w:hAnsi="Times New Roman" w:cs="Times New Roman"/>
          <w:b/>
          <w:lang w:val="en-US"/>
        </w:rPr>
        <w:t xml:space="preserve"> analysis </w:t>
      </w:r>
      <w:r w:rsidR="00A90513" w:rsidRPr="00672A59">
        <w:rPr>
          <w:rFonts w:ascii="Times New Roman" w:hAnsi="Times New Roman" w:cs="Times New Roman"/>
          <w:b/>
          <w:lang w:val="en-US"/>
        </w:rPr>
        <w:t xml:space="preserve">of </w:t>
      </w:r>
      <w:r w:rsidR="00D03FD1">
        <w:rPr>
          <w:rFonts w:ascii="Times New Roman" w:hAnsi="Times New Roman" w:cs="Times New Roman"/>
          <w:b/>
          <w:lang w:val="en-US"/>
        </w:rPr>
        <w:t>V-final root clauses and root clauses with V in C</w:t>
      </w:r>
    </w:p>
    <w:p w14:paraId="3B61EDA0" w14:textId="77777777" w:rsidR="00A90513" w:rsidRDefault="00A9051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6E5DAC2" w14:textId="7E915ED6" w:rsidR="00A90513" w:rsidRDefault="007C5548" w:rsidP="002D3E7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 this section, we develop an extension of the suggestions of Sode and Truckenbrodt </w:t>
      </w:r>
      <w:r w:rsidR="007E32A0">
        <w:rPr>
          <w:rFonts w:ascii="Times New Roman" w:hAnsi="Times New Roman" w:cs="Times New Roman"/>
          <w:lang w:val="en-US"/>
        </w:rPr>
        <w:t>(</w:t>
      </w:r>
      <w:r>
        <w:rPr>
          <w:rFonts w:ascii="Times New Roman" w:hAnsi="Times New Roman" w:cs="Times New Roman"/>
          <w:lang w:val="en-US"/>
        </w:rPr>
        <w:t xml:space="preserve">2018). </w:t>
      </w:r>
      <w:r w:rsidR="002D3E78">
        <w:rPr>
          <w:rFonts w:ascii="Times New Roman" w:hAnsi="Times New Roman" w:cs="Times New Roman"/>
          <w:lang w:val="en-US"/>
        </w:rPr>
        <w:t xml:space="preserve">This is groundwork for the </w:t>
      </w:r>
      <w:r>
        <w:rPr>
          <w:rFonts w:ascii="Times New Roman" w:hAnsi="Times New Roman" w:cs="Times New Roman"/>
          <w:lang w:val="en-US"/>
        </w:rPr>
        <w:t>anal</w:t>
      </w:r>
      <w:r w:rsidR="002D3E78">
        <w:rPr>
          <w:rFonts w:ascii="Times New Roman" w:hAnsi="Times New Roman" w:cs="Times New Roman"/>
          <w:lang w:val="en-US"/>
        </w:rPr>
        <w:t>y</w:t>
      </w:r>
      <w:r>
        <w:rPr>
          <w:rFonts w:ascii="Times New Roman" w:hAnsi="Times New Roman" w:cs="Times New Roman"/>
          <w:lang w:val="en-US"/>
        </w:rPr>
        <w:t xml:space="preserve">sis of </w:t>
      </w:r>
      <w:r w:rsidR="002D3E78">
        <w:rPr>
          <w:rFonts w:ascii="Times New Roman" w:hAnsi="Times New Roman" w:cs="Times New Roman"/>
          <w:lang w:val="en-US"/>
        </w:rPr>
        <w:t xml:space="preserve">the two kinds of </w:t>
      </w:r>
      <w:r>
        <w:rPr>
          <w:rFonts w:ascii="Times New Roman" w:hAnsi="Times New Roman" w:cs="Times New Roman"/>
          <w:lang w:val="en-US"/>
        </w:rPr>
        <w:t xml:space="preserve">parentheticals </w:t>
      </w:r>
      <w:r w:rsidR="002D3E78">
        <w:rPr>
          <w:rFonts w:ascii="Times New Roman" w:hAnsi="Times New Roman" w:cs="Times New Roman"/>
          <w:lang w:val="en-US"/>
        </w:rPr>
        <w:t>in the later section 4</w:t>
      </w:r>
      <w:r>
        <w:rPr>
          <w:rFonts w:ascii="Times New Roman" w:hAnsi="Times New Roman" w:cs="Times New Roman"/>
          <w:lang w:val="en-US"/>
        </w:rPr>
        <w:t xml:space="preserve">. </w:t>
      </w:r>
      <w:r w:rsidR="002D3E78">
        <w:rPr>
          <w:rFonts w:ascii="Times New Roman" w:hAnsi="Times New Roman" w:cs="Times New Roman"/>
          <w:lang w:val="en-US"/>
        </w:rPr>
        <w:t>Central issues in the current section are the representation of root clauses with V-to-C, the representation of</w:t>
      </w:r>
      <w:r w:rsidR="002D3E78" w:rsidRPr="002D3E78">
        <w:rPr>
          <w:rFonts w:ascii="Times New Roman" w:hAnsi="Times New Roman" w:cs="Times New Roman"/>
          <w:lang w:val="en-US"/>
        </w:rPr>
        <w:t xml:space="preserve"> </w:t>
      </w:r>
      <w:r w:rsidR="00F530F0">
        <w:rPr>
          <w:rFonts w:ascii="Times New Roman" w:hAnsi="Times New Roman" w:cs="Times New Roman"/>
          <w:lang w:val="en-US"/>
        </w:rPr>
        <w:t>V-final root clauses, and their distinctions</w:t>
      </w:r>
      <w:r w:rsidR="002D3E78">
        <w:rPr>
          <w:rFonts w:ascii="Times New Roman" w:hAnsi="Times New Roman" w:cs="Times New Roman"/>
          <w:lang w:val="en-US"/>
        </w:rPr>
        <w:t>.</w:t>
      </w:r>
      <w:r w:rsidR="00F530F0">
        <w:rPr>
          <w:rFonts w:ascii="Times New Roman" w:hAnsi="Times New Roman" w:cs="Times New Roman"/>
          <w:lang w:val="en-US"/>
        </w:rPr>
        <w:t xml:space="preserve"> However, we begin with some more general issues.</w:t>
      </w:r>
      <w:r w:rsidR="002D3E78">
        <w:rPr>
          <w:rFonts w:ascii="Times New Roman" w:hAnsi="Times New Roman" w:cs="Times New Roman"/>
          <w:lang w:val="en-US"/>
        </w:rPr>
        <w:t xml:space="preserve"> </w:t>
      </w:r>
    </w:p>
    <w:p w14:paraId="099FA314" w14:textId="77777777" w:rsidR="0024007D" w:rsidRDefault="0024007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C3FF189" w14:textId="2D2B43AD" w:rsidR="0024007D" w:rsidRPr="0024007D" w:rsidRDefault="008252C5"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3</w:t>
      </w:r>
      <w:r w:rsidR="005A450F">
        <w:rPr>
          <w:rFonts w:ascii="Times New Roman" w:hAnsi="Times New Roman" w:cs="Times New Roman"/>
          <w:b/>
          <w:lang w:val="en-US"/>
        </w:rPr>
        <w:t xml:space="preserve">.1 </w:t>
      </w:r>
      <w:r w:rsidR="00B2709D">
        <w:rPr>
          <w:rFonts w:ascii="Times New Roman" w:hAnsi="Times New Roman" w:cs="Times New Roman"/>
          <w:b/>
          <w:lang w:val="en-US"/>
        </w:rPr>
        <w:t xml:space="preserve">Different motivations for </w:t>
      </w:r>
      <w:r w:rsidR="0024007D">
        <w:rPr>
          <w:rFonts w:ascii="Times New Roman" w:hAnsi="Times New Roman" w:cs="Times New Roman"/>
          <w:b/>
          <w:lang w:val="en-US"/>
        </w:rPr>
        <w:t>V-to-C</w:t>
      </w:r>
    </w:p>
    <w:p w14:paraId="4C21E23F" w14:textId="77777777" w:rsidR="0024007D" w:rsidRDefault="0024007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59620DB" w14:textId="1E413B18" w:rsidR="004538FB" w:rsidRDefault="0024007D" w:rsidP="0094754E">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We assume that </w:t>
      </w:r>
      <w:r w:rsidR="0007660B">
        <w:rPr>
          <w:rFonts w:ascii="Times New Roman" w:hAnsi="Times New Roman" w:cs="Times New Roman"/>
          <w:lang w:val="en-US"/>
        </w:rPr>
        <w:t xml:space="preserve">V-to-C movement can be connected to </w:t>
      </w:r>
      <w:r>
        <w:rPr>
          <w:rFonts w:ascii="Times New Roman" w:hAnsi="Times New Roman" w:cs="Times New Roman"/>
          <w:lang w:val="en-US"/>
        </w:rPr>
        <w:t>different feature</w:t>
      </w:r>
      <w:r w:rsidR="0007660B">
        <w:rPr>
          <w:rFonts w:ascii="Times New Roman" w:hAnsi="Times New Roman" w:cs="Times New Roman"/>
          <w:lang w:val="en-US"/>
        </w:rPr>
        <w:t xml:space="preserve">s </w:t>
      </w:r>
      <w:r>
        <w:rPr>
          <w:rFonts w:ascii="Times New Roman" w:hAnsi="Times New Roman" w:cs="Times New Roman"/>
          <w:lang w:val="en-US"/>
        </w:rPr>
        <w:t>in C. We think that there a</w:t>
      </w:r>
      <w:r w:rsidR="0094754E">
        <w:rPr>
          <w:rFonts w:ascii="Times New Roman" w:hAnsi="Times New Roman" w:cs="Times New Roman"/>
          <w:lang w:val="en-US"/>
        </w:rPr>
        <w:t xml:space="preserve">re at least three such features. We correlate one of them with broadly assertion-related occurrences in </w:t>
      </w:r>
      <w:r w:rsidR="004E285D">
        <w:rPr>
          <w:rFonts w:ascii="Times New Roman" w:hAnsi="Times New Roman" w:cs="Times New Roman"/>
          <w:lang w:val="en-US"/>
        </w:rPr>
        <w:t xml:space="preserve">the sense of Hooper and Thompson </w:t>
      </w:r>
      <w:r w:rsidR="007E32A0">
        <w:rPr>
          <w:rFonts w:ascii="Times New Roman" w:hAnsi="Times New Roman" w:cs="Times New Roman"/>
          <w:lang w:val="en-US"/>
        </w:rPr>
        <w:t>(</w:t>
      </w:r>
      <w:r w:rsidR="004E285D">
        <w:rPr>
          <w:rFonts w:ascii="Times New Roman" w:hAnsi="Times New Roman" w:cs="Times New Roman"/>
          <w:lang w:val="en-US"/>
        </w:rPr>
        <w:t>1973)</w:t>
      </w:r>
      <w:r w:rsidR="0094754E">
        <w:rPr>
          <w:rFonts w:ascii="Times New Roman" w:hAnsi="Times New Roman" w:cs="Times New Roman"/>
          <w:lang w:val="en-US"/>
        </w:rPr>
        <w:t xml:space="preserve">. This class includes declaratives like </w:t>
      </w:r>
      <w:r w:rsidR="007E32A0">
        <w:rPr>
          <w:rFonts w:ascii="Times New Roman" w:hAnsi="Times New Roman" w:cs="Times New Roman"/>
          <w:lang w:val="en-US"/>
        </w:rPr>
        <w:t>(</w:t>
      </w:r>
      <w:r w:rsidR="0094754E">
        <w:rPr>
          <w:rFonts w:ascii="Times New Roman" w:hAnsi="Times New Roman" w:cs="Times New Roman"/>
          <w:lang w:val="en-US"/>
        </w:rPr>
        <w:t xml:space="preserve">57a) and V2 complement clauses like </w:t>
      </w:r>
      <w:r w:rsidR="007E32A0">
        <w:rPr>
          <w:rFonts w:ascii="Times New Roman" w:hAnsi="Times New Roman" w:cs="Times New Roman"/>
          <w:lang w:val="en-US"/>
        </w:rPr>
        <w:t>(</w:t>
      </w:r>
      <w:r w:rsidR="0094754E">
        <w:rPr>
          <w:rFonts w:ascii="Times New Roman" w:hAnsi="Times New Roman" w:cs="Times New Roman"/>
          <w:lang w:val="en-US"/>
        </w:rPr>
        <w:t xml:space="preserve">57b). A second class is </w:t>
      </w:r>
      <w:r>
        <w:rPr>
          <w:rFonts w:ascii="Times New Roman" w:hAnsi="Times New Roman" w:cs="Times New Roman"/>
          <w:lang w:val="en-US"/>
        </w:rPr>
        <w:t xml:space="preserve">correlated with requests like the imperative in </w:t>
      </w:r>
      <w:r w:rsidR="007E32A0">
        <w:rPr>
          <w:rFonts w:ascii="Times New Roman" w:hAnsi="Times New Roman" w:cs="Times New Roman"/>
          <w:lang w:val="en-US"/>
        </w:rPr>
        <w:t>(</w:t>
      </w:r>
      <w:r w:rsidR="001A5135">
        <w:rPr>
          <w:rFonts w:ascii="Times New Roman" w:hAnsi="Times New Roman" w:cs="Times New Roman"/>
          <w:lang w:val="en-US"/>
        </w:rPr>
        <w:t>57</w:t>
      </w:r>
      <w:r w:rsidR="0094754E">
        <w:rPr>
          <w:rFonts w:ascii="Times New Roman" w:hAnsi="Times New Roman" w:cs="Times New Roman"/>
          <w:lang w:val="en-US"/>
        </w:rPr>
        <w:t xml:space="preserve">c). A third class seems to allow </w:t>
      </w:r>
      <w:r>
        <w:rPr>
          <w:rFonts w:ascii="Times New Roman" w:hAnsi="Times New Roman" w:cs="Times New Roman"/>
          <w:lang w:val="en-US"/>
        </w:rPr>
        <w:t xml:space="preserve">replacing clauses introduced by </w:t>
      </w:r>
      <w:r w:rsidRPr="00CB642D">
        <w:rPr>
          <w:rFonts w:ascii="Times New Roman" w:hAnsi="Times New Roman" w:cs="Times New Roman"/>
          <w:i/>
          <w:lang w:val="en-US"/>
        </w:rPr>
        <w:t>wenn</w:t>
      </w:r>
      <w:r>
        <w:rPr>
          <w:rFonts w:ascii="Times New Roman" w:hAnsi="Times New Roman" w:cs="Times New Roman"/>
          <w:lang w:val="en-US"/>
        </w:rPr>
        <w:t xml:space="preserve"> 'if'</w:t>
      </w:r>
      <w:r w:rsidR="0094754E">
        <w:rPr>
          <w:rFonts w:ascii="Times New Roman" w:hAnsi="Times New Roman" w:cs="Times New Roman"/>
          <w:lang w:val="en-US"/>
        </w:rPr>
        <w:t xml:space="preserve"> by V1- or V2-clauses. Next to conditional</w:t>
      </w:r>
      <w:r>
        <w:rPr>
          <w:rFonts w:ascii="Times New Roman" w:hAnsi="Times New Roman" w:cs="Times New Roman"/>
          <w:lang w:val="en-US"/>
        </w:rPr>
        <w:t xml:space="preserve"> V1-clause</w:t>
      </w:r>
      <w:r w:rsidR="0094754E">
        <w:rPr>
          <w:rFonts w:ascii="Times New Roman" w:hAnsi="Times New Roman" w:cs="Times New Roman"/>
          <w:lang w:val="en-US"/>
        </w:rPr>
        <w:t>s like</w:t>
      </w:r>
      <w:r>
        <w:rPr>
          <w:rFonts w:ascii="Times New Roman" w:hAnsi="Times New Roman" w:cs="Times New Roman"/>
          <w:lang w:val="en-US"/>
        </w:rPr>
        <w:t xml:space="preserve"> </w:t>
      </w:r>
      <w:r w:rsidR="007E32A0">
        <w:rPr>
          <w:rFonts w:ascii="Times New Roman" w:hAnsi="Times New Roman" w:cs="Times New Roman"/>
          <w:lang w:val="en-US"/>
        </w:rPr>
        <w:t>(</w:t>
      </w:r>
      <w:r w:rsidR="001A5135">
        <w:rPr>
          <w:rFonts w:ascii="Times New Roman" w:hAnsi="Times New Roman" w:cs="Times New Roman"/>
          <w:lang w:val="en-US"/>
        </w:rPr>
        <w:t>57</w:t>
      </w:r>
      <w:r w:rsidR="0094754E">
        <w:rPr>
          <w:rFonts w:ascii="Times New Roman" w:hAnsi="Times New Roman" w:cs="Times New Roman"/>
          <w:lang w:val="en-US"/>
        </w:rPr>
        <w:t>d</w:t>
      </w:r>
      <w:r>
        <w:rPr>
          <w:rFonts w:ascii="Times New Roman" w:hAnsi="Times New Roman" w:cs="Times New Roman"/>
          <w:lang w:val="en-US"/>
        </w:rPr>
        <w:t>)</w:t>
      </w:r>
      <w:r w:rsidR="0094754E">
        <w:rPr>
          <w:rFonts w:ascii="Times New Roman" w:hAnsi="Times New Roman" w:cs="Times New Roman"/>
          <w:lang w:val="en-US"/>
        </w:rPr>
        <w:t>, we also place</w:t>
      </w:r>
      <w:r>
        <w:rPr>
          <w:rFonts w:ascii="Times New Roman" w:hAnsi="Times New Roman" w:cs="Times New Roman"/>
          <w:lang w:val="en-US"/>
        </w:rPr>
        <w:t xml:space="preserve"> V2-clause</w:t>
      </w:r>
      <w:r w:rsidR="0094754E">
        <w:rPr>
          <w:rFonts w:ascii="Times New Roman" w:hAnsi="Times New Roman" w:cs="Times New Roman"/>
          <w:lang w:val="en-US"/>
        </w:rPr>
        <w:t>s like</w:t>
      </w:r>
      <w:r>
        <w:rPr>
          <w:rFonts w:ascii="Times New Roman" w:hAnsi="Times New Roman" w:cs="Times New Roman"/>
          <w:lang w:val="en-US"/>
        </w:rPr>
        <w:t xml:space="preserve"> </w:t>
      </w:r>
      <w:r w:rsidR="007E32A0">
        <w:rPr>
          <w:rFonts w:ascii="Times New Roman" w:hAnsi="Times New Roman" w:cs="Times New Roman"/>
          <w:lang w:val="en-US"/>
        </w:rPr>
        <w:t>(</w:t>
      </w:r>
      <w:r w:rsidR="001A5135">
        <w:rPr>
          <w:rFonts w:ascii="Times New Roman" w:hAnsi="Times New Roman" w:cs="Times New Roman"/>
          <w:lang w:val="en-US"/>
        </w:rPr>
        <w:t>57</w:t>
      </w:r>
      <w:r w:rsidR="0094754E">
        <w:rPr>
          <w:rFonts w:ascii="Times New Roman" w:hAnsi="Times New Roman" w:cs="Times New Roman"/>
          <w:lang w:val="en-US"/>
        </w:rPr>
        <w:t>e</w:t>
      </w:r>
      <w:r>
        <w:rPr>
          <w:rFonts w:ascii="Times New Roman" w:hAnsi="Times New Roman" w:cs="Times New Roman"/>
          <w:lang w:val="en-US"/>
        </w:rPr>
        <w:t>)</w:t>
      </w:r>
      <w:r w:rsidR="0094754E">
        <w:rPr>
          <w:rFonts w:ascii="Times New Roman" w:hAnsi="Times New Roman" w:cs="Times New Roman"/>
          <w:lang w:val="en-US"/>
        </w:rPr>
        <w:t xml:space="preserve"> into this class</w:t>
      </w:r>
      <w:r>
        <w:rPr>
          <w:rFonts w:ascii="Times New Roman" w:hAnsi="Times New Roman" w:cs="Times New Roman"/>
          <w:lang w:val="en-US"/>
        </w:rPr>
        <w:t>.</w:t>
      </w:r>
      <w:r w:rsidR="0094754E">
        <w:rPr>
          <w:rFonts w:ascii="Times New Roman" w:hAnsi="Times New Roman" w:cs="Times New Roman"/>
          <w:lang w:val="en-US"/>
        </w:rPr>
        <w:t xml:space="preserve"> </w:t>
      </w:r>
      <w:r w:rsidR="00BD75F7">
        <w:rPr>
          <w:rFonts w:ascii="Times New Roman" w:hAnsi="Times New Roman" w:cs="Times New Roman"/>
          <w:lang w:val="en-US"/>
        </w:rPr>
        <w:t xml:space="preserve">See Sode </w:t>
      </w:r>
      <w:r w:rsidR="007E32A0">
        <w:rPr>
          <w:rFonts w:ascii="Times New Roman" w:hAnsi="Times New Roman" w:cs="Times New Roman"/>
          <w:lang w:val="en-US"/>
        </w:rPr>
        <w:t>(</w:t>
      </w:r>
      <w:r w:rsidR="00BD75F7">
        <w:rPr>
          <w:rFonts w:ascii="Times New Roman" w:hAnsi="Times New Roman" w:cs="Times New Roman"/>
          <w:lang w:val="en-US"/>
        </w:rPr>
        <w:t xml:space="preserve">2018) for semantic arguments for putting </w:t>
      </w:r>
      <w:r w:rsidR="007E32A0">
        <w:rPr>
          <w:rFonts w:ascii="Times New Roman" w:hAnsi="Times New Roman" w:cs="Times New Roman"/>
          <w:lang w:val="en-US"/>
        </w:rPr>
        <w:t>(</w:t>
      </w:r>
      <w:r w:rsidR="00BD75F7">
        <w:rPr>
          <w:rFonts w:ascii="Times New Roman" w:hAnsi="Times New Roman" w:cs="Times New Roman"/>
          <w:lang w:val="en-US"/>
        </w:rPr>
        <w:t>57c) in this class.</w:t>
      </w:r>
    </w:p>
    <w:p w14:paraId="641F4BDD" w14:textId="77777777" w:rsidR="0024007D" w:rsidRDefault="0024007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A434FC2" w14:textId="4AA9C884" w:rsidR="0024007D" w:rsidRDefault="007E32A0" w:rsidP="00803987">
      <w:pPr>
        <w:widowControl w:val="0"/>
        <w:tabs>
          <w:tab w:val="left" w:pos="567"/>
          <w:tab w:val="left" w:pos="993"/>
          <w:tab w:val="left" w:pos="1560"/>
          <w:tab w:val="left" w:pos="2410"/>
          <w:tab w:val="left" w:pos="297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57</w:t>
      </w:r>
      <w:r w:rsidR="0024007D">
        <w:rPr>
          <w:rFonts w:ascii="Times New Roman" w:hAnsi="Times New Roman" w:cs="Times New Roman"/>
          <w:lang w:val="en-US"/>
        </w:rPr>
        <w:t>)</w:t>
      </w:r>
      <w:r w:rsidR="0024007D">
        <w:rPr>
          <w:rFonts w:ascii="Times New Roman" w:hAnsi="Times New Roman" w:cs="Times New Roman"/>
          <w:lang w:val="en-US"/>
        </w:rPr>
        <w:tab/>
        <w:t>a.</w:t>
      </w:r>
      <w:r w:rsidR="0024007D">
        <w:rPr>
          <w:rFonts w:ascii="Times New Roman" w:hAnsi="Times New Roman" w:cs="Times New Roman"/>
          <w:lang w:val="en-US"/>
        </w:rPr>
        <w:tab/>
        <w:t>Die</w:t>
      </w:r>
      <w:r w:rsidR="000D209A">
        <w:rPr>
          <w:rFonts w:ascii="Times New Roman" w:hAnsi="Times New Roman" w:cs="Times New Roman"/>
          <w:lang w:val="en-US"/>
        </w:rPr>
        <w:tab/>
      </w:r>
      <w:r w:rsidR="0024007D">
        <w:rPr>
          <w:rFonts w:ascii="Times New Roman" w:hAnsi="Times New Roman" w:cs="Times New Roman"/>
          <w:lang w:val="en-US"/>
        </w:rPr>
        <w:t>Sonne</w:t>
      </w:r>
      <w:r w:rsidR="000D209A">
        <w:rPr>
          <w:rFonts w:ascii="Times New Roman" w:hAnsi="Times New Roman" w:cs="Times New Roman"/>
          <w:lang w:val="en-US"/>
        </w:rPr>
        <w:tab/>
      </w:r>
      <w:r w:rsidR="0024007D" w:rsidRPr="004E16AA">
        <w:rPr>
          <w:rFonts w:ascii="Times New Roman" w:hAnsi="Times New Roman" w:cs="Times New Roman"/>
          <w:b/>
          <w:lang w:val="en-US"/>
        </w:rPr>
        <w:t>hat</w:t>
      </w:r>
      <w:r w:rsidR="000D209A">
        <w:rPr>
          <w:rFonts w:ascii="Times New Roman" w:hAnsi="Times New Roman" w:cs="Times New Roman"/>
          <w:lang w:val="en-US"/>
        </w:rPr>
        <w:tab/>
      </w:r>
      <w:r w:rsidR="0024007D">
        <w:rPr>
          <w:rFonts w:ascii="Times New Roman" w:hAnsi="Times New Roman" w:cs="Times New Roman"/>
          <w:lang w:val="en-US"/>
        </w:rPr>
        <w:t>geschienen.</w:t>
      </w:r>
    </w:p>
    <w:p w14:paraId="5D1D606E" w14:textId="384F62A0" w:rsidR="004849F0" w:rsidRDefault="0094754E" w:rsidP="00803987">
      <w:pPr>
        <w:widowControl w:val="0"/>
        <w:tabs>
          <w:tab w:val="left" w:pos="567"/>
          <w:tab w:val="left" w:pos="993"/>
          <w:tab w:val="left" w:pos="1560"/>
          <w:tab w:val="left" w:pos="2410"/>
          <w:tab w:val="left" w:pos="297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the</w:t>
      </w:r>
      <w:r w:rsidR="000D209A">
        <w:rPr>
          <w:rFonts w:ascii="Times New Roman" w:hAnsi="Times New Roman" w:cs="Times New Roman"/>
          <w:lang w:val="en-US"/>
        </w:rPr>
        <w:tab/>
      </w:r>
      <w:r w:rsidR="004849F0">
        <w:rPr>
          <w:rFonts w:ascii="Times New Roman" w:hAnsi="Times New Roman" w:cs="Times New Roman"/>
          <w:lang w:val="en-US"/>
        </w:rPr>
        <w:t>sun</w:t>
      </w:r>
      <w:r w:rsidR="000D209A">
        <w:rPr>
          <w:rFonts w:ascii="Times New Roman" w:hAnsi="Times New Roman" w:cs="Times New Roman"/>
          <w:lang w:val="en-US"/>
        </w:rPr>
        <w:tab/>
      </w:r>
      <w:r w:rsidR="004849F0">
        <w:rPr>
          <w:rFonts w:ascii="Times New Roman" w:hAnsi="Times New Roman" w:cs="Times New Roman"/>
          <w:lang w:val="en-US"/>
        </w:rPr>
        <w:t>has</w:t>
      </w:r>
      <w:r w:rsidR="000D209A">
        <w:rPr>
          <w:rFonts w:ascii="Times New Roman" w:hAnsi="Times New Roman" w:cs="Times New Roman"/>
          <w:lang w:val="en-US"/>
        </w:rPr>
        <w:tab/>
      </w:r>
      <w:r w:rsidR="004849F0">
        <w:rPr>
          <w:rFonts w:ascii="Times New Roman" w:hAnsi="Times New Roman" w:cs="Times New Roman"/>
          <w:lang w:val="en-US"/>
        </w:rPr>
        <w:t>shone</w:t>
      </w:r>
    </w:p>
    <w:p w14:paraId="1432B7CE" w14:textId="08421E98" w:rsidR="0094754E" w:rsidRDefault="0094754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'The sun has shone.'</w:t>
      </w:r>
    </w:p>
    <w:p w14:paraId="78C210D5" w14:textId="1283A197" w:rsidR="0094754E" w:rsidRDefault="0094754E" w:rsidP="00803987">
      <w:pPr>
        <w:tabs>
          <w:tab w:val="left" w:pos="567"/>
          <w:tab w:val="left" w:pos="993"/>
          <w:tab w:val="left" w:pos="1843"/>
          <w:tab w:val="left" w:pos="2552"/>
          <w:tab w:val="left" w:pos="3119"/>
          <w:tab w:val="left" w:pos="3969"/>
          <w:tab w:val="left" w:pos="4536"/>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sagt,</w:t>
      </w:r>
      <w:r w:rsidR="000D209A">
        <w:rPr>
          <w:rFonts w:ascii="Times New Roman" w:hAnsi="Times New Roman" w:cs="Times New Roman"/>
          <w:lang w:val="en-US"/>
        </w:rPr>
        <w:tab/>
      </w:r>
      <w:r>
        <w:rPr>
          <w:rFonts w:ascii="Times New Roman" w:hAnsi="Times New Roman" w:cs="Times New Roman"/>
          <w:lang w:val="en-US"/>
        </w:rPr>
        <w:t>[die</w:t>
      </w:r>
      <w:r w:rsidR="000D209A">
        <w:rPr>
          <w:rFonts w:ascii="Times New Roman" w:hAnsi="Times New Roman" w:cs="Times New Roman"/>
          <w:lang w:val="en-US"/>
        </w:rPr>
        <w:tab/>
      </w:r>
      <w:r>
        <w:rPr>
          <w:rFonts w:ascii="Times New Roman" w:hAnsi="Times New Roman" w:cs="Times New Roman"/>
          <w:lang w:val="en-US"/>
        </w:rPr>
        <w:t>Sonne</w:t>
      </w:r>
      <w:r w:rsidR="000D209A">
        <w:rPr>
          <w:rFonts w:ascii="Times New Roman" w:hAnsi="Times New Roman" w:cs="Times New Roman"/>
          <w:lang w:val="en-US"/>
        </w:rPr>
        <w:tab/>
      </w:r>
      <w:r w:rsidRPr="0094754E">
        <w:rPr>
          <w:rFonts w:ascii="Times New Roman" w:hAnsi="Times New Roman" w:cs="Times New Roman"/>
          <w:b/>
          <w:lang w:val="en-US"/>
        </w:rPr>
        <w:t>hat</w:t>
      </w:r>
      <w:r w:rsidR="000D209A">
        <w:rPr>
          <w:rFonts w:ascii="Times New Roman" w:hAnsi="Times New Roman" w:cs="Times New Roman"/>
          <w:lang w:val="en-US"/>
        </w:rPr>
        <w:tab/>
      </w:r>
      <w:r>
        <w:rPr>
          <w:rFonts w:ascii="Times New Roman" w:hAnsi="Times New Roman" w:cs="Times New Roman"/>
          <w:lang w:val="en-US"/>
        </w:rPr>
        <w:t>geschienen].</w:t>
      </w:r>
    </w:p>
    <w:p w14:paraId="480CA1A8" w14:textId="4A7C7858" w:rsidR="0094754E" w:rsidRDefault="0094754E" w:rsidP="00803987">
      <w:pPr>
        <w:widowControl w:val="0"/>
        <w:tabs>
          <w:tab w:val="left" w:pos="567"/>
          <w:tab w:val="left" w:pos="993"/>
          <w:tab w:val="left" w:pos="1843"/>
          <w:tab w:val="left" w:pos="2552"/>
          <w:tab w:val="left" w:pos="3119"/>
          <w:tab w:val="left" w:pos="3969"/>
          <w:tab w:val="left" w:pos="4536"/>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says</w:t>
      </w:r>
      <w:r w:rsidR="000D209A">
        <w:rPr>
          <w:rFonts w:ascii="Times New Roman" w:hAnsi="Times New Roman" w:cs="Times New Roman"/>
          <w:lang w:val="en-US"/>
        </w:rPr>
        <w:tab/>
      </w:r>
      <w:r>
        <w:rPr>
          <w:rFonts w:ascii="Times New Roman" w:hAnsi="Times New Roman" w:cs="Times New Roman"/>
          <w:lang w:val="en-US"/>
        </w:rPr>
        <w:t>the</w:t>
      </w:r>
      <w:r w:rsidR="000D209A">
        <w:rPr>
          <w:rFonts w:ascii="Times New Roman" w:hAnsi="Times New Roman" w:cs="Times New Roman"/>
          <w:lang w:val="en-US"/>
        </w:rPr>
        <w:tab/>
      </w:r>
      <w:r>
        <w:rPr>
          <w:rFonts w:ascii="Times New Roman" w:hAnsi="Times New Roman" w:cs="Times New Roman"/>
          <w:lang w:val="en-US"/>
        </w:rPr>
        <w:t>sun</w:t>
      </w:r>
      <w:r w:rsidR="000D209A">
        <w:rPr>
          <w:rFonts w:ascii="Times New Roman" w:hAnsi="Times New Roman" w:cs="Times New Roman"/>
          <w:lang w:val="en-US"/>
        </w:rPr>
        <w:tab/>
      </w:r>
      <w:r>
        <w:rPr>
          <w:rFonts w:ascii="Times New Roman" w:hAnsi="Times New Roman" w:cs="Times New Roman"/>
          <w:lang w:val="en-US"/>
        </w:rPr>
        <w:t>has</w:t>
      </w:r>
      <w:r w:rsidR="000D209A">
        <w:rPr>
          <w:rFonts w:ascii="Times New Roman" w:hAnsi="Times New Roman" w:cs="Times New Roman"/>
          <w:lang w:val="en-US"/>
        </w:rPr>
        <w:tab/>
      </w:r>
      <w:r>
        <w:rPr>
          <w:rFonts w:ascii="Times New Roman" w:hAnsi="Times New Roman" w:cs="Times New Roman"/>
          <w:lang w:val="en-US"/>
        </w:rPr>
        <w:t>shone</w:t>
      </w:r>
    </w:p>
    <w:p w14:paraId="19FAD410" w14:textId="70A6F00E" w:rsidR="0094754E" w:rsidRDefault="0094754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'Maria says the sun was shining.'</w:t>
      </w:r>
    </w:p>
    <w:p w14:paraId="58B1FCAE" w14:textId="76FA81F9" w:rsidR="0024007D" w:rsidRDefault="0094754E" w:rsidP="00803987">
      <w:pPr>
        <w:tabs>
          <w:tab w:val="left" w:pos="567"/>
          <w:tab w:val="left" w:pos="993"/>
          <w:tab w:val="left" w:pos="1560"/>
          <w:tab w:val="left" w:pos="2127"/>
          <w:tab w:val="left" w:pos="2835"/>
          <w:tab w:val="left" w:pos="3402"/>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c</w:t>
      </w:r>
      <w:r w:rsidR="0024007D">
        <w:rPr>
          <w:rFonts w:ascii="Times New Roman" w:hAnsi="Times New Roman" w:cs="Times New Roman"/>
          <w:lang w:val="en-US"/>
        </w:rPr>
        <w:t>.</w:t>
      </w:r>
      <w:r w:rsidR="0024007D">
        <w:rPr>
          <w:rFonts w:ascii="Times New Roman" w:hAnsi="Times New Roman" w:cs="Times New Roman"/>
          <w:lang w:val="en-US"/>
        </w:rPr>
        <w:tab/>
      </w:r>
      <w:r w:rsidR="0024007D" w:rsidRPr="004E16AA">
        <w:rPr>
          <w:rFonts w:ascii="Times New Roman" w:hAnsi="Times New Roman" w:cs="Times New Roman"/>
          <w:b/>
          <w:lang w:val="en-US"/>
        </w:rPr>
        <w:t>Gib</w:t>
      </w:r>
      <w:r w:rsidR="000D209A">
        <w:rPr>
          <w:rFonts w:ascii="Times New Roman" w:hAnsi="Times New Roman" w:cs="Times New Roman"/>
          <w:lang w:val="en-US"/>
        </w:rPr>
        <w:tab/>
      </w:r>
      <w:r w:rsidR="0024007D">
        <w:rPr>
          <w:rFonts w:ascii="Times New Roman" w:hAnsi="Times New Roman" w:cs="Times New Roman"/>
          <w:lang w:val="en-US"/>
        </w:rPr>
        <w:t>mir</w:t>
      </w:r>
      <w:r w:rsidR="000D209A">
        <w:rPr>
          <w:rFonts w:ascii="Times New Roman" w:hAnsi="Times New Roman" w:cs="Times New Roman"/>
          <w:lang w:val="en-US"/>
        </w:rPr>
        <w:tab/>
      </w:r>
      <w:r w:rsidR="0024007D">
        <w:rPr>
          <w:rFonts w:ascii="Times New Roman" w:hAnsi="Times New Roman" w:cs="Times New Roman"/>
          <w:lang w:val="en-US"/>
        </w:rPr>
        <w:t>bitte</w:t>
      </w:r>
      <w:r w:rsidR="000D209A">
        <w:rPr>
          <w:rFonts w:ascii="Times New Roman" w:hAnsi="Times New Roman" w:cs="Times New Roman"/>
          <w:lang w:val="en-US"/>
        </w:rPr>
        <w:tab/>
      </w:r>
      <w:r w:rsidR="0024007D">
        <w:rPr>
          <w:rFonts w:ascii="Times New Roman" w:hAnsi="Times New Roman" w:cs="Times New Roman"/>
          <w:lang w:val="en-US"/>
        </w:rPr>
        <w:t>den</w:t>
      </w:r>
      <w:r w:rsidR="000D209A">
        <w:rPr>
          <w:rFonts w:ascii="Times New Roman" w:hAnsi="Times New Roman" w:cs="Times New Roman"/>
          <w:lang w:val="en-US"/>
        </w:rPr>
        <w:tab/>
      </w:r>
      <w:r w:rsidR="0024007D">
        <w:rPr>
          <w:rFonts w:ascii="Times New Roman" w:hAnsi="Times New Roman" w:cs="Times New Roman"/>
          <w:lang w:val="en-US"/>
        </w:rPr>
        <w:t>Computer.</w:t>
      </w:r>
    </w:p>
    <w:p w14:paraId="13FF214F" w14:textId="51D7A993" w:rsidR="004849F0" w:rsidRDefault="0094754E" w:rsidP="00803987">
      <w:pPr>
        <w:widowControl w:val="0"/>
        <w:tabs>
          <w:tab w:val="left" w:pos="567"/>
          <w:tab w:val="left" w:pos="993"/>
          <w:tab w:val="left" w:pos="1560"/>
          <w:tab w:val="left" w:pos="2127"/>
          <w:tab w:val="left" w:pos="2835"/>
          <w:tab w:val="left" w:pos="3402"/>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give</w:t>
      </w:r>
      <w:r w:rsidR="000D209A">
        <w:rPr>
          <w:rFonts w:ascii="Times New Roman" w:hAnsi="Times New Roman" w:cs="Times New Roman"/>
          <w:lang w:val="en-US"/>
        </w:rPr>
        <w:tab/>
      </w:r>
      <w:r w:rsidR="004849F0">
        <w:rPr>
          <w:rFonts w:ascii="Times New Roman" w:hAnsi="Times New Roman" w:cs="Times New Roman"/>
          <w:lang w:val="en-US"/>
        </w:rPr>
        <w:t>me</w:t>
      </w:r>
      <w:r w:rsidR="000D209A">
        <w:rPr>
          <w:rFonts w:ascii="Times New Roman" w:hAnsi="Times New Roman" w:cs="Times New Roman"/>
          <w:lang w:val="en-US"/>
        </w:rPr>
        <w:tab/>
      </w:r>
      <w:r w:rsidR="004849F0">
        <w:rPr>
          <w:rFonts w:ascii="Times New Roman" w:hAnsi="Times New Roman" w:cs="Times New Roman"/>
          <w:lang w:val="en-US"/>
        </w:rPr>
        <w:t>please</w:t>
      </w:r>
      <w:r w:rsidR="000D209A">
        <w:rPr>
          <w:rFonts w:ascii="Times New Roman" w:hAnsi="Times New Roman" w:cs="Times New Roman"/>
          <w:lang w:val="en-US"/>
        </w:rPr>
        <w:tab/>
      </w:r>
      <w:r w:rsidR="004849F0">
        <w:rPr>
          <w:rFonts w:ascii="Times New Roman" w:hAnsi="Times New Roman" w:cs="Times New Roman"/>
          <w:lang w:val="en-US"/>
        </w:rPr>
        <w:t>the</w:t>
      </w:r>
      <w:r w:rsidR="000D209A">
        <w:rPr>
          <w:rFonts w:ascii="Times New Roman" w:hAnsi="Times New Roman" w:cs="Times New Roman"/>
          <w:lang w:val="en-US"/>
        </w:rPr>
        <w:tab/>
      </w:r>
      <w:r w:rsidR="004849F0">
        <w:rPr>
          <w:rFonts w:ascii="Times New Roman" w:hAnsi="Times New Roman" w:cs="Times New Roman"/>
          <w:lang w:val="en-US"/>
        </w:rPr>
        <w:t>computer</w:t>
      </w:r>
    </w:p>
    <w:p w14:paraId="3DAD8AEC" w14:textId="0BD82A4E" w:rsidR="004849F0" w:rsidRDefault="0094754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'Please give me the computer.'</w:t>
      </w:r>
    </w:p>
    <w:p w14:paraId="52842758" w14:textId="34CDB088" w:rsidR="0024007D" w:rsidRDefault="0094754E" w:rsidP="00803987">
      <w:pPr>
        <w:tabs>
          <w:tab w:val="left" w:pos="567"/>
          <w:tab w:val="left" w:pos="993"/>
          <w:tab w:val="left" w:pos="1843"/>
          <w:tab w:val="left" w:pos="2410"/>
          <w:tab w:val="left" w:pos="3261"/>
          <w:tab w:val="left" w:pos="4253"/>
          <w:tab w:val="left" w:pos="5103"/>
          <w:tab w:val="left" w:pos="6096"/>
          <w:tab w:val="left" w:pos="666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d</w:t>
      </w:r>
      <w:r w:rsidR="0024007D">
        <w:rPr>
          <w:rFonts w:ascii="Times New Roman" w:hAnsi="Times New Roman" w:cs="Times New Roman"/>
          <w:lang w:val="en-US"/>
        </w:rPr>
        <w:t>.</w:t>
      </w:r>
      <w:r w:rsidR="0024007D">
        <w:rPr>
          <w:rFonts w:ascii="Times New Roman" w:hAnsi="Times New Roman" w:cs="Times New Roman"/>
          <w:lang w:val="en-US"/>
        </w:rPr>
        <w:tab/>
      </w:r>
      <w:r w:rsidR="00B2709D">
        <w:rPr>
          <w:rFonts w:ascii="Times New Roman" w:hAnsi="Times New Roman" w:cs="Times New Roman"/>
          <w:lang w:val="en-US"/>
        </w:rPr>
        <w:t>[</w:t>
      </w:r>
      <w:r w:rsidR="0024007D" w:rsidRPr="004E16AA">
        <w:rPr>
          <w:rFonts w:ascii="Times New Roman" w:hAnsi="Times New Roman" w:cs="Times New Roman"/>
          <w:b/>
          <w:lang w:val="en-US"/>
        </w:rPr>
        <w:t>Dreht</w:t>
      </w:r>
      <w:r w:rsidR="000D209A">
        <w:rPr>
          <w:rFonts w:ascii="Times New Roman" w:hAnsi="Times New Roman" w:cs="Times New Roman"/>
          <w:lang w:val="en-US"/>
        </w:rPr>
        <w:tab/>
      </w:r>
      <w:r w:rsidR="0024007D">
        <w:rPr>
          <w:rFonts w:ascii="Times New Roman" w:hAnsi="Times New Roman" w:cs="Times New Roman"/>
          <w:lang w:val="en-US"/>
        </w:rPr>
        <w:t>sie</w:t>
      </w:r>
      <w:r w:rsidR="000D209A">
        <w:rPr>
          <w:rFonts w:ascii="Times New Roman" w:hAnsi="Times New Roman" w:cs="Times New Roman"/>
          <w:lang w:val="en-US"/>
        </w:rPr>
        <w:tab/>
      </w:r>
      <w:r w:rsidR="0024007D">
        <w:rPr>
          <w:rFonts w:ascii="Times New Roman" w:hAnsi="Times New Roman" w:cs="Times New Roman"/>
          <w:lang w:val="en-US"/>
        </w:rPr>
        <w:t>sich</w:t>
      </w:r>
      <w:r w:rsidR="000D209A">
        <w:rPr>
          <w:rFonts w:ascii="Times New Roman" w:hAnsi="Times New Roman" w:cs="Times New Roman"/>
          <w:lang w:val="en-US"/>
        </w:rPr>
        <w:tab/>
      </w:r>
      <w:r w:rsidR="0024007D">
        <w:rPr>
          <w:rFonts w:ascii="Times New Roman" w:hAnsi="Times New Roman" w:cs="Times New Roman"/>
          <w:lang w:val="en-US"/>
        </w:rPr>
        <w:t>nochmal</w:t>
      </w:r>
      <w:r w:rsidR="000D209A">
        <w:rPr>
          <w:rFonts w:ascii="Times New Roman" w:hAnsi="Times New Roman" w:cs="Times New Roman"/>
          <w:lang w:val="en-US"/>
        </w:rPr>
        <w:tab/>
      </w:r>
      <w:r w:rsidR="0024007D">
        <w:rPr>
          <w:rFonts w:ascii="Times New Roman" w:hAnsi="Times New Roman" w:cs="Times New Roman"/>
          <w:lang w:val="en-US"/>
        </w:rPr>
        <w:t>um</w:t>
      </w:r>
      <w:r w:rsidR="00B2709D">
        <w:rPr>
          <w:rFonts w:ascii="Times New Roman" w:hAnsi="Times New Roman" w:cs="Times New Roman"/>
          <w:lang w:val="en-US"/>
        </w:rPr>
        <w:t>]</w:t>
      </w:r>
      <w:r w:rsidR="0024007D">
        <w:rPr>
          <w:rFonts w:ascii="Times New Roman" w:hAnsi="Times New Roman" w:cs="Times New Roman"/>
          <w:lang w:val="en-US"/>
        </w:rPr>
        <w:t>,</w:t>
      </w:r>
      <w:r w:rsidR="000D209A">
        <w:rPr>
          <w:rFonts w:ascii="Times New Roman" w:hAnsi="Times New Roman" w:cs="Times New Roman"/>
          <w:lang w:val="en-US"/>
        </w:rPr>
        <w:tab/>
      </w:r>
      <w:r w:rsidR="0024007D">
        <w:rPr>
          <w:rFonts w:ascii="Times New Roman" w:hAnsi="Times New Roman" w:cs="Times New Roman"/>
          <w:lang w:val="en-US"/>
        </w:rPr>
        <w:t>wird</w:t>
      </w:r>
      <w:r w:rsidR="000D209A">
        <w:rPr>
          <w:rFonts w:ascii="Times New Roman" w:hAnsi="Times New Roman" w:cs="Times New Roman"/>
          <w:lang w:val="en-US"/>
        </w:rPr>
        <w:tab/>
      </w:r>
      <w:r w:rsidR="0024007D">
        <w:rPr>
          <w:rFonts w:ascii="Times New Roman" w:hAnsi="Times New Roman" w:cs="Times New Roman"/>
          <w:lang w:val="en-US"/>
        </w:rPr>
        <w:t>alles</w:t>
      </w:r>
      <w:r w:rsidR="000D209A">
        <w:rPr>
          <w:rFonts w:ascii="Times New Roman" w:hAnsi="Times New Roman" w:cs="Times New Roman"/>
          <w:lang w:val="en-US"/>
        </w:rPr>
        <w:tab/>
      </w:r>
      <w:r w:rsidR="0024007D">
        <w:rPr>
          <w:rFonts w:ascii="Times New Roman" w:hAnsi="Times New Roman" w:cs="Times New Roman"/>
          <w:lang w:val="en-US"/>
        </w:rPr>
        <w:t>gut.</w:t>
      </w:r>
    </w:p>
    <w:p w14:paraId="472AB19E" w14:textId="2C145225" w:rsidR="004849F0" w:rsidRDefault="0094754E" w:rsidP="00803987">
      <w:pPr>
        <w:widowControl w:val="0"/>
        <w:tabs>
          <w:tab w:val="left" w:pos="567"/>
          <w:tab w:val="left" w:pos="993"/>
          <w:tab w:val="left" w:pos="1843"/>
          <w:tab w:val="left" w:pos="2410"/>
          <w:tab w:val="left" w:pos="3261"/>
          <w:tab w:val="left" w:pos="4253"/>
          <w:tab w:val="left" w:pos="5103"/>
          <w:tab w:val="left" w:pos="6096"/>
          <w:tab w:val="left" w:pos="666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turns</w:t>
      </w:r>
      <w:r w:rsidR="000D209A">
        <w:rPr>
          <w:rFonts w:ascii="Times New Roman" w:hAnsi="Times New Roman" w:cs="Times New Roman"/>
          <w:lang w:val="en-US"/>
        </w:rPr>
        <w:tab/>
      </w:r>
      <w:r w:rsidR="004849F0">
        <w:rPr>
          <w:rFonts w:ascii="Times New Roman" w:hAnsi="Times New Roman" w:cs="Times New Roman"/>
          <w:lang w:val="en-US"/>
        </w:rPr>
        <w:t>she</w:t>
      </w:r>
      <w:r w:rsidR="000D209A">
        <w:rPr>
          <w:rFonts w:ascii="Times New Roman" w:hAnsi="Times New Roman" w:cs="Times New Roman"/>
          <w:lang w:val="en-US"/>
        </w:rPr>
        <w:tab/>
      </w:r>
      <w:r w:rsidR="004849F0">
        <w:rPr>
          <w:rFonts w:ascii="Times New Roman" w:hAnsi="Times New Roman" w:cs="Times New Roman"/>
          <w:lang w:val="en-US"/>
        </w:rPr>
        <w:t>herself</w:t>
      </w:r>
      <w:r w:rsidR="000D209A">
        <w:rPr>
          <w:rFonts w:ascii="Times New Roman" w:hAnsi="Times New Roman" w:cs="Times New Roman"/>
          <w:lang w:val="en-US"/>
        </w:rPr>
        <w:tab/>
      </w:r>
      <w:r w:rsidR="004849F0">
        <w:rPr>
          <w:rFonts w:ascii="Times New Roman" w:hAnsi="Times New Roman" w:cs="Times New Roman"/>
          <w:lang w:val="en-US"/>
        </w:rPr>
        <w:t>again</w:t>
      </w:r>
      <w:r w:rsidR="000D209A">
        <w:rPr>
          <w:rFonts w:ascii="Times New Roman" w:hAnsi="Times New Roman" w:cs="Times New Roman"/>
          <w:lang w:val="en-US"/>
        </w:rPr>
        <w:tab/>
      </w:r>
      <w:r w:rsidR="004849F0">
        <w:rPr>
          <w:rFonts w:ascii="Times New Roman" w:hAnsi="Times New Roman" w:cs="Times New Roman"/>
          <w:lang w:val="en-US"/>
        </w:rPr>
        <w:t>around</w:t>
      </w:r>
      <w:r w:rsidR="000D209A">
        <w:rPr>
          <w:rFonts w:ascii="Times New Roman" w:hAnsi="Times New Roman" w:cs="Times New Roman"/>
          <w:lang w:val="en-US"/>
        </w:rPr>
        <w:tab/>
      </w:r>
      <w:r w:rsidR="004849F0">
        <w:rPr>
          <w:rFonts w:ascii="Times New Roman" w:hAnsi="Times New Roman" w:cs="Times New Roman"/>
          <w:lang w:val="en-US"/>
        </w:rPr>
        <w:t>becomes</w:t>
      </w:r>
      <w:r w:rsidR="000D209A">
        <w:rPr>
          <w:rFonts w:ascii="Times New Roman" w:hAnsi="Times New Roman" w:cs="Times New Roman"/>
          <w:lang w:val="en-US"/>
        </w:rPr>
        <w:tab/>
      </w:r>
      <w:r w:rsidR="004849F0">
        <w:rPr>
          <w:rFonts w:ascii="Times New Roman" w:hAnsi="Times New Roman" w:cs="Times New Roman"/>
          <w:lang w:val="en-US"/>
        </w:rPr>
        <w:t>all</w:t>
      </w:r>
      <w:r w:rsidR="000D209A">
        <w:rPr>
          <w:rFonts w:ascii="Times New Roman" w:hAnsi="Times New Roman" w:cs="Times New Roman"/>
          <w:lang w:val="en-US"/>
        </w:rPr>
        <w:tab/>
      </w:r>
      <w:r w:rsidR="004849F0">
        <w:rPr>
          <w:rFonts w:ascii="Times New Roman" w:hAnsi="Times New Roman" w:cs="Times New Roman"/>
          <w:lang w:val="en-US"/>
        </w:rPr>
        <w:t>well</w:t>
      </w:r>
    </w:p>
    <w:p w14:paraId="4BECD5E3" w14:textId="59CFE8FE" w:rsidR="004849F0" w:rsidRDefault="0094754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'If she turns around again, all will be well.'</w:t>
      </w:r>
    </w:p>
    <w:p w14:paraId="6F009A8A" w14:textId="26BE21A8" w:rsidR="0024007D" w:rsidRDefault="0094754E" w:rsidP="00803987">
      <w:pPr>
        <w:tabs>
          <w:tab w:val="left" w:pos="567"/>
          <w:tab w:val="left" w:pos="993"/>
          <w:tab w:val="left" w:pos="1418"/>
          <w:tab w:val="left" w:pos="1843"/>
          <w:tab w:val="left" w:pos="2694"/>
          <w:tab w:val="left" w:pos="3261"/>
          <w:tab w:val="left" w:pos="4395"/>
          <w:tab w:val="left" w:pos="5529"/>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e</w:t>
      </w:r>
      <w:r w:rsidR="0024007D">
        <w:rPr>
          <w:rFonts w:ascii="Times New Roman" w:hAnsi="Times New Roman" w:cs="Times New Roman"/>
          <w:lang w:val="en-US"/>
        </w:rPr>
        <w:t>.</w:t>
      </w:r>
      <w:r w:rsidR="0024007D">
        <w:rPr>
          <w:rFonts w:ascii="Times New Roman" w:hAnsi="Times New Roman" w:cs="Times New Roman"/>
          <w:lang w:val="en-US"/>
        </w:rPr>
        <w:tab/>
        <w:t>Es</w:t>
      </w:r>
      <w:r w:rsidR="000D209A">
        <w:rPr>
          <w:rFonts w:ascii="Times New Roman" w:hAnsi="Times New Roman" w:cs="Times New Roman"/>
          <w:lang w:val="en-US"/>
        </w:rPr>
        <w:tab/>
      </w:r>
      <w:r w:rsidR="0024007D">
        <w:rPr>
          <w:rFonts w:ascii="Times New Roman" w:hAnsi="Times New Roman" w:cs="Times New Roman"/>
          <w:lang w:val="en-US"/>
        </w:rPr>
        <w:t>ist</w:t>
      </w:r>
      <w:r w:rsidR="000D209A">
        <w:rPr>
          <w:rFonts w:ascii="Times New Roman" w:hAnsi="Times New Roman" w:cs="Times New Roman"/>
          <w:lang w:val="en-US"/>
        </w:rPr>
        <w:tab/>
      </w:r>
      <w:r w:rsidR="0024007D">
        <w:rPr>
          <w:rFonts w:ascii="Times New Roman" w:hAnsi="Times New Roman" w:cs="Times New Roman"/>
          <w:lang w:val="en-US"/>
        </w:rPr>
        <w:t>besser,</w:t>
      </w:r>
      <w:r w:rsidR="000D209A">
        <w:rPr>
          <w:rFonts w:ascii="Times New Roman" w:hAnsi="Times New Roman" w:cs="Times New Roman"/>
          <w:lang w:val="en-US"/>
        </w:rPr>
        <w:tab/>
      </w:r>
      <w:r w:rsidR="00B2709D">
        <w:rPr>
          <w:rFonts w:ascii="Times New Roman" w:hAnsi="Times New Roman" w:cs="Times New Roman"/>
          <w:lang w:val="en-US"/>
        </w:rPr>
        <w:t>[</w:t>
      </w:r>
      <w:r w:rsidR="0024007D">
        <w:rPr>
          <w:rFonts w:ascii="Times New Roman" w:hAnsi="Times New Roman" w:cs="Times New Roman"/>
          <w:lang w:val="en-US"/>
        </w:rPr>
        <w:t>du</w:t>
      </w:r>
      <w:r w:rsidR="000D209A">
        <w:rPr>
          <w:rFonts w:ascii="Times New Roman" w:hAnsi="Times New Roman" w:cs="Times New Roman"/>
          <w:lang w:val="en-US"/>
        </w:rPr>
        <w:tab/>
      </w:r>
      <w:r w:rsidR="0024007D" w:rsidRPr="004E16AA">
        <w:rPr>
          <w:rFonts w:ascii="Times New Roman" w:hAnsi="Times New Roman" w:cs="Times New Roman"/>
          <w:b/>
          <w:lang w:val="en-US"/>
        </w:rPr>
        <w:t>kündigst</w:t>
      </w:r>
      <w:r w:rsidR="000D209A">
        <w:rPr>
          <w:rFonts w:ascii="Times New Roman" w:hAnsi="Times New Roman" w:cs="Times New Roman"/>
          <w:lang w:val="en-US"/>
        </w:rPr>
        <w:tab/>
      </w:r>
      <w:r w:rsidR="0024007D">
        <w:rPr>
          <w:rFonts w:ascii="Times New Roman" w:hAnsi="Times New Roman" w:cs="Times New Roman"/>
          <w:lang w:val="en-US"/>
        </w:rPr>
        <w:t>ihm</w:t>
      </w:r>
      <w:r w:rsidR="00B2709D">
        <w:rPr>
          <w:rFonts w:ascii="Times New Roman" w:hAnsi="Times New Roman" w:cs="Times New Roman"/>
          <w:lang w:val="en-US"/>
        </w:rPr>
        <w:t>]</w:t>
      </w:r>
      <w:r w:rsidR="0024007D">
        <w:rPr>
          <w:rFonts w:ascii="Times New Roman" w:hAnsi="Times New Roman" w:cs="Times New Roman"/>
          <w:lang w:val="en-US"/>
        </w:rPr>
        <w:t>.</w:t>
      </w:r>
      <w:r w:rsidR="0024007D">
        <w:rPr>
          <w:rFonts w:ascii="Times New Roman" w:hAnsi="Times New Roman" w:cs="Times New Roman"/>
          <w:lang w:val="en-US"/>
        </w:rPr>
        <w:tab/>
      </w:r>
      <w:r w:rsidR="0024007D">
        <w:rPr>
          <w:rFonts w:ascii="Times New Roman" w:hAnsi="Times New Roman" w:cs="Times New Roman"/>
          <w:lang w:val="en-US"/>
        </w:rPr>
        <w:tab/>
      </w:r>
      <w:r w:rsidR="007E32A0">
        <w:rPr>
          <w:rFonts w:ascii="Times New Roman" w:hAnsi="Times New Roman" w:cs="Times New Roman"/>
          <w:lang w:val="en-US"/>
        </w:rPr>
        <w:t>(</w:t>
      </w:r>
      <w:r w:rsidR="0007440C">
        <w:rPr>
          <w:rFonts w:ascii="Times New Roman" w:hAnsi="Times New Roman" w:cs="Times New Roman"/>
          <w:noProof/>
          <w:lang w:val="en-US"/>
        </w:rPr>
        <w:t>Reis 1997)</w:t>
      </w:r>
    </w:p>
    <w:p w14:paraId="6A72ED40" w14:textId="3C46B4E7" w:rsidR="004849F0" w:rsidRDefault="0094754E" w:rsidP="00803987">
      <w:pPr>
        <w:widowControl w:val="0"/>
        <w:tabs>
          <w:tab w:val="left" w:pos="567"/>
          <w:tab w:val="left" w:pos="993"/>
          <w:tab w:val="left" w:pos="1418"/>
          <w:tab w:val="left" w:pos="1843"/>
          <w:tab w:val="left" w:pos="2694"/>
          <w:tab w:val="left" w:pos="3261"/>
          <w:tab w:val="left" w:pos="4395"/>
          <w:tab w:val="left" w:pos="552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it</w:t>
      </w:r>
      <w:r w:rsidR="000D209A">
        <w:rPr>
          <w:rFonts w:ascii="Times New Roman" w:hAnsi="Times New Roman" w:cs="Times New Roman"/>
          <w:lang w:val="en-US"/>
        </w:rPr>
        <w:tab/>
      </w:r>
      <w:r w:rsidR="004849F0">
        <w:rPr>
          <w:rFonts w:ascii="Times New Roman" w:hAnsi="Times New Roman" w:cs="Times New Roman"/>
          <w:lang w:val="en-US"/>
        </w:rPr>
        <w:t>is</w:t>
      </w:r>
      <w:r w:rsidR="000D209A">
        <w:rPr>
          <w:rFonts w:ascii="Times New Roman" w:hAnsi="Times New Roman" w:cs="Times New Roman"/>
          <w:lang w:val="en-US"/>
        </w:rPr>
        <w:tab/>
      </w:r>
      <w:r w:rsidR="004849F0">
        <w:rPr>
          <w:rFonts w:ascii="Times New Roman" w:hAnsi="Times New Roman" w:cs="Times New Roman"/>
          <w:lang w:val="en-US"/>
        </w:rPr>
        <w:t>better</w:t>
      </w:r>
      <w:r w:rsidR="000D209A">
        <w:rPr>
          <w:rFonts w:ascii="Times New Roman" w:hAnsi="Times New Roman" w:cs="Times New Roman"/>
          <w:lang w:val="en-US"/>
        </w:rPr>
        <w:tab/>
      </w:r>
      <w:r w:rsidR="004849F0">
        <w:rPr>
          <w:rFonts w:ascii="Times New Roman" w:hAnsi="Times New Roman" w:cs="Times New Roman"/>
          <w:lang w:val="en-US"/>
        </w:rPr>
        <w:t>you</w:t>
      </w:r>
      <w:r w:rsidR="000D209A">
        <w:rPr>
          <w:rFonts w:ascii="Times New Roman" w:hAnsi="Times New Roman" w:cs="Times New Roman"/>
          <w:lang w:val="en-US"/>
        </w:rPr>
        <w:tab/>
      </w:r>
      <w:r w:rsidR="004849F0">
        <w:rPr>
          <w:rFonts w:ascii="Times New Roman" w:hAnsi="Times New Roman" w:cs="Times New Roman"/>
          <w:lang w:val="en-US"/>
        </w:rPr>
        <w:t>give.notice</w:t>
      </w:r>
      <w:r w:rsidR="000D209A">
        <w:rPr>
          <w:rFonts w:ascii="Times New Roman" w:hAnsi="Times New Roman" w:cs="Times New Roman"/>
          <w:lang w:val="en-US"/>
        </w:rPr>
        <w:tab/>
      </w:r>
      <w:r w:rsidR="004849F0">
        <w:rPr>
          <w:rFonts w:ascii="Times New Roman" w:hAnsi="Times New Roman" w:cs="Times New Roman"/>
          <w:lang w:val="en-US"/>
        </w:rPr>
        <w:t>him</w:t>
      </w:r>
    </w:p>
    <w:p w14:paraId="20372E70" w14:textId="77777777" w:rsidR="004538FB" w:rsidRDefault="0094754E" w:rsidP="004538FB">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4849F0">
        <w:rPr>
          <w:rFonts w:ascii="Times New Roman" w:hAnsi="Times New Roman" w:cs="Times New Roman"/>
          <w:lang w:val="en-US"/>
        </w:rPr>
        <w:t>'It is better if you give him notice.'</w:t>
      </w:r>
    </w:p>
    <w:p w14:paraId="3023DF4D" w14:textId="77777777" w:rsidR="004538FB" w:rsidRDefault="004538FB" w:rsidP="004538FB">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CB94302" w14:textId="4574580F" w:rsidR="004538FB" w:rsidRDefault="004538FB" w:rsidP="004538FB">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Note that </w:t>
      </w:r>
      <w:r w:rsidR="007E32A0">
        <w:rPr>
          <w:rFonts w:ascii="Times New Roman" w:hAnsi="Times New Roman" w:cs="Times New Roman"/>
          <w:lang w:val="en-US"/>
        </w:rPr>
        <w:t>(</w:t>
      </w:r>
      <w:r>
        <w:rPr>
          <w:rFonts w:ascii="Times New Roman" w:hAnsi="Times New Roman" w:cs="Times New Roman"/>
          <w:lang w:val="en-US"/>
        </w:rPr>
        <w:t xml:space="preserve">57e) exemplifies V2 under certain preference-predicates, for which Reis </w:t>
      </w:r>
      <w:r w:rsidR="007E32A0">
        <w:rPr>
          <w:rFonts w:ascii="Times New Roman" w:hAnsi="Times New Roman" w:cs="Times New Roman"/>
          <w:lang w:val="en-US"/>
        </w:rPr>
        <w:t>(</w:t>
      </w:r>
      <w:r>
        <w:rPr>
          <w:rFonts w:ascii="Times New Roman" w:hAnsi="Times New Roman" w:cs="Times New Roman"/>
          <w:lang w:val="en-US"/>
        </w:rPr>
        <w:t xml:space="preserve">1996) noted that the matrix clause can not be converted into a V1-parenthetical. </w:t>
      </w:r>
      <w:r w:rsidR="00854CB5">
        <w:rPr>
          <w:rFonts w:ascii="Times New Roman" w:hAnsi="Times New Roman" w:cs="Times New Roman"/>
          <w:lang w:val="en-US"/>
        </w:rPr>
        <w:t xml:space="preserve">Semantically, the embedded V2-clause here replaces a </w:t>
      </w:r>
      <w:r w:rsidR="00854CB5" w:rsidRPr="00854CB5">
        <w:rPr>
          <w:rFonts w:ascii="Times New Roman" w:hAnsi="Times New Roman" w:cs="Times New Roman"/>
          <w:i/>
          <w:lang w:val="en-US"/>
        </w:rPr>
        <w:t>wenn</w:t>
      </w:r>
      <w:r w:rsidR="00854CB5">
        <w:rPr>
          <w:rFonts w:ascii="Times New Roman" w:hAnsi="Times New Roman" w:cs="Times New Roman"/>
          <w:lang w:val="en-US"/>
        </w:rPr>
        <w:t xml:space="preserve">-clause </w:t>
      </w:r>
      <w:r w:rsidR="007E32A0">
        <w:rPr>
          <w:rFonts w:ascii="Times New Roman" w:hAnsi="Times New Roman" w:cs="Times New Roman"/>
          <w:lang w:val="en-US"/>
        </w:rPr>
        <w:t>(</w:t>
      </w:r>
      <w:r w:rsidR="00854CB5">
        <w:rPr>
          <w:rFonts w:ascii="Times New Roman" w:hAnsi="Times New Roman" w:cs="Times New Roman"/>
          <w:lang w:val="en-US"/>
        </w:rPr>
        <w:t xml:space="preserve">‘if’-clause), while the V2-clauses in the category in </w:t>
      </w:r>
      <w:r w:rsidR="007E32A0">
        <w:rPr>
          <w:rFonts w:ascii="Times New Roman" w:hAnsi="Times New Roman" w:cs="Times New Roman"/>
          <w:lang w:val="en-US"/>
        </w:rPr>
        <w:t>(</w:t>
      </w:r>
      <w:r w:rsidR="00854CB5">
        <w:rPr>
          <w:rFonts w:ascii="Times New Roman" w:hAnsi="Times New Roman" w:cs="Times New Roman"/>
          <w:lang w:val="en-US"/>
        </w:rPr>
        <w:t xml:space="preserve">57b) replace </w:t>
      </w:r>
      <w:r w:rsidR="00854CB5" w:rsidRPr="00854CB5">
        <w:rPr>
          <w:rFonts w:ascii="Times New Roman" w:hAnsi="Times New Roman" w:cs="Times New Roman"/>
          <w:i/>
          <w:lang w:val="en-US"/>
        </w:rPr>
        <w:t>dass</w:t>
      </w:r>
      <w:r w:rsidR="00854CB5">
        <w:rPr>
          <w:rFonts w:ascii="Times New Roman" w:hAnsi="Times New Roman" w:cs="Times New Roman"/>
          <w:lang w:val="en-US"/>
        </w:rPr>
        <w:t xml:space="preserve">-clause </w:t>
      </w:r>
      <w:r w:rsidR="007E32A0">
        <w:rPr>
          <w:rFonts w:ascii="Times New Roman" w:hAnsi="Times New Roman" w:cs="Times New Roman"/>
          <w:lang w:val="en-US"/>
        </w:rPr>
        <w:t>(</w:t>
      </w:r>
      <w:r w:rsidR="00854CB5">
        <w:rPr>
          <w:rFonts w:ascii="Times New Roman" w:hAnsi="Times New Roman" w:cs="Times New Roman"/>
          <w:lang w:val="en-US"/>
        </w:rPr>
        <w:t xml:space="preserve">‘that’-clauses). </w:t>
      </w:r>
      <w:r>
        <w:rPr>
          <w:rFonts w:ascii="Times New Roman" w:hAnsi="Times New Roman" w:cs="Times New Roman"/>
          <w:lang w:val="en-US"/>
        </w:rPr>
        <w:t xml:space="preserve">Given this classification, Hooper and Thompson's generalization applies to the first class in </w:t>
      </w:r>
      <w:r w:rsidR="007E32A0">
        <w:rPr>
          <w:rFonts w:ascii="Times New Roman" w:hAnsi="Times New Roman" w:cs="Times New Roman"/>
          <w:lang w:val="en-US"/>
        </w:rPr>
        <w:t>(</w:t>
      </w:r>
      <w:r>
        <w:rPr>
          <w:rFonts w:ascii="Times New Roman" w:hAnsi="Times New Roman" w:cs="Times New Roman"/>
          <w:lang w:val="en-US"/>
        </w:rPr>
        <w:t xml:space="preserve">57a/b) of our classification: All and only the assertive-like predicates </w:t>
      </w:r>
      <w:r w:rsidR="00593C1B">
        <w:rPr>
          <w:rFonts w:ascii="Times New Roman" w:hAnsi="Times New Roman" w:cs="Times New Roman"/>
          <w:lang w:val="en-US"/>
        </w:rPr>
        <w:t xml:space="preserve">like </w:t>
      </w:r>
      <w:r w:rsidR="00593C1B" w:rsidRPr="004538FB">
        <w:rPr>
          <w:rFonts w:ascii="Times New Roman" w:hAnsi="Times New Roman" w:cs="Times New Roman"/>
          <w:i/>
          <w:lang w:val="en-US"/>
        </w:rPr>
        <w:t>Maria sagt</w:t>
      </w:r>
      <w:r w:rsidR="00593C1B">
        <w:rPr>
          <w:rFonts w:ascii="Times New Roman" w:hAnsi="Times New Roman" w:cs="Times New Roman"/>
          <w:lang w:val="en-US"/>
        </w:rPr>
        <w:t xml:space="preserve"> 'Mary said' in </w:t>
      </w:r>
      <w:r w:rsidR="007E32A0">
        <w:rPr>
          <w:rFonts w:ascii="Times New Roman" w:hAnsi="Times New Roman" w:cs="Times New Roman"/>
          <w:lang w:val="en-US"/>
        </w:rPr>
        <w:t>(</w:t>
      </w:r>
      <w:r w:rsidR="00593C1B">
        <w:rPr>
          <w:rFonts w:ascii="Times New Roman" w:hAnsi="Times New Roman" w:cs="Times New Roman"/>
          <w:lang w:val="en-US"/>
        </w:rPr>
        <w:t xml:space="preserve">57b) </w:t>
      </w:r>
      <w:r>
        <w:rPr>
          <w:rFonts w:ascii="Times New Roman" w:hAnsi="Times New Roman" w:cs="Times New Roman"/>
          <w:lang w:val="en-US"/>
        </w:rPr>
        <w:t xml:space="preserve">that can occur in a matrix clause with a V2 complement can also occur in a V1-parenthetical. </w:t>
      </w:r>
    </w:p>
    <w:p w14:paraId="40A9FC35" w14:textId="03603B1E" w:rsidR="004538FB" w:rsidRDefault="004538FB" w:rsidP="004538FB">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The account of Sode and Truckenbrodt </w:t>
      </w:r>
      <w:r w:rsidR="007E32A0">
        <w:rPr>
          <w:rFonts w:ascii="Times New Roman" w:hAnsi="Times New Roman" w:cs="Times New Roman"/>
          <w:lang w:val="en-US"/>
        </w:rPr>
        <w:t>(</w:t>
      </w:r>
      <w:r>
        <w:rPr>
          <w:rFonts w:ascii="Times New Roman" w:hAnsi="Times New Roman" w:cs="Times New Roman"/>
          <w:lang w:val="en-US"/>
        </w:rPr>
        <w:t xml:space="preserve">2018), which we extend here, maintains that V-to-C movement entails root clause status in the first two </w:t>
      </w:r>
      <w:r w:rsidR="00976E6C">
        <w:rPr>
          <w:rFonts w:ascii="Times New Roman" w:hAnsi="Times New Roman" w:cs="Times New Roman"/>
          <w:lang w:val="en-US"/>
        </w:rPr>
        <w:t>classes</w:t>
      </w:r>
      <w:r>
        <w:rPr>
          <w:rFonts w:ascii="Times New Roman" w:hAnsi="Times New Roman" w:cs="Times New Roman"/>
          <w:lang w:val="en-US"/>
        </w:rPr>
        <w:t xml:space="preserve"> of </w:t>
      </w:r>
      <w:r w:rsidR="00976E6C">
        <w:rPr>
          <w:rFonts w:ascii="Times New Roman" w:hAnsi="Times New Roman" w:cs="Times New Roman"/>
          <w:lang w:val="en-US"/>
        </w:rPr>
        <w:t>our division</w:t>
      </w:r>
      <w:r>
        <w:rPr>
          <w:rFonts w:ascii="Times New Roman" w:hAnsi="Times New Roman" w:cs="Times New Roman"/>
          <w:lang w:val="en-US"/>
        </w:rPr>
        <w:t xml:space="preserve">, i.e. in </w:t>
      </w:r>
      <w:r w:rsidR="007E32A0">
        <w:rPr>
          <w:rFonts w:ascii="Times New Roman" w:hAnsi="Times New Roman" w:cs="Times New Roman"/>
          <w:lang w:val="en-US"/>
        </w:rPr>
        <w:t>(</w:t>
      </w:r>
      <w:r>
        <w:rPr>
          <w:rFonts w:ascii="Times New Roman" w:hAnsi="Times New Roman" w:cs="Times New Roman"/>
          <w:lang w:val="en-US"/>
        </w:rPr>
        <w:t>57a-c).</w:t>
      </w:r>
    </w:p>
    <w:p w14:paraId="33A6CD4C" w14:textId="77777777" w:rsidR="00A90513" w:rsidRDefault="00A9051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11EBD45" w14:textId="1E58ED1D" w:rsidR="00A90513" w:rsidRPr="006F198E" w:rsidRDefault="008252C5"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3</w:t>
      </w:r>
      <w:r w:rsidR="005A450F">
        <w:rPr>
          <w:rFonts w:ascii="Times New Roman" w:hAnsi="Times New Roman" w:cs="Times New Roman"/>
          <w:b/>
          <w:lang w:val="en-US"/>
        </w:rPr>
        <w:t xml:space="preserve">.2 </w:t>
      </w:r>
      <w:r w:rsidR="006F198E" w:rsidRPr="006F198E">
        <w:rPr>
          <w:rFonts w:ascii="Times New Roman" w:hAnsi="Times New Roman" w:cs="Times New Roman"/>
          <w:b/>
          <w:lang w:val="en-US"/>
        </w:rPr>
        <w:t>The representation of root clauses</w:t>
      </w:r>
      <w:r w:rsidR="005A450F">
        <w:rPr>
          <w:rFonts w:ascii="Times New Roman" w:hAnsi="Times New Roman" w:cs="Times New Roman"/>
          <w:b/>
          <w:lang w:val="en-US"/>
        </w:rPr>
        <w:t xml:space="preserve"> and </w:t>
      </w:r>
      <w:r w:rsidR="00B75DA1">
        <w:rPr>
          <w:rFonts w:ascii="Times New Roman" w:hAnsi="Times New Roman" w:cs="Times New Roman"/>
          <w:b/>
          <w:lang w:val="en-US"/>
        </w:rPr>
        <w:t>embedded V2</w:t>
      </w:r>
    </w:p>
    <w:p w14:paraId="334FBFAE" w14:textId="77777777" w:rsidR="00A90513" w:rsidRDefault="00A90513"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DD4F195" w14:textId="610EEE8C" w:rsidR="0005498E" w:rsidRPr="0005498E" w:rsidRDefault="0005498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Pr>
          <w:rFonts w:ascii="Times New Roman" w:hAnsi="Times New Roman" w:cs="Times New Roman"/>
          <w:lang w:val="en-US"/>
        </w:rPr>
        <w:t xml:space="preserve">, we suggest </w:t>
      </w:r>
      <w:r w:rsidR="002918EC">
        <w:rPr>
          <w:rFonts w:ascii="Times New Roman" w:hAnsi="Times New Roman" w:cs="Times New Roman"/>
          <w:lang w:val="en-US"/>
        </w:rPr>
        <w:t xml:space="preserve">an account of </w:t>
      </w:r>
      <w:r w:rsidR="00432C48">
        <w:rPr>
          <w:rFonts w:ascii="Times New Roman" w:hAnsi="Times New Roman" w:cs="Times New Roman"/>
          <w:lang w:val="en-US"/>
        </w:rPr>
        <w:t>a range of</w:t>
      </w:r>
      <w:r w:rsidR="002918EC">
        <w:rPr>
          <w:rFonts w:ascii="Times New Roman" w:hAnsi="Times New Roman" w:cs="Times New Roman"/>
          <w:lang w:val="en-US"/>
        </w:rPr>
        <w:t xml:space="preserve"> German verbal mood forms, of German V-to-C movement of the kind in </w:t>
      </w:r>
      <w:r w:rsidR="007E32A0">
        <w:rPr>
          <w:rFonts w:ascii="Times New Roman" w:hAnsi="Times New Roman" w:cs="Times New Roman"/>
          <w:lang w:val="en-US"/>
        </w:rPr>
        <w:t>(</w:t>
      </w:r>
      <w:r w:rsidR="001A5135">
        <w:rPr>
          <w:rFonts w:ascii="Times New Roman" w:hAnsi="Times New Roman" w:cs="Times New Roman"/>
          <w:lang w:val="en-US"/>
        </w:rPr>
        <w:t>57</w:t>
      </w:r>
      <w:r w:rsidR="00976E6C">
        <w:rPr>
          <w:rFonts w:ascii="Times New Roman" w:hAnsi="Times New Roman" w:cs="Times New Roman"/>
          <w:lang w:val="en-US"/>
        </w:rPr>
        <w:t>a-c</w:t>
      </w:r>
      <w:r w:rsidR="002918EC">
        <w:rPr>
          <w:rFonts w:ascii="Times New Roman" w:hAnsi="Times New Roman" w:cs="Times New Roman"/>
          <w:lang w:val="en-US"/>
        </w:rPr>
        <w:t>) and of its interaction with verbal mood. A pivotal role in that account is played by a way of making the</w:t>
      </w:r>
      <w:r w:rsidR="00FA56E5">
        <w:rPr>
          <w:rFonts w:ascii="Times New Roman" w:hAnsi="Times New Roman" w:cs="Times New Roman"/>
          <w:lang w:val="en-US"/>
        </w:rPr>
        <w:t xml:space="preserve"> speaker anchoring of </w:t>
      </w:r>
      <w:r w:rsidR="0007440C">
        <w:rPr>
          <w:rFonts w:ascii="Times New Roman" w:hAnsi="Times New Roman" w:cs="Times New Roman"/>
          <w:noProof/>
          <w:lang w:val="en-US"/>
        </w:rPr>
        <w:t xml:space="preserve">Haegeman </w:t>
      </w:r>
      <w:r w:rsidR="007E32A0">
        <w:rPr>
          <w:rFonts w:ascii="Times New Roman" w:hAnsi="Times New Roman" w:cs="Times New Roman"/>
          <w:noProof/>
          <w:lang w:val="en-US"/>
        </w:rPr>
        <w:t>(</w:t>
      </w:r>
      <w:r w:rsidR="0007440C">
        <w:rPr>
          <w:rFonts w:ascii="Times New Roman" w:hAnsi="Times New Roman" w:cs="Times New Roman"/>
          <w:noProof/>
          <w:lang w:val="en-US"/>
        </w:rPr>
        <w:t>2004a, b)</w:t>
      </w:r>
      <w:r>
        <w:rPr>
          <w:rFonts w:ascii="Times New Roman" w:hAnsi="Times New Roman" w:cs="Times New Roman"/>
          <w:lang w:val="en-US"/>
        </w:rPr>
        <w:t xml:space="preserve"> </w:t>
      </w:r>
      <w:r w:rsidR="002918EC">
        <w:rPr>
          <w:rFonts w:ascii="Times New Roman" w:hAnsi="Times New Roman" w:cs="Times New Roman"/>
          <w:lang w:val="en-US"/>
        </w:rPr>
        <w:t xml:space="preserve">more concrete. Recall that this occurs in Force in </w:t>
      </w:r>
      <w:r w:rsidR="00FF6F04">
        <w:rPr>
          <w:rFonts w:ascii="Times New Roman" w:hAnsi="Times New Roman" w:cs="Times New Roman"/>
          <w:lang w:val="en-US"/>
        </w:rPr>
        <w:t>root clause</w:t>
      </w:r>
      <w:r w:rsidR="002918EC">
        <w:rPr>
          <w:rFonts w:ascii="Times New Roman" w:hAnsi="Times New Roman" w:cs="Times New Roman"/>
          <w:lang w:val="en-US"/>
        </w:rPr>
        <w:t xml:space="preserve">s. We suggest </w:t>
      </w:r>
      <w:r w:rsidR="00E369D9">
        <w:rPr>
          <w:rFonts w:ascii="Times New Roman" w:hAnsi="Times New Roman" w:cs="Times New Roman"/>
          <w:lang w:val="en-US"/>
        </w:rPr>
        <w:t>the two Force heads in</w:t>
      </w:r>
      <w:r>
        <w:rPr>
          <w:rFonts w:ascii="Times New Roman" w:hAnsi="Times New Roman" w:cs="Times New Roman"/>
          <w:lang w:val="en-US"/>
        </w:rPr>
        <w:t xml:space="preserve"> </w:t>
      </w:r>
      <w:r w:rsidR="007E32A0">
        <w:rPr>
          <w:rFonts w:ascii="Times New Roman" w:hAnsi="Times New Roman" w:cs="Times New Roman"/>
          <w:lang w:val="en-US"/>
        </w:rPr>
        <w:t>(</w:t>
      </w:r>
      <w:r w:rsidR="001A5135">
        <w:rPr>
          <w:rFonts w:ascii="Times New Roman" w:hAnsi="Times New Roman" w:cs="Times New Roman"/>
          <w:lang w:val="en-US"/>
        </w:rPr>
        <w:t>58</w:t>
      </w:r>
      <w:r>
        <w:rPr>
          <w:rFonts w:ascii="Times New Roman" w:hAnsi="Times New Roman" w:cs="Times New Roman"/>
          <w:lang w:val="en-US"/>
        </w:rPr>
        <w:t>). Here BEL</w:t>
      </w:r>
      <w:r>
        <w:rPr>
          <w:rFonts w:ascii="Times New Roman" w:hAnsi="Times New Roman" w:cs="Times New Roman"/>
          <w:vertAlign w:val="subscript"/>
          <w:lang w:val="en-US"/>
        </w:rPr>
        <w:t>x,t,w</w:t>
      </w:r>
      <w:r>
        <w:rPr>
          <w:rFonts w:ascii="Times New Roman" w:hAnsi="Times New Roman" w:cs="Times New Roman"/>
          <w:lang w:val="en-US"/>
        </w:rPr>
        <w:t xml:space="preserve"> relates to the beliefs of i</w:t>
      </w:r>
      <w:r w:rsidR="00DA4F48">
        <w:rPr>
          <w:rFonts w:ascii="Times New Roman" w:hAnsi="Times New Roman" w:cs="Times New Roman"/>
          <w:lang w:val="en-US"/>
        </w:rPr>
        <w:t xml:space="preserve">ndividual x a time t in world x. It is crucial for the analysis of the first class of V-in-C-clauses in </w:t>
      </w:r>
      <w:r w:rsidR="007E32A0">
        <w:rPr>
          <w:rFonts w:ascii="Times New Roman" w:hAnsi="Times New Roman" w:cs="Times New Roman"/>
          <w:lang w:val="en-US"/>
        </w:rPr>
        <w:t>(</w:t>
      </w:r>
      <w:r w:rsidR="00DA4F48">
        <w:rPr>
          <w:rFonts w:ascii="Times New Roman" w:hAnsi="Times New Roman" w:cs="Times New Roman"/>
          <w:lang w:val="en-US"/>
        </w:rPr>
        <w:t xml:space="preserve">57), i.e. to </w:t>
      </w:r>
      <w:r w:rsidR="007E32A0">
        <w:rPr>
          <w:rFonts w:ascii="Times New Roman" w:hAnsi="Times New Roman" w:cs="Times New Roman"/>
          <w:lang w:val="en-US"/>
        </w:rPr>
        <w:t>(</w:t>
      </w:r>
      <w:r w:rsidR="00DA4F48">
        <w:rPr>
          <w:rFonts w:ascii="Times New Roman" w:hAnsi="Times New Roman" w:cs="Times New Roman"/>
          <w:lang w:val="en-US"/>
        </w:rPr>
        <w:t>57a,b).</w:t>
      </w:r>
      <w:r>
        <w:rPr>
          <w:rFonts w:ascii="Times New Roman" w:hAnsi="Times New Roman" w:cs="Times New Roman"/>
          <w:lang w:val="en-US"/>
        </w:rPr>
        <w:t xml:space="preserve"> </w:t>
      </w:r>
      <w:r w:rsidR="00E369D9">
        <w:rPr>
          <w:rFonts w:ascii="Times New Roman" w:hAnsi="Times New Roman" w:cs="Times New Roman"/>
          <w:lang w:val="en-US"/>
        </w:rPr>
        <w:t xml:space="preserve">It semantically expresses that the proposition of the clause is believed by x at t in w. </w:t>
      </w:r>
      <w:r w:rsidR="00DA4F48">
        <w:rPr>
          <w:rFonts w:ascii="Times New Roman" w:hAnsi="Times New Roman" w:cs="Times New Roman"/>
          <w:lang w:val="en-US"/>
        </w:rPr>
        <w:t>Further,</w:t>
      </w:r>
      <w:r>
        <w:rPr>
          <w:rFonts w:ascii="Times New Roman" w:hAnsi="Times New Roman" w:cs="Times New Roman"/>
          <w:lang w:val="en-US"/>
        </w:rPr>
        <w:t xml:space="preserve"> WANT</w:t>
      </w:r>
      <w:r>
        <w:rPr>
          <w:rFonts w:ascii="Times New Roman" w:hAnsi="Times New Roman" w:cs="Times New Roman"/>
          <w:vertAlign w:val="subscript"/>
          <w:lang w:val="en-US"/>
        </w:rPr>
        <w:t>x,t,w</w:t>
      </w:r>
      <w:r>
        <w:rPr>
          <w:rFonts w:ascii="Times New Roman" w:hAnsi="Times New Roman" w:cs="Times New Roman"/>
          <w:lang w:val="en-US"/>
        </w:rPr>
        <w:t xml:space="preserve"> </w:t>
      </w:r>
      <w:r w:rsidR="00DA4F48">
        <w:rPr>
          <w:rFonts w:ascii="Times New Roman" w:hAnsi="Times New Roman" w:cs="Times New Roman"/>
          <w:lang w:val="en-US"/>
        </w:rPr>
        <w:t xml:space="preserve">is crucial for the analysis of the cases of V-to-C movement related to </w:t>
      </w:r>
      <w:r w:rsidR="007E32A0">
        <w:rPr>
          <w:rFonts w:ascii="Times New Roman" w:hAnsi="Times New Roman" w:cs="Times New Roman"/>
          <w:lang w:val="en-US"/>
        </w:rPr>
        <w:t>(</w:t>
      </w:r>
      <w:r w:rsidR="00DA4F48">
        <w:rPr>
          <w:rFonts w:ascii="Times New Roman" w:hAnsi="Times New Roman" w:cs="Times New Roman"/>
          <w:lang w:val="en-US"/>
        </w:rPr>
        <w:t>57c).</w:t>
      </w:r>
      <w:r w:rsidR="00E369D9">
        <w:rPr>
          <w:rFonts w:ascii="Times New Roman" w:hAnsi="Times New Roman" w:cs="Times New Roman"/>
          <w:lang w:val="en-US"/>
        </w:rPr>
        <w:t xml:space="preserve"> It expresses, broadly, that x wants the proposition of the clause at t in w.</w:t>
      </w:r>
      <w:r w:rsidR="00DA4F48">
        <w:rPr>
          <w:rFonts w:ascii="Times New Roman" w:hAnsi="Times New Roman" w:cs="Times New Roman"/>
          <w:lang w:val="en-US"/>
        </w:rPr>
        <w:t xml:space="preserve"> </w:t>
      </w:r>
      <w:r w:rsidR="00B75DA1">
        <w:rPr>
          <w:rFonts w:ascii="Times New Roman" w:hAnsi="Times New Roman" w:cs="Times New Roman"/>
          <w:lang w:val="en-US"/>
        </w:rPr>
        <w:t>We call the triple &lt;x,t,w&gt; the anchor in the following.</w:t>
      </w:r>
      <w:r w:rsidR="009D0FCD">
        <w:rPr>
          <w:rStyle w:val="Funotenzeichen"/>
          <w:rFonts w:ascii="Times New Roman" w:hAnsi="Times New Roman" w:cs="Times New Roman"/>
          <w:lang w:val="en-US"/>
        </w:rPr>
        <w:footnoteReference w:id="6"/>
      </w:r>
    </w:p>
    <w:p w14:paraId="1D79A170" w14:textId="77777777" w:rsidR="0005498E" w:rsidRDefault="0005498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E33097F" w14:textId="4BCAFEFF" w:rsidR="0005498E" w:rsidRDefault="007E32A0" w:rsidP="0079774E">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58</w:t>
      </w:r>
      <w:r w:rsidR="0005498E">
        <w:rPr>
          <w:rFonts w:ascii="Times New Roman" w:hAnsi="Times New Roman" w:cs="Times New Roman"/>
          <w:lang w:val="en-US"/>
        </w:rPr>
        <w:t>)</w:t>
      </w:r>
      <w:r w:rsidR="0005498E">
        <w:rPr>
          <w:rFonts w:ascii="Times New Roman" w:hAnsi="Times New Roman" w:cs="Times New Roman"/>
          <w:lang w:val="en-US"/>
        </w:rPr>
        <w:tab/>
        <w:t>Syntactic representations of speaker anchoring</w:t>
      </w:r>
      <w:r w:rsidR="009E6B54">
        <w:rPr>
          <w:rFonts w:ascii="Times New Roman" w:hAnsi="Times New Roman" w:cs="Times New Roman"/>
          <w:lang w:val="en-US"/>
        </w:rPr>
        <w:t xml:space="preserve"> in Force</w:t>
      </w:r>
      <w:r w:rsidR="0005498E">
        <w:rPr>
          <w:rFonts w:ascii="Times New Roman" w:hAnsi="Times New Roman" w:cs="Times New Roman"/>
          <w:lang w:val="en-US"/>
        </w:rPr>
        <w:t>:</w:t>
      </w:r>
    </w:p>
    <w:p w14:paraId="7E159066" w14:textId="099BA0C3" w:rsidR="00E369D9" w:rsidRDefault="0005498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BEL</w:t>
      </w:r>
      <w:r>
        <w:rPr>
          <w:rFonts w:ascii="Times New Roman" w:hAnsi="Times New Roman" w:cs="Times New Roman"/>
          <w:vertAlign w:val="subscript"/>
          <w:lang w:val="en-US"/>
        </w:rPr>
        <w:t>x,t,w</w:t>
      </w:r>
      <w:r w:rsidR="00E369D9">
        <w:rPr>
          <w:rFonts w:ascii="Times New Roman" w:hAnsi="Times New Roman" w:cs="Times New Roman"/>
          <w:lang w:val="en-US"/>
        </w:rPr>
        <w:t>: The proposition of the clause is believed by x at time t in world w</w:t>
      </w:r>
    </w:p>
    <w:p w14:paraId="2D28727E" w14:textId="196909DB" w:rsidR="0005498E" w:rsidRPr="0005498E" w:rsidRDefault="00E369D9" w:rsidP="00E369D9">
      <w:pPr>
        <w:widowControl w:val="0"/>
        <w:tabs>
          <w:tab w:val="left" w:pos="567"/>
          <w:tab w:val="left" w:pos="993"/>
        </w:tabs>
        <w:autoSpaceDE w:val="0"/>
        <w:autoSpaceDN w:val="0"/>
        <w:adjustRightInd w:val="0"/>
        <w:spacing w:line="280" w:lineRule="exact"/>
        <w:ind w:left="993" w:hanging="993"/>
        <w:rPr>
          <w:rFonts w:ascii="Times New Roman" w:hAnsi="Times New Roman" w:cs="Times New Roman"/>
          <w:lang w:val="en-US"/>
        </w:rPr>
      </w:pPr>
      <w:r>
        <w:rPr>
          <w:rFonts w:ascii="Times New Roman" w:hAnsi="Times New Roman" w:cs="Times New Roman"/>
          <w:lang w:val="en-US"/>
        </w:rPr>
        <w:tab/>
      </w:r>
      <w:r w:rsidR="0005498E">
        <w:rPr>
          <w:rFonts w:ascii="Times New Roman" w:hAnsi="Times New Roman" w:cs="Times New Roman"/>
          <w:lang w:val="en-US"/>
        </w:rPr>
        <w:t>WANT</w:t>
      </w:r>
      <w:r w:rsidR="0005498E">
        <w:rPr>
          <w:rFonts w:ascii="Times New Roman" w:hAnsi="Times New Roman" w:cs="Times New Roman"/>
          <w:vertAlign w:val="subscript"/>
          <w:lang w:val="en-US"/>
        </w:rPr>
        <w:t>x,t,w</w:t>
      </w:r>
      <w:r>
        <w:rPr>
          <w:rFonts w:ascii="Times New Roman" w:hAnsi="Times New Roman" w:cs="Times New Roman"/>
          <w:lang w:val="en-US"/>
        </w:rPr>
        <w:t>: Futures in which the proposition of the clause comes true are preferred by x at t in w to those in which it does not come true.</w:t>
      </w:r>
    </w:p>
    <w:p w14:paraId="3D448D90" w14:textId="77777777" w:rsidR="0005498E" w:rsidRDefault="0005498E"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4D3FED5" w14:textId="7301B758"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 this section, we review the suggestion for embedded V2 in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Pr>
          <w:rFonts w:ascii="Times New Roman" w:hAnsi="Times New Roman" w:cs="Times New Roman"/>
          <w:lang w:val="en-US"/>
        </w:rPr>
        <w:t xml:space="preserve">, which will play a crucial role in our account of parentheticals. </w:t>
      </w:r>
    </w:p>
    <w:p w14:paraId="11E0D616" w14:textId="346EE37A"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Schematic meanings of the verbs that allow a V2 complement-clauses are shown in </w:t>
      </w:r>
      <w:r w:rsidR="007E32A0">
        <w:rPr>
          <w:rFonts w:ascii="Times New Roman" w:hAnsi="Times New Roman" w:cs="Times New Roman"/>
          <w:lang w:val="en-US"/>
        </w:rPr>
        <w:t>(</w:t>
      </w:r>
      <w:r w:rsidR="001A5135">
        <w:rPr>
          <w:rFonts w:ascii="Times New Roman" w:hAnsi="Times New Roman" w:cs="Times New Roman"/>
          <w:lang w:val="en-US"/>
        </w:rPr>
        <w:t>59</w:t>
      </w:r>
      <w:r>
        <w:rPr>
          <w:rFonts w:ascii="Times New Roman" w:hAnsi="Times New Roman" w:cs="Times New Roman"/>
          <w:lang w:val="en-US"/>
        </w:rPr>
        <w:t xml:space="preserve">). These conform to the following generalization. Let p be the meaning of the embedded clause. Then these predicates always embed p immediately under a belief-component of the verb's meaning. In other words, verbal meaning and complement clause together include a meaning component 'x believes p', as highlighted by underlining in </w:t>
      </w:r>
      <w:r w:rsidR="007E32A0">
        <w:rPr>
          <w:rFonts w:ascii="Times New Roman" w:hAnsi="Times New Roman" w:cs="Times New Roman"/>
          <w:lang w:val="en-US"/>
        </w:rPr>
        <w:t>(</w:t>
      </w:r>
      <w:r w:rsidR="001A5135">
        <w:rPr>
          <w:rFonts w:ascii="Times New Roman" w:hAnsi="Times New Roman" w:cs="Times New Roman"/>
          <w:lang w:val="en-US"/>
        </w:rPr>
        <w:t>59</w:t>
      </w:r>
      <w:r>
        <w:rPr>
          <w:rFonts w:ascii="Times New Roman" w:hAnsi="Times New Roman" w:cs="Times New Roman"/>
          <w:lang w:val="en-US"/>
        </w:rPr>
        <w:t xml:space="preserve">). We employ a decomposition of saying that follows the analysis of assertive speech acts by </w:t>
      </w:r>
      <w:r>
        <w:rPr>
          <w:rFonts w:ascii="Times New Roman" w:hAnsi="Times New Roman" w:cs="Times New Roman"/>
          <w:noProof/>
          <w:lang w:val="en-US"/>
        </w:rPr>
        <w:t xml:space="preserve">Searle </w:t>
      </w:r>
      <w:r w:rsidR="007E32A0">
        <w:rPr>
          <w:rFonts w:ascii="Times New Roman" w:hAnsi="Times New Roman" w:cs="Times New Roman"/>
          <w:noProof/>
          <w:lang w:val="en-US"/>
        </w:rPr>
        <w:t>(</w:t>
      </w:r>
      <w:r>
        <w:rPr>
          <w:rFonts w:ascii="Times New Roman" w:hAnsi="Times New Roman" w:cs="Times New Roman"/>
          <w:noProof/>
          <w:lang w:val="en-US"/>
        </w:rPr>
        <w:t>1975)</w:t>
      </w:r>
      <w:r>
        <w:rPr>
          <w:rFonts w:ascii="Times New Roman" w:hAnsi="Times New Roman" w:cs="Times New Roman"/>
          <w:lang w:val="en-US"/>
        </w:rPr>
        <w:t xml:space="preserve">: asserting p </w:t>
      </w:r>
      <w:r w:rsidR="007E32A0">
        <w:rPr>
          <w:rFonts w:ascii="Times New Roman" w:hAnsi="Times New Roman" w:cs="Times New Roman"/>
          <w:lang w:val="en-US"/>
        </w:rPr>
        <w:t>(</w:t>
      </w:r>
      <w:r w:rsidR="00BD75F7">
        <w:rPr>
          <w:rFonts w:ascii="Times New Roman" w:hAnsi="Times New Roman" w:cs="Times New Roman"/>
          <w:lang w:val="en-US"/>
        </w:rPr>
        <w:t>here: saying p) is expressing the belief that</w:t>
      </w:r>
      <w:r>
        <w:rPr>
          <w:rFonts w:ascii="Times New Roman" w:hAnsi="Times New Roman" w:cs="Times New Roman"/>
          <w:lang w:val="en-US"/>
        </w:rPr>
        <w:t xml:space="preserve"> p. We also adopt the decomposition of dreaming as believing in one's sleep from </w:t>
      </w:r>
      <w:r>
        <w:rPr>
          <w:rFonts w:ascii="Times New Roman" w:hAnsi="Times New Roman" w:cs="Times New Roman"/>
          <w:noProof/>
          <w:lang w:val="en-US"/>
        </w:rPr>
        <w:t xml:space="preserve">Heim </w:t>
      </w:r>
      <w:r w:rsidR="007E32A0">
        <w:rPr>
          <w:rFonts w:ascii="Times New Roman" w:hAnsi="Times New Roman" w:cs="Times New Roman"/>
          <w:noProof/>
          <w:lang w:val="en-US"/>
        </w:rPr>
        <w:t>(</w:t>
      </w:r>
      <w:r>
        <w:rPr>
          <w:rFonts w:ascii="Times New Roman" w:hAnsi="Times New Roman" w:cs="Times New Roman"/>
          <w:noProof/>
          <w:lang w:val="en-US"/>
        </w:rPr>
        <w:t>1998)</w:t>
      </w:r>
      <w:r>
        <w:rPr>
          <w:rFonts w:ascii="Times New Roman" w:hAnsi="Times New Roman" w:cs="Times New Roman"/>
          <w:lang w:val="en-US"/>
        </w:rPr>
        <w:t>.</w:t>
      </w:r>
      <w:r>
        <w:rPr>
          <w:rStyle w:val="Funotenzeichen"/>
          <w:rFonts w:ascii="Times New Roman" w:hAnsi="Times New Roman" w:cs="Times New Roman"/>
          <w:lang w:val="en-US"/>
        </w:rPr>
        <w:footnoteReference w:id="7"/>
      </w:r>
    </w:p>
    <w:p w14:paraId="7981D465" w14:textId="77777777" w:rsidR="00B75DA1" w:rsidRPr="00C666D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4BE0EB2" w14:textId="76E8102A" w:rsidR="00B75DA1" w:rsidRPr="00C666D1" w:rsidRDefault="007E32A0" w:rsidP="009028D8">
      <w:pPr>
        <w:pStyle w:val="Beispiel"/>
        <w:tabs>
          <w:tab w:val="left" w:pos="993"/>
        </w:tabs>
        <w:spacing w:line="280" w:lineRule="exact"/>
        <w:ind w:left="1134" w:hanging="1134"/>
        <w:rPr>
          <w:sz w:val="24"/>
          <w:szCs w:val="24"/>
          <w:lang w:val="en-US"/>
        </w:rPr>
      </w:pPr>
      <w:r>
        <w:rPr>
          <w:sz w:val="24"/>
          <w:szCs w:val="24"/>
          <w:lang w:val="en-US"/>
        </w:rPr>
        <w:t>(</w:t>
      </w:r>
      <w:r w:rsidR="001A5135">
        <w:rPr>
          <w:sz w:val="24"/>
          <w:szCs w:val="24"/>
          <w:lang w:val="en-US"/>
        </w:rPr>
        <w:t>59</w:t>
      </w:r>
      <w:r w:rsidR="00B75DA1" w:rsidRPr="00C666D1">
        <w:rPr>
          <w:sz w:val="24"/>
          <w:szCs w:val="24"/>
          <w:lang w:val="en-US"/>
        </w:rPr>
        <w:t>)</w:t>
      </w:r>
      <w:r w:rsidR="00B75DA1" w:rsidRPr="00C666D1">
        <w:rPr>
          <w:sz w:val="24"/>
          <w:szCs w:val="24"/>
          <w:lang w:val="en-US"/>
        </w:rPr>
        <w:tab/>
        <w:t>a.</w:t>
      </w:r>
      <w:r w:rsidR="00B75DA1" w:rsidRPr="00C666D1">
        <w:rPr>
          <w:sz w:val="24"/>
          <w:szCs w:val="24"/>
          <w:lang w:val="en-US"/>
        </w:rPr>
        <w:tab/>
      </w:r>
      <w:r w:rsidR="00B75DA1" w:rsidRPr="00C666D1">
        <w:rPr>
          <w:sz w:val="24"/>
          <w:szCs w:val="24"/>
          <w:u w:val="single"/>
          <w:lang w:val="en-US"/>
        </w:rPr>
        <w:t>x believes  p</w:t>
      </w:r>
    </w:p>
    <w:p w14:paraId="0A467AA4" w14:textId="6AC3982A" w:rsidR="00B75DA1" w:rsidRPr="00C666D1" w:rsidRDefault="00B75DA1" w:rsidP="009028D8">
      <w:pPr>
        <w:pStyle w:val="Beispiel"/>
        <w:tabs>
          <w:tab w:val="left" w:pos="993"/>
          <w:tab w:val="left" w:pos="4820"/>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 xml:space="preserve">x says p ≈ x expresses that </w:t>
      </w:r>
      <w:r w:rsidRPr="00C666D1">
        <w:rPr>
          <w:sz w:val="24"/>
          <w:szCs w:val="24"/>
          <w:u w:val="single"/>
          <w:lang w:val="en-US"/>
        </w:rPr>
        <w:t>x believes p</w:t>
      </w:r>
      <w:r w:rsidRPr="00C666D1">
        <w:rPr>
          <w:sz w:val="24"/>
          <w:szCs w:val="24"/>
          <w:lang w:val="en-US"/>
        </w:rPr>
        <w:tab/>
      </w:r>
      <w:r w:rsidR="007E32A0">
        <w:rPr>
          <w:sz w:val="24"/>
          <w:szCs w:val="24"/>
          <w:lang w:val="en-US"/>
        </w:rPr>
        <w:t>(</w:t>
      </w:r>
      <w:r w:rsidRPr="00C666D1">
        <w:rPr>
          <w:sz w:val="24"/>
          <w:szCs w:val="24"/>
          <w:lang w:val="en-US"/>
        </w:rPr>
        <w:t xml:space="preserve">after </w:t>
      </w:r>
      <w:r w:rsidRPr="00C666D1">
        <w:rPr>
          <w:noProof/>
          <w:sz w:val="24"/>
          <w:szCs w:val="24"/>
          <w:lang w:val="en-US"/>
        </w:rPr>
        <w:t>Searle 1975)</w:t>
      </w:r>
    </w:p>
    <w:p w14:paraId="4CDB8CFD" w14:textId="70E7B938" w:rsidR="00B75DA1" w:rsidRPr="00C666D1" w:rsidRDefault="00B75DA1" w:rsidP="009028D8">
      <w:pPr>
        <w:pStyle w:val="Beispiel"/>
        <w:tabs>
          <w:tab w:val="left" w:pos="993"/>
          <w:tab w:val="left" w:pos="4820"/>
        </w:tabs>
        <w:spacing w:line="280" w:lineRule="exact"/>
        <w:ind w:left="1134" w:hanging="1134"/>
        <w:rPr>
          <w:sz w:val="24"/>
          <w:szCs w:val="24"/>
          <w:lang w:val="en-US"/>
        </w:rPr>
      </w:pPr>
      <w:r w:rsidRPr="00C666D1">
        <w:rPr>
          <w:sz w:val="24"/>
          <w:szCs w:val="24"/>
          <w:lang w:val="en-US"/>
        </w:rPr>
        <w:tab/>
        <w:t>c.</w:t>
      </w:r>
      <w:r w:rsidRPr="00C666D1">
        <w:rPr>
          <w:sz w:val="24"/>
          <w:szCs w:val="24"/>
          <w:lang w:val="en-US"/>
        </w:rPr>
        <w:tab/>
        <w:t xml:space="preserve">x dreams p ≈ in x's sleep, </w:t>
      </w:r>
      <w:r w:rsidRPr="00C666D1">
        <w:rPr>
          <w:sz w:val="24"/>
          <w:szCs w:val="24"/>
          <w:u w:val="single"/>
          <w:lang w:val="en-US"/>
        </w:rPr>
        <w:t>x believes p</w:t>
      </w:r>
      <w:r w:rsidRPr="00C666D1">
        <w:rPr>
          <w:sz w:val="24"/>
          <w:szCs w:val="24"/>
          <w:lang w:val="en-US"/>
        </w:rPr>
        <w:tab/>
      </w:r>
      <w:r w:rsidR="007E32A0">
        <w:rPr>
          <w:sz w:val="24"/>
          <w:szCs w:val="24"/>
          <w:lang w:val="en-US"/>
        </w:rPr>
        <w:t>(</w:t>
      </w:r>
      <w:r w:rsidRPr="00C666D1">
        <w:rPr>
          <w:noProof/>
          <w:sz w:val="24"/>
          <w:szCs w:val="24"/>
          <w:lang w:val="en-US"/>
        </w:rPr>
        <w:t>Heim 1998</w:t>
      </w:r>
      <w:r w:rsidRPr="00C666D1">
        <w:rPr>
          <w:sz w:val="24"/>
          <w:szCs w:val="24"/>
          <w:lang w:val="en-US"/>
        </w:rPr>
        <w:t>)</w:t>
      </w:r>
    </w:p>
    <w:p w14:paraId="1DBCB495"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B687678" w14:textId="3DBB95A4" w:rsidR="00B75DA1" w:rsidRDefault="008E427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The</w:t>
      </w:r>
      <w:r w:rsidR="00B75DA1">
        <w:rPr>
          <w:rFonts w:ascii="Times New Roman" w:hAnsi="Times New Roman" w:cs="Times New Roman"/>
          <w:lang w:val="en-US"/>
        </w:rPr>
        <w:t xml:space="preserve"> predicates</w:t>
      </w:r>
      <w:r>
        <w:rPr>
          <w:rFonts w:ascii="Times New Roman" w:hAnsi="Times New Roman" w:cs="Times New Roman"/>
          <w:lang w:val="en-US"/>
        </w:rPr>
        <w:t xml:space="preserve"> in our sample</w:t>
      </w:r>
      <w:r w:rsidR="00B75DA1">
        <w:rPr>
          <w:rFonts w:ascii="Times New Roman" w:hAnsi="Times New Roman" w:cs="Times New Roman"/>
          <w:lang w:val="en-US"/>
        </w:rPr>
        <w:t xml:space="preserve"> that do not allow embedded V2-complements are shown in </w:t>
      </w:r>
      <w:r w:rsidR="007E32A0">
        <w:rPr>
          <w:rFonts w:ascii="Times New Roman" w:hAnsi="Times New Roman" w:cs="Times New Roman"/>
          <w:lang w:val="en-US"/>
        </w:rPr>
        <w:t>(</w:t>
      </w:r>
      <w:r w:rsidR="001A5135">
        <w:rPr>
          <w:rFonts w:ascii="Times New Roman" w:hAnsi="Times New Roman" w:cs="Times New Roman"/>
          <w:lang w:val="en-US"/>
        </w:rPr>
        <w:t>60</w:t>
      </w:r>
      <w:r w:rsidR="00B75DA1">
        <w:rPr>
          <w:rFonts w:ascii="Times New Roman" w:hAnsi="Times New Roman" w:cs="Times New Roman"/>
          <w:lang w:val="en-US"/>
        </w:rPr>
        <w:t xml:space="preserve">). A simple decomposition of denying </w:t>
      </w:r>
      <w:r w:rsidR="007E32A0">
        <w:rPr>
          <w:rFonts w:ascii="Times New Roman" w:hAnsi="Times New Roman" w:cs="Times New Roman"/>
          <w:lang w:val="en-US"/>
        </w:rPr>
        <w:t>(</w:t>
      </w:r>
      <w:r w:rsidR="00B75DA1">
        <w:rPr>
          <w:rFonts w:ascii="Times New Roman" w:hAnsi="Times New Roman" w:cs="Times New Roman"/>
          <w:lang w:val="en-US"/>
        </w:rPr>
        <w:t xml:space="preserve">also used in </w:t>
      </w:r>
      <w:r w:rsidR="00B75DA1">
        <w:rPr>
          <w:rFonts w:ascii="Times New Roman" w:hAnsi="Times New Roman" w:cs="Times New Roman"/>
          <w:noProof/>
          <w:lang w:val="en-US"/>
        </w:rPr>
        <w:t>Schlenker 2005)</w:t>
      </w:r>
      <w:r w:rsidR="00B75DA1">
        <w:rPr>
          <w:rFonts w:ascii="Times New Roman" w:hAnsi="Times New Roman" w:cs="Times New Roman"/>
          <w:lang w:val="en-US"/>
        </w:rPr>
        <w:t xml:space="preserve"> is employed in </w:t>
      </w:r>
      <w:r w:rsidR="007E32A0">
        <w:rPr>
          <w:rFonts w:ascii="Times New Roman" w:hAnsi="Times New Roman" w:cs="Times New Roman"/>
          <w:lang w:val="en-US"/>
        </w:rPr>
        <w:t>(</w:t>
      </w:r>
      <w:r w:rsidR="001A5135">
        <w:rPr>
          <w:rFonts w:ascii="Times New Roman" w:hAnsi="Times New Roman" w:cs="Times New Roman"/>
          <w:lang w:val="en-US"/>
        </w:rPr>
        <w:t>60</w:t>
      </w:r>
      <w:r w:rsidR="00B75DA1">
        <w:rPr>
          <w:rFonts w:ascii="Times New Roman" w:hAnsi="Times New Roman" w:cs="Times New Roman"/>
          <w:lang w:val="en-US"/>
        </w:rPr>
        <w:t xml:space="preserve">a). Further, </w:t>
      </w:r>
      <w:r w:rsidR="007E32A0">
        <w:rPr>
          <w:rFonts w:ascii="Times New Roman" w:hAnsi="Times New Roman" w:cs="Times New Roman"/>
          <w:lang w:val="en-US"/>
        </w:rPr>
        <w:t>(</w:t>
      </w:r>
      <w:r w:rsidR="001A5135">
        <w:rPr>
          <w:rFonts w:ascii="Times New Roman" w:hAnsi="Times New Roman" w:cs="Times New Roman"/>
          <w:lang w:val="en-US"/>
        </w:rPr>
        <w:t>60</w:t>
      </w:r>
      <w:r w:rsidR="00B75DA1">
        <w:rPr>
          <w:rFonts w:ascii="Times New Roman" w:hAnsi="Times New Roman" w:cs="Times New Roman"/>
          <w:lang w:val="en-US"/>
        </w:rPr>
        <w:t>b) is a simplification</w:t>
      </w:r>
      <w:r w:rsidR="00B75DA1" w:rsidRPr="00C666D1">
        <w:rPr>
          <w:rStyle w:val="Funotenzeichen"/>
          <w:lang w:val="en-US"/>
        </w:rPr>
        <w:footnoteReference w:id="8"/>
      </w:r>
      <w:r w:rsidR="00B75DA1">
        <w:rPr>
          <w:rFonts w:ascii="Times New Roman" w:hAnsi="Times New Roman" w:cs="Times New Roman"/>
          <w:lang w:val="en-US"/>
        </w:rPr>
        <w:t xml:space="preserve"> </w:t>
      </w:r>
      <w:r w:rsidR="007E32A0">
        <w:rPr>
          <w:rFonts w:ascii="Times New Roman" w:hAnsi="Times New Roman" w:cs="Times New Roman"/>
          <w:lang w:val="en-US"/>
        </w:rPr>
        <w:t>(</w:t>
      </w:r>
      <w:r w:rsidR="00B75DA1">
        <w:rPr>
          <w:rFonts w:ascii="Times New Roman" w:hAnsi="Times New Roman" w:cs="Times New Roman"/>
          <w:lang w:val="en-US"/>
        </w:rPr>
        <w:t xml:space="preserve">for the purposes of giving an intuitive idea) of the analysis of wanting in </w:t>
      </w:r>
      <w:r w:rsidR="00B75DA1">
        <w:rPr>
          <w:rFonts w:ascii="Times New Roman" w:hAnsi="Times New Roman" w:cs="Times New Roman"/>
          <w:noProof/>
          <w:lang w:val="en-US"/>
        </w:rPr>
        <w:t xml:space="preserve">Heim </w:t>
      </w:r>
      <w:r w:rsidR="007E32A0">
        <w:rPr>
          <w:rFonts w:ascii="Times New Roman" w:hAnsi="Times New Roman" w:cs="Times New Roman"/>
          <w:noProof/>
          <w:lang w:val="en-US"/>
        </w:rPr>
        <w:t>(</w:t>
      </w:r>
      <w:r w:rsidR="00B75DA1">
        <w:rPr>
          <w:rFonts w:ascii="Times New Roman" w:hAnsi="Times New Roman" w:cs="Times New Roman"/>
          <w:noProof/>
          <w:lang w:val="en-US"/>
        </w:rPr>
        <w:t>1992)</w:t>
      </w:r>
      <w:r w:rsidR="00B75DA1">
        <w:rPr>
          <w:rFonts w:ascii="Times New Roman" w:hAnsi="Times New Roman" w:cs="Times New Roman"/>
          <w:lang w:val="en-US"/>
        </w:rPr>
        <w:t xml:space="preserve">, based on an observation of </w:t>
      </w:r>
      <w:r w:rsidR="00B75DA1">
        <w:rPr>
          <w:rFonts w:ascii="Times New Roman" w:hAnsi="Times New Roman" w:cs="Times New Roman"/>
          <w:noProof/>
          <w:lang w:val="en-US"/>
        </w:rPr>
        <w:t xml:space="preserve">Stalnaker </w:t>
      </w:r>
      <w:r w:rsidR="007E32A0">
        <w:rPr>
          <w:rFonts w:ascii="Times New Roman" w:hAnsi="Times New Roman" w:cs="Times New Roman"/>
          <w:noProof/>
          <w:lang w:val="en-US"/>
        </w:rPr>
        <w:t>(</w:t>
      </w:r>
      <w:r w:rsidR="00B75DA1">
        <w:rPr>
          <w:rFonts w:ascii="Times New Roman" w:hAnsi="Times New Roman" w:cs="Times New Roman"/>
          <w:noProof/>
          <w:lang w:val="en-US"/>
        </w:rPr>
        <w:t>1984)</w:t>
      </w:r>
      <w:r w:rsidR="00B75DA1">
        <w:rPr>
          <w:rFonts w:ascii="Times New Roman" w:hAnsi="Times New Roman" w:cs="Times New Roman"/>
          <w:lang w:val="en-US"/>
        </w:rPr>
        <w:t>. While the verb</w:t>
      </w:r>
      <w:r w:rsidR="00E7234A">
        <w:rPr>
          <w:rFonts w:ascii="Times New Roman" w:hAnsi="Times New Roman" w:cs="Times New Roman"/>
          <w:lang w:val="en-US"/>
        </w:rPr>
        <w:t>s</w:t>
      </w:r>
      <w:r w:rsidR="00B75DA1">
        <w:rPr>
          <w:rFonts w:ascii="Times New Roman" w:hAnsi="Times New Roman" w:cs="Times New Roman"/>
          <w:lang w:val="en-US"/>
        </w:rPr>
        <w:t xml:space="preserve"> </w:t>
      </w:r>
      <w:r w:rsidR="00E7234A">
        <w:rPr>
          <w:rFonts w:ascii="Times New Roman" w:hAnsi="Times New Roman" w:cs="Times New Roman"/>
          <w:lang w:val="en-US"/>
        </w:rPr>
        <w:t xml:space="preserve">in </w:t>
      </w:r>
      <w:r w:rsidR="007E32A0">
        <w:rPr>
          <w:rFonts w:ascii="Times New Roman" w:hAnsi="Times New Roman" w:cs="Times New Roman"/>
          <w:lang w:val="en-US"/>
        </w:rPr>
        <w:t>(</w:t>
      </w:r>
      <w:r w:rsidR="00E7234A">
        <w:rPr>
          <w:rFonts w:ascii="Times New Roman" w:hAnsi="Times New Roman" w:cs="Times New Roman"/>
          <w:lang w:val="en-US"/>
        </w:rPr>
        <w:t xml:space="preserve">60a) and </w:t>
      </w:r>
      <w:r w:rsidR="007E32A0">
        <w:rPr>
          <w:rFonts w:ascii="Times New Roman" w:hAnsi="Times New Roman" w:cs="Times New Roman"/>
          <w:lang w:val="en-US"/>
        </w:rPr>
        <w:t>(</w:t>
      </w:r>
      <w:r w:rsidR="00E7234A">
        <w:rPr>
          <w:rFonts w:ascii="Times New Roman" w:hAnsi="Times New Roman" w:cs="Times New Roman"/>
          <w:lang w:val="en-US"/>
        </w:rPr>
        <w:t xml:space="preserve">60b) </w:t>
      </w:r>
      <w:r w:rsidR="004F2F91">
        <w:rPr>
          <w:rFonts w:ascii="Times New Roman" w:hAnsi="Times New Roman" w:cs="Times New Roman"/>
          <w:lang w:val="en-US"/>
        </w:rPr>
        <w:t>contain</w:t>
      </w:r>
      <w:r w:rsidR="00B75DA1">
        <w:rPr>
          <w:rFonts w:ascii="Times New Roman" w:hAnsi="Times New Roman" w:cs="Times New Roman"/>
          <w:lang w:val="en-US"/>
        </w:rPr>
        <w:t xml:space="preserve"> belief-components</w:t>
      </w:r>
      <w:r w:rsidR="00E7234A">
        <w:rPr>
          <w:rFonts w:ascii="Times New Roman" w:hAnsi="Times New Roman" w:cs="Times New Roman"/>
          <w:lang w:val="en-US"/>
        </w:rPr>
        <w:t>,</w:t>
      </w:r>
      <w:r w:rsidR="00B75DA1">
        <w:rPr>
          <w:rFonts w:ascii="Times New Roman" w:hAnsi="Times New Roman" w:cs="Times New Roman"/>
          <w:lang w:val="en-US"/>
        </w:rPr>
        <w:t xml:space="preserve"> these do not directly embed p, the meaning of the complement clause. The belief-component and p are separated by 'it is not the case that' in </w:t>
      </w:r>
      <w:r w:rsidR="007E32A0">
        <w:rPr>
          <w:rFonts w:ascii="Times New Roman" w:hAnsi="Times New Roman" w:cs="Times New Roman"/>
          <w:lang w:val="en-US"/>
        </w:rPr>
        <w:t>(</w:t>
      </w:r>
      <w:r w:rsidR="001A5135">
        <w:rPr>
          <w:rFonts w:ascii="Times New Roman" w:hAnsi="Times New Roman" w:cs="Times New Roman"/>
          <w:lang w:val="en-US"/>
        </w:rPr>
        <w:t>60</w:t>
      </w:r>
      <w:r w:rsidR="00B75DA1">
        <w:rPr>
          <w:rFonts w:ascii="Times New Roman" w:hAnsi="Times New Roman" w:cs="Times New Roman"/>
          <w:lang w:val="en-US"/>
        </w:rPr>
        <w:t xml:space="preserve">a) and by other modal meaning components in </w:t>
      </w:r>
      <w:r w:rsidR="007E32A0">
        <w:rPr>
          <w:rFonts w:ascii="Times New Roman" w:hAnsi="Times New Roman" w:cs="Times New Roman"/>
          <w:lang w:val="en-US"/>
        </w:rPr>
        <w:t>(</w:t>
      </w:r>
      <w:r w:rsidR="001A5135">
        <w:rPr>
          <w:rFonts w:ascii="Times New Roman" w:hAnsi="Times New Roman" w:cs="Times New Roman"/>
          <w:lang w:val="en-US"/>
        </w:rPr>
        <w:t>60</w:t>
      </w:r>
      <w:r w:rsidR="00B75DA1">
        <w:rPr>
          <w:rFonts w:ascii="Times New Roman" w:hAnsi="Times New Roman" w:cs="Times New Roman"/>
          <w:lang w:val="en-US"/>
        </w:rPr>
        <w:t>b).</w:t>
      </w:r>
    </w:p>
    <w:p w14:paraId="2195B83B" w14:textId="77777777" w:rsidR="00B75DA1" w:rsidRPr="00C666D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7C972CC" w14:textId="165C72D0" w:rsidR="00B75DA1" w:rsidRPr="00C666D1" w:rsidRDefault="007E32A0" w:rsidP="009028D8">
      <w:pPr>
        <w:pStyle w:val="Beispiel"/>
        <w:keepNext/>
        <w:keepLines/>
        <w:tabs>
          <w:tab w:val="left" w:pos="993"/>
        </w:tabs>
        <w:spacing w:line="280" w:lineRule="exact"/>
        <w:ind w:left="1134" w:hanging="1134"/>
        <w:rPr>
          <w:sz w:val="24"/>
          <w:szCs w:val="24"/>
          <w:lang w:val="en-US"/>
        </w:rPr>
      </w:pPr>
      <w:r>
        <w:rPr>
          <w:sz w:val="24"/>
          <w:szCs w:val="24"/>
          <w:lang w:val="en-US"/>
        </w:rPr>
        <w:t>(</w:t>
      </w:r>
      <w:r w:rsidR="001A5135">
        <w:rPr>
          <w:sz w:val="24"/>
          <w:szCs w:val="24"/>
          <w:lang w:val="en-US"/>
        </w:rPr>
        <w:t>60</w:t>
      </w:r>
      <w:r w:rsidR="00B75DA1" w:rsidRPr="00C666D1">
        <w:rPr>
          <w:sz w:val="24"/>
          <w:szCs w:val="24"/>
          <w:lang w:val="en-US"/>
        </w:rPr>
        <w:t>)</w:t>
      </w:r>
      <w:r w:rsidR="00B75DA1" w:rsidRPr="00C666D1">
        <w:rPr>
          <w:sz w:val="24"/>
          <w:szCs w:val="24"/>
          <w:lang w:val="en-US"/>
        </w:rPr>
        <w:tab/>
        <w:t>a.</w:t>
      </w:r>
      <w:r w:rsidR="00B75DA1" w:rsidRPr="00C666D1">
        <w:rPr>
          <w:sz w:val="24"/>
          <w:szCs w:val="24"/>
          <w:lang w:val="en-US"/>
        </w:rPr>
        <w:tab/>
        <w:t xml:space="preserve">x denies p ≈ x expresses that </w:t>
      </w:r>
      <w:r w:rsidR="00B75DA1" w:rsidRPr="00C666D1">
        <w:rPr>
          <w:sz w:val="24"/>
          <w:szCs w:val="24"/>
          <w:u w:val="single"/>
          <w:lang w:val="en-US"/>
        </w:rPr>
        <w:t>x believes</w:t>
      </w:r>
      <w:r w:rsidR="00B75DA1" w:rsidRPr="00C666D1">
        <w:rPr>
          <w:sz w:val="24"/>
          <w:szCs w:val="24"/>
          <w:lang w:val="en-US"/>
        </w:rPr>
        <w:t xml:space="preserve"> that it is not the case that </w:t>
      </w:r>
      <w:r w:rsidR="00B75DA1" w:rsidRPr="00C666D1">
        <w:rPr>
          <w:sz w:val="24"/>
          <w:szCs w:val="24"/>
          <w:u w:val="single"/>
          <w:lang w:val="en-US"/>
        </w:rPr>
        <w:t>p</w:t>
      </w:r>
    </w:p>
    <w:p w14:paraId="5645BAE6" w14:textId="77777777" w:rsidR="00B75DA1" w:rsidRPr="00C666D1" w:rsidRDefault="00B75DA1" w:rsidP="009028D8">
      <w:pPr>
        <w:pStyle w:val="Beispiel"/>
        <w:keepNext/>
        <w:keepLines/>
        <w:tabs>
          <w:tab w:val="left" w:pos="993"/>
        </w:tabs>
        <w:spacing w:line="280" w:lineRule="exact"/>
        <w:ind w:left="1134" w:hanging="1134"/>
        <w:rPr>
          <w:sz w:val="24"/>
          <w:szCs w:val="24"/>
          <w:lang w:val="en-US"/>
        </w:rPr>
      </w:pPr>
      <w:r w:rsidRPr="00C666D1">
        <w:rPr>
          <w:sz w:val="24"/>
          <w:szCs w:val="24"/>
          <w:lang w:val="en-US"/>
        </w:rPr>
        <w:tab/>
        <w:t>b.</w:t>
      </w:r>
      <w:r w:rsidRPr="00C666D1">
        <w:rPr>
          <w:sz w:val="24"/>
          <w:szCs w:val="24"/>
          <w:lang w:val="en-US"/>
        </w:rPr>
        <w:tab/>
        <w:t xml:space="preserve">x wants p ≈ </w:t>
      </w:r>
      <w:r w:rsidRPr="00C666D1">
        <w:rPr>
          <w:sz w:val="24"/>
          <w:szCs w:val="24"/>
          <w:u w:val="single"/>
          <w:lang w:val="en-US"/>
        </w:rPr>
        <w:t>x believes</w:t>
      </w:r>
      <w:r w:rsidRPr="00C666D1">
        <w:rPr>
          <w:sz w:val="24"/>
          <w:szCs w:val="24"/>
          <w:lang w:val="en-US"/>
        </w:rPr>
        <w:t xml:space="preserve"> that x is better off if </w:t>
      </w:r>
      <w:r w:rsidRPr="00C666D1">
        <w:rPr>
          <w:sz w:val="24"/>
          <w:szCs w:val="24"/>
          <w:u w:val="single"/>
          <w:lang w:val="en-US"/>
        </w:rPr>
        <w:t>p</w:t>
      </w:r>
      <w:r w:rsidRPr="00C666D1">
        <w:rPr>
          <w:sz w:val="24"/>
          <w:szCs w:val="24"/>
          <w:lang w:val="en-US"/>
        </w:rPr>
        <w:t xml:space="preserve"> than if not </w:t>
      </w:r>
      <w:r w:rsidRPr="00C666D1">
        <w:rPr>
          <w:sz w:val="24"/>
          <w:szCs w:val="24"/>
          <w:u w:val="single"/>
          <w:lang w:val="en-US"/>
        </w:rPr>
        <w:t>p</w:t>
      </w:r>
      <w:r w:rsidRPr="00C666D1">
        <w:rPr>
          <w:sz w:val="24"/>
          <w:szCs w:val="24"/>
          <w:lang w:val="en-US"/>
        </w:rPr>
        <w:t xml:space="preserve">.  </w:t>
      </w:r>
    </w:p>
    <w:p w14:paraId="4C1FEBA3" w14:textId="5C5039DA" w:rsidR="00B75DA1" w:rsidRPr="00C666D1" w:rsidRDefault="00B75DA1" w:rsidP="009028D8">
      <w:pPr>
        <w:pStyle w:val="Beispiel"/>
        <w:keepNext/>
        <w:keepLines/>
        <w:tabs>
          <w:tab w:val="left" w:pos="993"/>
        </w:tabs>
        <w:spacing w:line="280" w:lineRule="exact"/>
        <w:ind w:left="1134" w:hanging="1134"/>
        <w:rPr>
          <w:sz w:val="24"/>
          <w:szCs w:val="24"/>
          <w:lang w:val="en-US"/>
        </w:rPr>
      </w:pPr>
      <w:r w:rsidRPr="00C666D1">
        <w:rPr>
          <w:sz w:val="24"/>
          <w:szCs w:val="24"/>
          <w:lang w:val="en-US"/>
        </w:rPr>
        <w:tab/>
      </w:r>
      <w:r w:rsidRPr="00C666D1">
        <w:rPr>
          <w:sz w:val="24"/>
          <w:szCs w:val="24"/>
          <w:lang w:val="en-US"/>
        </w:rPr>
        <w:tab/>
      </w:r>
      <w:r w:rsidRPr="00C666D1">
        <w:rPr>
          <w:sz w:val="24"/>
          <w:szCs w:val="24"/>
          <w:lang w:val="en-US"/>
        </w:rPr>
        <w:tab/>
      </w:r>
      <w:r w:rsidRPr="00C666D1">
        <w:rPr>
          <w:sz w:val="24"/>
          <w:szCs w:val="24"/>
          <w:lang w:val="en-US"/>
        </w:rPr>
        <w:tab/>
      </w:r>
      <w:r w:rsidR="007E32A0">
        <w:rPr>
          <w:sz w:val="24"/>
          <w:szCs w:val="24"/>
          <w:lang w:val="en-US"/>
        </w:rPr>
        <w:t>(</w:t>
      </w:r>
      <w:r w:rsidRPr="00C666D1">
        <w:rPr>
          <w:sz w:val="24"/>
          <w:szCs w:val="24"/>
          <w:lang w:val="en-US"/>
        </w:rPr>
        <w:t xml:space="preserve">based on </w:t>
      </w:r>
      <w:r w:rsidRPr="00C666D1">
        <w:rPr>
          <w:noProof/>
          <w:sz w:val="24"/>
          <w:szCs w:val="24"/>
          <w:lang w:val="en-US"/>
        </w:rPr>
        <w:t>Stalnaker 1984</w:t>
      </w:r>
      <w:r w:rsidRPr="00C666D1">
        <w:rPr>
          <w:sz w:val="24"/>
          <w:szCs w:val="24"/>
          <w:lang w:val="en-US"/>
        </w:rPr>
        <w:t xml:space="preserve"> and </w:t>
      </w:r>
      <w:r w:rsidRPr="00C666D1">
        <w:rPr>
          <w:noProof/>
          <w:sz w:val="24"/>
          <w:szCs w:val="24"/>
          <w:lang w:val="en-US"/>
        </w:rPr>
        <w:t>Heim 1992</w:t>
      </w:r>
      <w:r w:rsidRPr="00C666D1">
        <w:rPr>
          <w:sz w:val="24"/>
          <w:szCs w:val="24"/>
          <w:lang w:val="en-US"/>
        </w:rPr>
        <w:t>)</w:t>
      </w:r>
    </w:p>
    <w:p w14:paraId="7F9F9D22" w14:textId="77777777" w:rsidR="00B75DA1" w:rsidRPr="00C666D1" w:rsidRDefault="00B75DA1" w:rsidP="009028D8">
      <w:pPr>
        <w:pStyle w:val="Beispiel"/>
        <w:tabs>
          <w:tab w:val="left" w:pos="993"/>
        </w:tabs>
        <w:spacing w:line="280" w:lineRule="exact"/>
        <w:ind w:left="1134" w:hanging="1134"/>
        <w:rPr>
          <w:sz w:val="24"/>
          <w:szCs w:val="24"/>
          <w:lang w:val="en-US"/>
        </w:rPr>
      </w:pPr>
      <w:r w:rsidRPr="00C666D1">
        <w:rPr>
          <w:sz w:val="24"/>
          <w:szCs w:val="24"/>
          <w:lang w:val="en-US"/>
        </w:rPr>
        <w:tab/>
        <w:t>c.</w:t>
      </w:r>
      <w:r w:rsidRPr="00C666D1">
        <w:rPr>
          <w:sz w:val="24"/>
          <w:szCs w:val="24"/>
          <w:lang w:val="en-US"/>
        </w:rPr>
        <w:tab/>
        <w:t>it is possible that p</w:t>
      </w:r>
    </w:p>
    <w:p w14:paraId="295C2826" w14:textId="77777777" w:rsidR="00B75DA1" w:rsidRDefault="00B75DA1" w:rsidP="009028D8">
      <w:pPr>
        <w:pStyle w:val="AbstandNach"/>
        <w:tabs>
          <w:tab w:val="left" w:pos="567"/>
          <w:tab w:val="left" w:pos="993"/>
        </w:tabs>
        <w:spacing w:line="280" w:lineRule="exact"/>
        <w:rPr>
          <w:sz w:val="24"/>
          <w:szCs w:val="24"/>
          <w:lang w:val="en-US"/>
        </w:rPr>
      </w:pPr>
    </w:p>
    <w:p w14:paraId="2E02F857" w14:textId="7A782524" w:rsidR="00E7234A" w:rsidRPr="00E7234A" w:rsidRDefault="00E7234A" w:rsidP="009028D8">
      <w:pPr>
        <w:tabs>
          <w:tab w:val="left" w:pos="567"/>
          <w:tab w:val="left" w:pos="993"/>
        </w:tabs>
        <w:rPr>
          <w:rFonts w:ascii="Times New Roman" w:hAnsi="Times New Roman" w:cs="Times New Roman"/>
        </w:rPr>
      </w:pPr>
      <w:r>
        <w:rPr>
          <w:rFonts w:ascii="Times New Roman" w:hAnsi="Times New Roman" w:cs="Times New Roman"/>
        </w:rPr>
        <w:t xml:space="preserve">We can now separate the two classes in terms of a requirement of the embedded V2-clause. This is formulated in </w:t>
      </w:r>
      <w:r w:rsidR="007E32A0">
        <w:rPr>
          <w:rFonts w:ascii="Times New Roman" w:hAnsi="Times New Roman" w:cs="Times New Roman"/>
        </w:rPr>
        <w:t>(</w:t>
      </w:r>
      <w:r>
        <w:rPr>
          <w:rFonts w:ascii="Times New Roman" w:hAnsi="Times New Roman" w:cs="Times New Roman"/>
        </w:rPr>
        <w:t>61), on the assumption that an embedded V2-clause is represented as a ForceP headed by BEL</w:t>
      </w:r>
      <w:r>
        <w:rPr>
          <w:rFonts w:ascii="Times New Roman" w:hAnsi="Times New Roman" w:cs="Times New Roman"/>
          <w:vertAlign w:val="subscript"/>
        </w:rPr>
        <w:t>x,t,w</w:t>
      </w:r>
      <w:r>
        <w:rPr>
          <w:rFonts w:ascii="Times New Roman" w:hAnsi="Times New Roman" w:cs="Times New Roman"/>
        </w:rPr>
        <w:t>.</w:t>
      </w:r>
    </w:p>
    <w:p w14:paraId="0B1A019E" w14:textId="77777777" w:rsidR="00B75DA1" w:rsidRPr="00B46B13" w:rsidRDefault="00B75DA1" w:rsidP="009028D8">
      <w:pPr>
        <w:tabs>
          <w:tab w:val="left" w:pos="567"/>
          <w:tab w:val="left" w:pos="993"/>
        </w:tabs>
        <w:rPr>
          <w:lang w:val="en-US"/>
        </w:rPr>
      </w:pPr>
    </w:p>
    <w:p w14:paraId="7FBCCF1B" w14:textId="23B20B29" w:rsidR="00B75DA1" w:rsidRPr="00336E6A" w:rsidRDefault="007E32A0" w:rsidP="001F48AA">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61</w:t>
      </w:r>
      <w:r w:rsidR="00B75DA1">
        <w:rPr>
          <w:rFonts w:ascii="Times New Roman" w:hAnsi="Times New Roman" w:cs="Times New Roman"/>
          <w:lang w:val="en-US"/>
        </w:rPr>
        <w:t>)</w:t>
      </w:r>
      <w:r w:rsidR="00B75DA1">
        <w:rPr>
          <w:rFonts w:ascii="Times New Roman" w:hAnsi="Times New Roman" w:cs="Times New Roman"/>
          <w:lang w:val="en-US"/>
        </w:rPr>
        <w:tab/>
        <w:t>A</w:t>
      </w:r>
      <w:r w:rsidR="00976E6C">
        <w:rPr>
          <w:rFonts w:ascii="Times New Roman" w:hAnsi="Times New Roman" w:cs="Times New Roman"/>
          <w:lang w:val="en-US"/>
        </w:rPr>
        <w:t>n argument clause</w:t>
      </w:r>
      <w:r w:rsidR="00B75DA1">
        <w:rPr>
          <w:rFonts w:ascii="Times New Roman" w:hAnsi="Times New Roman" w:cs="Times New Roman"/>
          <w:lang w:val="en-US"/>
        </w:rPr>
        <w:t xml:space="preserve"> ForceP headed by BEL</w:t>
      </w:r>
      <w:r w:rsidR="00B75DA1">
        <w:rPr>
          <w:rFonts w:ascii="Times New Roman" w:hAnsi="Times New Roman" w:cs="Times New Roman"/>
          <w:vertAlign w:val="subscript"/>
          <w:lang w:val="en-US"/>
        </w:rPr>
        <w:t>x,t,w</w:t>
      </w:r>
      <w:r w:rsidR="00B75DA1">
        <w:rPr>
          <w:rFonts w:ascii="Times New Roman" w:hAnsi="Times New Roman" w:cs="Times New Roman"/>
          <w:lang w:val="en-US"/>
        </w:rPr>
        <w:t xml:space="preserve"> requires embedding immediately under belief.</w:t>
      </w:r>
    </w:p>
    <w:p w14:paraId="09622E4E"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697249B" w14:textId="703FABE1" w:rsidR="00B75DA1" w:rsidRPr="00F63A73"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Thus, we schematically connect the speaker-anchoring in Force in terms of BEL</w:t>
      </w:r>
      <w:r>
        <w:rPr>
          <w:rFonts w:ascii="Times New Roman" w:hAnsi="Times New Roman" w:cs="Times New Roman"/>
          <w:vertAlign w:val="subscript"/>
          <w:lang w:val="en-US"/>
        </w:rPr>
        <w:t>x,t,w</w:t>
      </w:r>
      <w:r>
        <w:rPr>
          <w:rFonts w:ascii="Times New Roman" w:hAnsi="Times New Roman" w:cs="Times New Roman"/>
          <w:lang w:val="en-US"/>
        </w:rPr>
        <w:t xml:space="preserve"> to the meaning structure of the higher verb as shown in </w:t>
      </w:r>
      <w:r w:rsidR="007E32A0">
        <w:rPr>
          <w:rFonts w:ascii="Times New Roman" w:hAnsi="Times New Roman" w:cs="Times New Roman"/>
          <w:lang w:val="en-US"/>
        </w:rPr>
        <w:t>(</w:t>
      </w:r>
      <w:r w:rsidR="001A5135">
        <w:rPr>
          <w:rFonts w:ascii="Times New Roman" w:hAnsi="Times New Roman" w:cs="Times New Roman"/>
          <w:lang w:val="en-US"/>
        </w:rPr>
        <w:t>62</w:t>
      </w:r>
      <w:r>
        <w:rPr>
          <w:rFonts w:ascii="Times New Roman" w:hAnsi="Times New Roman" w:cs="Times New Roman"/>
          <w:lang w:val="en-US"/>
        </w:rPr>
        <w:t xml:space="preserve">) for the verb </w:t>
      </w:r>
      <w:r w:rsidRPr="00F63A73">
        <w:rPr>
          <w:rFonts w:ascii="Times New Roman" w:hAnsi="Times New Roman" w:cs="Times New Roman"/>
          <w:i/>
          <w:lang w:val="en-US"/>
        </w:rPr>
        <w:t>sagen</w:t>
      </w:r>
      <w:r>
        <w:rPr>
          <w:rFonts w:ascii="Times New Roman" w:hAnsi="Times New Roman" w:cs="Times New Roman"/>
          <w:lang w:val="en-US"/>
        </w:rPr>
        <w:t xml:space="preserve"> 'say'. For demonstration purposes, we here project the decomposition of the verbal meanings into the syntax, assuming t</w:t>
      </w:r>
      <w:r w:rsidR="00976E6C">
        <w:rPr>
          <w:rFonts w:ascii="Times New Roman" w:hAnsi="Times New Roman" w:cs="Times New Roman"/>
          <w:lang w:val="en-US"/>
        </w:rPr>
        <w:t xml:space="preserve">hat the verb's belief-component heads a separate VP </w:t>
      </w:r>
      <w:r>
        <w:rPr>
          <w:rFonts w:ascii="Times New Roman" w:hAnsi="Times New Roman" w:cs="Times New Roman"/>
          <w:lang w:val="en-US"/>
        </w:rPr>
        <w:t>in a VP-shell-structure. The arrow highlights the connection between the BEL specification in the Force head and the belief-component at the lower end of the verb's meaning, which is required by BEL</w:t>
      </w:r>
      <w:r>
        <w:rPr>
          <w:rFonts w:ascii="Times New Roman" w:hAnsi="Times New Roman" w:cs="Times New Roman"/>
          <w:vertAlign w:val="subscript"/>
          <w:lang w:val="en-US"/>
        </w:rPr>
        <w:t>x,t,w</w:t>
      </w:r>
      <w:r>
        <w:rPr>
          <w:rFonts w:ascii="Times New Roman" w:hAnsi="Times New Roman" w:cs="Times New Roman"/>
          <w:lang w:val="en-US"/>
        </w:rPr>
        <w:t xml:space="preserve"> in Force.</w:t>
      </w:r>
    </w:p>
    <w:p w14:paraId="3F63FF9D"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A51F170" w14:textId="22F73708" w:rsidR="00B75DA1" w:rsidRDefault="007E32A0"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1A5135">
        <w:rPr>
          <w:rFonts w:ascii="Times New Roman" w:hAnsi="Times New Roman" w:cs="Times New Roman"/>
          <w:lang w:val="en-US"/>
        </w:rPr>
        <w:t>62</w:t>
      </w:r>
      <w:r w:rsidR="00B75DA1">
        <w:rPr>
          <w:rFonts w:ascii="Times New Roman" w:hAnsi="Times New Roman" w:cs="Times New Roman"/>
          <w:lang w:val="en-US"/>
        </w:rPr>
        <w:t>)</w:t>
      </w:r>
      <w:r w:rsidR="00B75DA1">
        <w:rPr>
          <w:rFonts w:ascii="Times New Roman" w:hAnsi="Times New Roman" w:cs="Times New Roman"/>
          <w:lang w:val="en-US"/>
        </w:rPr>
        <w:tab/>
      </w:r>
      <w:r w:rsidR="00B75DA1">
        <w:rPr>
          <w:rFonts w:ascii="Times New Roman" w:hAnsi="Times New Roman" w:cs="Times New Roman"/>
          <w:lang w:val="en-US"/>
        </w:rPr>
        <w:tab/>
      </w:r>
      <w:r w:rsidR="00B75DA1">
        <w:rPr>
          <w:rFonts w:ascii="Times New Roman" w:hAnsi="Times New Roman" w:cs="Times New Roman"/>
          <w:lang w:val="en-US"/>
        </w:rPr>
        <w:tab/>
        <w:t>VP</w:t>
      </w:r>
    </w:p>
    <w:p w14:paraId="34A859DD" w14:textId="77777777"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74656" behindDoc="0" locked="0" layoutInCell="1" allowOverlap="1" wp14:anchorId="7EC95F20" wp14:editId="0E535A38">
                <wp:simplePos x="0" y="0"/>
                <wp:positionH relativeFrom="column">
                  <wp:posOffset>1028700</wp:posOffset>
                </wp:positionH>
                <wp:positionV relativeFrom="paragraph">
                  <wp:posOffset>80645</wp:posOffset>
                </wp:positionV>
                <wp:extent cx="342900" cy="114300"/>
                <wp:effectExtent l="0" t="0" r="38100" b="38100"/>
                <wp:wrapNone/>
                <wp:docPr id="25" name="Gerade Verbindung 25"/>
                <wp:cNvGraphicFramePr/>
                <a:graphic xmlns:a="http://schemas.openxmlformats.org/drawingml/2006/main">
                  <a:graphicData uri="http://schemas.microsoft.com/office/word/2010/wordprocessingShape">
                    <wps:wsp>
                      <wps:cNvCnPr/>
                      <wps:spPr>
                        <a:xfrm flipH="1"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5" o:spid="_x0000_s1026" style="position:absolute;flip:x 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35pt" to="108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" strokecolor="black [3213]"/>
            </w:pict>
          </mc:Fallback>
        </mc:AlternateContent>
      </w:r>
      <w:r>
        <w:rPr>
          <w:rFonts w:ascii="Times New Roman" w:hAnsi="Times New Roman" w:cs="Times New Roman"/>
          <w:noProof/>
        </w:rPr>
        <mc:AlternateContent>
          <mc:Choice Requires="wps">
            <w:drawing>
              <wp:anchor distT="0" distB="0" distL="114300" distR="114300" simplePos="0" relativeHeight="251973632" behindDoc="0" locked="0" layoutInCell="1" allowOverlap="1" wp14:anchorId="2EB8D91B" wp14:editId="046DB495">
                <wp:simplePos x="0" y="0"/>
                <wp:positionH relativeFrom="column">
                  <wp:posOffset>685800</wp:posOffset>
                </wp:positionH>
                <wp:positionV relativeFrom="paragraph">
                  <wp:posOffset>80645</wp:posOffset>
                </wp:positionV>
                <wp:extent cx="342900" cy="114300"/>
                <wp:effectExtent l="0" t="0" r="38100" b="38100"/>
                <wp:wrapNone/>
                <wp:docPr id="24" name="Gerade Verbindung 24"/>
                <wp:cNvGraphicFramePr/>
                <a:graphic xmlns:a="http://schemas.openxmlformats.org/drawingml/2006/main">
                  <a:graphicData uri="http://schemas.microsoft.com/office/word/2010/wordprocessingShape">
                    <wps:wsp>
                      <wps:cNvCnPr/>
                      <wps:spPr>
                        <a:xfrm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24" o:spid="_x0000_s1026" style="position:absolute;flip:y;z-index:251973632;visibility:visible;mso-wrap-style:square;mso-wrap-distance-left:9pt;mso-wrap-distance-top:0;mso-wrap-distance-right:9pt;mso-wrap-distance-bottom:0;mso-position-horizontal:absolute;mso-position-horizontal-relative:text;mso-position-vertical:absolute;mso-position-vertical-relative:text" from="54pt,6.35pt" to="81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" strokecolor="black [3213]"/>
            </w:pict>
          </mc:Fallback>
        </mc:AlternateContent>
      </w:r>
    </w:p>
    <w:p w14:paraId="398C36A5" w14:textId="02E2911E" w:rsidR="00B75DA1" w:rsidRDefault="005E7A6C"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     </w:t>
      </w:r>
      <w:r w:rsidR="00B75DA1">
        <w:rPr>
          <w:rFonts w:ascii="Times New Roman" w:hAnsi="Times New Roman" w:cs="Times New Roman"/>
          <w:lang w:val="en-US"/>
        </w:rPr>
        <w:t>V</w:t>
      </w:r>
      <w:r w:rsidR="00B75DA1">
        <w:rPr>
          <w:rFonts w:ascii="Times New Roman" w:hAnsi="Times New Roman" w:cs="Times New Roman"/>
          <w:lang w:val="en-US"/>
        </w:rPr>
        <w:tab/>
      </w:r>
      <w:r w:rsidR="00B75DA1">
        <w:rPr>
          <w:rFonts w:ascii="Times New Roman" w:hAnsi="Times New Roman" w:cs="Times New Roman"/>
          <w:lang w:val="en-US"/>
        </w:rPr>
        <w:tab/>
        <w:t>VP</w:t>
      </w:r>
    </w:p>
    <w:p w14:paraId="53193D18" w14:textId="06FDF1C2"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76704" behindDoc="0" locked="0" layoutInCell="1" allowOverlap="1" wp14:anchorId="7FB56E73" wp14:editId="6E5B2610">
                <wp:simplePos x="0" y="0"/>
                <wp:positionH relativeFrom="column">
                  <wp:posOffset>1485900</wp:posOffset>
                </wp:positionH>
                <wp:positionV relativeFrom="paragraph">
                  <wp:posOffset>67945</wp:posOffset>
                </wp:positionV>
                <wp:extent cx="800100" cy="114300"/>
                <wp:effectExtent l="0" t="0" r="38100" b="38100"/>
                <wp:wrapNone/>
                <wp:docPr id="32" name="Gerade Verbindung 32"/>
                <wp:cNvGraphicFramePr/>
                <a:graphic xmlns:a="http://schemas.openxmlformats.org/drawingml/2006/main">
                  <a:graphicData uri="http://schemas.microsoft.com/office/word/2010/wordprocessingShape">
                    <wps:wsp>
                      <wps:cNvCnPr/>
                      <wps:spPr>
                        <a:xfrm flipH="1" flipV="1">
                          <a:off x="0" y="0"/>
                          <a:ext cx="8001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2" o:spid="_x0000_s1026" style="position:absolute;flip:x 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35pt" to="180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" strokecolor="black [3213]"/>
            </w:pict>
          </mc:Fallback>
        </mc:AlternateContent>
      </w:r>
      <w:r>
        <w:rPr>
          <w:rFonts w:ascii="Times New Roman" w:hAnsi="Times New Roman" w:cs="Times New Roman"/>
          <w:noProof/>
        </w:rPr>
        <mc:AlternateContent>
          <mc:Choice Requires="wps">
            <w:drawing>
              <wp:anchor distT="0" distB="0" distL="114300" distR="114300" simplePos="0" relativeHeight="251975680" behindDoc="0" locked="0" layoutInCell="1" allowOverlap="1" wp14:anchorId="39D0306B" wp14:editId="02DE5569">
                <wp:simplePos x="0" y="0"/>
                <wp:positionH relativeFrom="column">
                  <wp:posOffset>1143000</wp:posOffset>
                </wp:positionH>
                <wp:positionV relativeFrom="paragraph">
                  <wp:posOffset>67945</wp:posOffset>
                </wp:positionV>
                <wp:extent cx="342900" cy="114300"/>
                <wp:effectExtent l="0" t="0" r="38100" b="38100"/>
                <wp:wrapNone/>
                <wp:docPr id="31" name="Gerade Verbindung 31"/>
                <wp:cNvGraphicFramePr/>
                <a:graphic xmlns:a="http://schemas.openxmlformats.org/drawingml/2006/main">
                  <a:graphicData uri="http://schemas.microsoft.com/office/word/2010/wordprocessingShape">
                    <wps:wsp>
                      <wps:cNvCnPr/>
                      <wps:spPr>
                        <a:xfrm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31" o:spid="_x0000_s1026" style="position:absolute;flip:y;z-index:251975680;visibility:visible;mso-wrap-style:square;mso-wrap-distance-left:9pt;mso-wrap-distance-top:0;mso-wrap-distance-right:9pt;mso-wrap-distance-bottom:0;mso-position-horizontal:absolute;mso-position-horizontal-relative:text;mso-position-vertical:absolute;mso-position-vertical-relative:text" from="90pt,5.35pt" to="11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" strokecolor="black [3213]"/>
            </w:pict>
          </mc:Fallback>
        </mc:AlternateContent>
      </w:r>
      <w:r>
        <w:rPr>
          <w:rFonts w:ascii="Times New Roman" w:hAnsi="Times New Roman" w:cs="Times New Roman"/>
          <w:lang w:val="en-US"/>
        </w:rPr>
        <w:tab/>
        <w:t xml:space="preserve">    </w:t>
      </w:r>
      <w:r w:rsidR="002766D7">
        <w:rPr>
          <w:rFonts w:ascii="Times New Roman" w:hAnsi="Times New Roman" w:cs="Times New Roman"/>
          <w:lang w:val="en-US"/>
        </w:rPr>
        <w:t xml:space="preserve"> </w:t>
      </w:r>
      <w:r>
        <w:rPr>
          <w:rFonts w:ascii="Times New Roman" w:hAnsi="Times New Roman" w:cs="Times New Roman"/>
          <w:lang w:val="en-US"/>
        </w:rPr>
        <w:t xml:space="preserve"> |</w:t>
      </w:r>
    </w:p>
    <w:p w14:paraId="0A49A3CE" w14:textId="77777777"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express</w:t>
      </w:r>
      <w:r>
        <w:rPr>
          <w:rFonts w:ascii="Times New Roman" w:hAnsi="Times New Roman" w:cs="Times New Roman"/>
          <w:lang w:val="en-US"/>
        </w:rPr>
        <w:tab/>
        <w:t xml:space="preserve">  V</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ForceP</w:t>
      </w:r>
    </w:p>
    <w:p w14:paraId="461DC065" w14:textId="77777777"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78752" behindDoc="0" locked="0" layoutInCell="1" allowOverlap="1" wp14:anchorId="267F5D23" wp14:editId="7F24BFD6">
                <wp:simplePos x="0" y="0"/>
                <wp:positionH relativeFrom="column">
                  <wp:posOffset>2400300</wp:posOffset>
                </wp:positionH>
                <wp:positionV relativeFrom="paragraph">
                  <wp:posOffset>55245</wp:posOffset>
                </wp:positionV>
                <wp:extent cx="342900" cy="114300"/>
                <wp:effectExtent l="0" t="0" r="38100" b="38100"/>
                <wp:wrapNone/>
                <wp:docPr id="34" name="Gerade Verbindung 34"/>
                <wp:cNvGraphicFramePr/>
                <a:graphic xmlns:a="http://schemas.openxmlformats.org/drawingml/2006/main">
                  <a:graphicData uri="http://schemas.microsoft.com/office/word/2010/wordprocessingShape">
                    <wps:wsp>
                      <wps:cNvCnPr/>
                      <wps:spPr>
                        <a:xfrm flipH="1"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4" o:spid="_x0000_s1026" style="position:absolute;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35pt" to="3in,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" strokecolor="black [3213]"/>
            </w:pict>
          </mc:Fallback>
        </mc:AlternateContent>
      </w:r>
      <w:r>
        <w:rPr>
          <w:rFonts w:ascii="Times New Roman" w:hAnsi="Times New Roman" w:cs="Times New Roman"/>
          <w:noProof/>
        </w:rPr>
        <mc:AlternateContent>
          <mc:Choice Requires="wps">
            <w:drawing>
              <wp:anchor distT="0" distB="0" distL="114300" distR="114300" simplePos="0" relativeHeight="251977728" behindDoc="0" locked="0" layoutInCell="1" allowOverlap="1" wp14:anchorId="3FE06775" wp14:editId="1EEDD0F1">
                <wp:simplePos x="0" y="0"/>
                <wp:positionH relativeFrom="column">
                  <wp:posOffset>2057400</wp:posOffset>
                </wp:positionH>
                <wp:positionV relativeFrom="paragraph">
                  <wp:posOffset>55245</wp:posOffset>
                </wp:positionV>
                <wp:extent cx="342900" cy="114300"/>
                <wp:effectExtent l="0" t="0" r="38100" b="38100"/>
                <wp:wrapNone/>
                <wp:docPr id="33" name="Gerade Verbindung 33"/>
                <wp:cNvGraphicFramePr/>
                <a:graphic xmlns:a="http://schemas.openxmlformats.org/drawingml/2006/main">
                  <a:graphicData uri="http://schemas.microsoft.com/office/word/2010/wordprocessingShape">
                    <wps:wsp>
                      <wps:cNvCnPr/>
                      <wps:spPr>
                        <a:xfrm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33" o:spid="_x0000_s1026" style="position:absolute;flip:y;z-index:251977728;visibility:visible;mso-wrap-style:square;mso-wrap-distance-left:9pt;mso-wrap-distance-top:0;mso-wrap-distance-right:9pt;mso-wrap-distance-bottom:0;mso-position-horizontal:absolute;mso-position-horizontal-relative:text;mso-position-vertical:absolute;mso-position-vertical-relative:text" from="162pt,4.35pt" to="189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" strokecolor="black [3213]"/>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14:paraId="7E6AC31F" w14:textId="77777777"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w:t>
      </w:r>
      <w:r w:rsidRPr="00F63A73">
        <w:rPr>
          <w:rFonts w:ascii="Times New Roman" w:hAnsi="Times New Roman" w:cs="Times New Roman"/>
          <w:b/>
          <w:lang w:val="en-US"/>
        </w:rPr>
        <w:t>believe</w:t>
      </w:r>
      <w:r w:rsidRPr="00F63A73">
        <w:rPr>
          <w:rFonts w:ascii="Times New Roman" w:hAnsi="Times New Roman" w:cs="Times New Roman"/>
          <w:b/>
          <w:vertAlign w:val="subscript"/>
          <w:lang w:val="en-US"/>
        </w:rPr>
        <w:t>x,t,w</w:t>
      </w:r>
      <w:r>
        <w:rPr>
          <w:rFonts w:ascii="Times New Roman" w:hAnsi="Times New Roman" w:cs="Times New Roman"/>
          <w:lang w:val="en-US"/>
        </w:rPr>
        <w:tab/>
        <w:t>Spec</w:t>
      </w:r>
      <w:r>
        <w:rPr>
          <w:rFonts w:ascii="Times New Roman" w:hAnsi="Times New Roman" w:cs="Times New Roman"/>
          <w:lang w:val="en-US"/>
        </w:rPr>
        <w:tab/>
      </w:r>
      <w:r>
        <w:rPr>
          <w:rFonts w:ascii="Times New Roman" w:hAnsi="Times New Roman" w:cs="Times New Roman"/>
          <w:lang w:val="en-US"/>
        </w:rPr>
        <w:tab/>
        <w:t>Force'</w:t>
      </w:r>
    </w:p>
    <w:p w14:paraId="60CC73B2" w14:textId="52D3B3C1" w:rsidR="00B75DA1" w:rsidRDefault="002766D7"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72608" behindDoc="0" locked="0" layoutInCell="1" allowOverlap="1" wp14:anchorId="1F4C3AFC" wp14:editId="6FB17C64">
                <wp:simplePos x="0" y="0"/>
                <wp:positionH relativeFrom="column">
                  <wp:posOffset>1142365</wp:posOffset>
                </wp:positionH>
                <wp:positionV relativeFrom="paragraph">
                  <wp:posOffset>91440</wp:posOffset>
                </wp:positionV>
                <wp:extent cx="904875" cy="574675"/>
                <wp:effectExtent l="76200" t="50800" r="85725" b="85725"/>
                <wp:wrapNone/>
                <wp:docPr id="9" name="Freihandform 9"/>
                <wp:cNvGraphicFramePr/>
                <a:graphic xmlns:a="http://schemas.openxmlformats.org/drawingml/2006/main">
                  <a:graphicData uri="http://schemas.microsoft.com/office/word/2010/wordprocessingShape">
                    <wps:wsp>
                      <wps:cNvSpPr/>
                      <wps:spPr>
                        <a:xfrm>
                          <a:off x="0" y="0"/>
                          <a:ext cx="904875" cy="574675"/>
                        </a:xfrm>
                        <a:custGeom>
                          <a:avLst/>
                          <a:gdLst>
                            <a:gd name="connsiteX0" fmla="*/ 0 w 1104900"/>
                            <a:gd name="connsiteY0" fmla="*/ 0 h 575071"/>
                            <a:gd name="connsiteX1" fmla="*/ 66675 w 1104900"/>
                            <a:gd name="connsiteY1" fmla="*/ 314325 h 575071"/>
                            <a:gd name="connsiteX2" fmla="*/ 400050 w 1104900"/>
                            <a:gd name="connsiteY2" fmla="*/ 561975 h 575071"/>
                            <a:gd name="connsiteX3" fmla="*/ 1104900 w 1104900"/>
                            <a:gd name="connsiteY3" fmla="*/ 542925 h 575071"/>
                          </a:gdLst>
                          <a:ahLst/>
                          <a:cxnLst>
                            <a:cxn ang="0">
                              <a:pos x="connsiteX0" y="connsiteY0"/>
                            </a:cxn>
                            <a:cxn ang="0">
                              <a:pos x="connsiteX1" y="connsiteY1"/>
                            </a:cxn>
                            <a:cxn ang="0">
                              <a:pos x="connsiteX2" y="connsiteY2"/>
                            </a:cxn>
                            <a:cxn ang="0">
                              <a:pos x="connsiteX3" y="connsiteY3"/>
                            </a:cxn>
                          </a:cxnLst>
                          <a:rect l="l" t="t" r="r" b="b"/>
                          <a:pathLst>
                            <a:path w="1104900" h="575071">
                              <a:moveTo>
                                <a:pt x="0" y="0"/>
                              </a:moveTo>
                              <a:cubicBezTo>
                                <a:pt x="0" y="110331"/>
                                <a:pt x="0" y="220662"/>
                                <a:pt x="66675" y="314325"/>
                              </a:cubicBezTo>
                              <a:cubicBezTo>
                                <a:pt x="133350" y="407988"/>
                                <a:pt x="227013" y="523875"/>
                                <a:pt x="400050" y="561975"/>
                              </a:cubicBezTo>
                              <a:cubicBezTo>
                                <a:pt x="573087" y="600075"/>
                                <a:pt x="1104900" y="542925"/>
                                <a:pt x="1104900" y="542925"/>
                              </a:cubicBezTo>
                            </a:path>
                          </a:pathLst>
                        </a:custGeom>
                        <a:ln w="9525">
                          <a:solidFill>
                            <a:schemeClr val="tx1"/>
                          </a:solidFill>
                          <a:headEnd type="triangle" w="sm" len="med"/>
                          <a:tailEnd type="triangle" w="sm" len="med"/>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ihandform 9" o:spid="_x0000_s1026" style="position:absolute;margin-left:89.95pt;margin-top:7.2pt;width:71.25pt;height:45.2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04900,5750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" path="m0,0c0,110331,,220662,66675,314325,133350,407988,227013,523875,400050,561975,573087,600075,1104900,542925,1104900,542925e" filled="f" strokecolor="black [3213]">
                <v:stroke startarrow="block" startarrowwidth="narrow" endarrow="block" endarrowwidth="narrow"/>
                <v:path arrowok="t" o:connecttype="custom" o:connectlocs="0,0;54605,314109;327627,561588;904875,542551" o:connectangles="0,0,0,0"/>
              </v:shape>
            </w:pict>
          </mc:Fallback>
        </mc:AlternateContent>
      </w:r>
      <w:r w:rsidR="00B75DA1">
        <w:rPr>
          <w:rFonts w:ascii="Times New Roman" w:hAnsi="Times New Roman" w:cs="Times New Roman"/>
          <w:noProof/>
        </w:rPr>
        <mc:AlternateContent>
          <mc:Choice Requires="wps">
            <w:drawing>
              <wp:anchor distT="0" distB="0" distL="114300" distR="114300" simplePos="0" relativeHeight="251980800" behindDoc="0" locked="0" layoutInCell="1" allowOverlap="1" wp14:anchorId="2475746F" wp14:editId="490099B8">
                <wp:simplePos x="0" y="0"/>
                <wp:positionH relativeFrom="column">
                  <wp:posOffset>2857500</wp:posOffset>
                </wp:positionH>
                <wp:positionV relativeFrom="paragraph">
                  <wp:posOffset>42545</wp:posOffset>
                </wp:positionV>
                <wp:extent cx="342900" cy="114300"/>
                <wp:effectExtent l="0" t="0" r="38100" b="38100"/>
                <wp:wrapNone/>
                <wp:docPr id="36" name="Gerade Verbindung 36"/>
                <wp:cNvGraphicFramePr/>
                <a:graphic xmlns:a="http://schemas.openxmlformats.org/drawingml/2006/main">
                  <a:graphicData uri="http://schemas.microsoft.com/office/word/2010/wordprocessingShape">
                    <wps:wsp>
                      <wps:cNvCnPr/>
                      <wps:spPr>
                        <a:xfrm flipH="1"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6" o:spid="_x0000_s1026" style="position:absolute;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35pt" to="252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" strokecolor="black [3213]"/>
            </w:pict>
          </mc:Fallback>
        </mc:AlternateContent>
      </w:r>
      <w:r w:rsidR="00B75DA1">
        <w:rPr>
          <w:rFonts w:ascii="Times New Roman" w:hAnsi="Times New Roman" w:cs="Times New Roman"/>
          <w:noProof/>
        </w:rPr>
        <mc:AlternateContent>
          <mc:Choice Requires="wps">
            <w:drawing>
              <wp:anchor distT="0" distB="0" distL="114300" distR="114300" simplePos="0" relativeHeight="251979776" behindDoc="0" locked="0" layoutInCell="1" allowOverlap="1" wp14:anchorId="3716080D" wp14:editId="1EA3C862">
                <wp:simplePos x="0" y="0"/>
                <wp:positionH relativeFrom="column">
                  <wp:posOffset>2514600</wp:posOffset>
                </wp:positionH>
                <wp:positionV relativeFrom="paragraph">
                  <wp:posOffset>42545</wp:posOffset>
                </wp:positionV>
                <wp:extent cx="342900" cy="114300"/>
                <wp:effectExtent l="0" t="0" r="38100" b="38100"/>
                <wp:wrapNone/>
                <wp:docPr id="35" name="Gerade Verbindung 35"/>
                <wp:cNvGraphicFramePr/>
                <a:graphic xmlns:a="http://schemas.openxmlformats.org/drawingml/2006/main">
                  <a:graphicData uri="http://schemas.microsoft.com/office/word/2010/wordprocessingShape">
                    <wps:wsp>
                      <wps:cNvCnPr/>
                      <wps:spPr>
                        <a:xfrm flipV="1">
                          <a:off x="0" y="0"/>
                          <a:ext cx="342900" cy="1143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35" o:spid="_x0000_s1026" style="position:absolute;flip:y;z-index:251979776;visibility:visible;mso-wrap-style:square;mso-wrap-distance-left:9pt;mso-wrap-distance-top:0;mso-wrap-distance-right:9pt;mso-wrap-distance-bottom:0;mso-position-horizontal:absolute;mso-position-horizontal-relative:text;mso-position-vertical:absolute;mso-position-vertical-relative:text" from="198pt,3.35pt" to="22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" strokecolor="black [3213]"/>
            </w:pict>
          </mc:Fallback>
        </mc:AlternateContent>
      </w:r>
      <w:r w:rsidR="00B75DA1">
        <w:rPr>
          <w:rFonts w:ascii="Times New Roman" w:hAnsi="Times New Roman" w:cs="Times New Roman"/>
          <w:lang w:val="en-US"/>
        </w:rPr>
        <w:tab/>
      </w:r>
      <w:r w:rsidR="00B75DA1">
        <w:rPr>
          <w:rFonts w:ascii="Times New Roman" w:hAnsi="Times New Roman" w:cs="Times New Roman"/>
          <w:lang w:val="en-US"/>
        </w:rPr>
        <w:tab/>
      </w:r>
      <w:r w:rsidR="00B75DA1">
        <w:rPr>
          <w:rFonts w:ascii="Times New Roman" w:hAnsi="Times New Roman" w:cs="Times New Roman"/>
          <w:lang w:val="en-US"/>
        </w:rPr>
        <w:tab/>
      </w:r>
      <w:r w:rsidR="00B75DA1">
        <w:rPr>
          <w:rFonts w:ascii="Times New Roman" w:hAnsi="Times New Roman" w:cs="Times New Roman"/>
          <w:lang w:val="en-US"/>
        </w:rPr>
        <w:tab/>
      </w:r>
      <w:r w:rsidR="00B75DA1">
        <w:rPr>
          <w:rFonts w:ascii="Times New Roman" w:hAnsi="Times New Roman" w:cs="Times New Roman"/>
          <w:lang w:val="en-US"/>
        </w:rPr>
        <w:tab/>
      </w:r>
    </w:p>
    <w:p w14:paraId="1E7F6230" w14:textId="04EF9C2E" w:rsidR="00B75DA1" w:rsidRPr="000D58B4" w:rsidRDefault="008548EF"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Force</w:t>
      </w:r>
      <w:r>
        <w:rPr>
          <w:rFonts w:ascii="Times New Roman" w:hAnsi="Times New Roman" w:cs="Times New Roman"/>
          <w:lang w:val="en-US"/>
        </w:rPr>
        <w:tab/>
      </w:r>
      <w:r>
        <w:rPr>
          <w:rFonts w:ascii="Times New Roman" w:hAnsi="Times New Roman" w:cs="Times New Roman"/>
          <w:lang w:val="en-US"/>
        </w:rPr>
        <w:tab/>
        <w:t xml:space="preserve">    Foc</w:t>
      </w:r>
      <w:r w:rsidR="00B75DA1">
        <w:rPr>
          <w:rFonts w:ascii="Times New Roman" w:hAnsi="Times New Roman" w:cs="Times New Roman"/>
          <w:lang w:val="en-US"/>
        </w:rPr>
        <w:t>P</w:t>
      </w:r>
    </w:p>
    <w:p w14:paraId="17E67BD8" w14:textId="77777777" w:rsidR="00B75DA1" w:rsidRDefault="00B75DA1" w:rsidP="009028D8">
      <w:pPr>
        <w:keepNext/>
        <w:keepLines/>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14:paraId="0029CDFC" w14:textId="77777777" w:rsidR="00B75DA1" w:rsidRPr="00F63A73"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b/>
          <w:vertAlign w:val="subscript"/>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F63A73">
        <w:rPr>
          <w:rFonts w:ascii="Times New Roman" w:hAnsi="Times New Roman" w:cs="Times New Roman"/>
          <w:b/>
          <w:lang w:val="en-US"/>
        </w:rPr>
        <w:t>BEL</w:t>
      </w:r>
      <w:r w:rsidRPr="00F63A73">
        <w:rPr>
          <w:rFonts w:ascii="Times New Roman" w:hAnsi="Times New Roman" w:cs="Times New Roman"/>
          <w:b/>
          <w:vertAlign w:val="subscript"/>
          <w:lang w:val="en-US"/>
        </w:rPr>
        <w:t>x,t,w</w:t>
      </w:r>
    </w:p>
    <w:p w14:paraId="5ECFFF15"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C79ADDB" w14:textId="2CA65DAD" w:rsidR="00B75DA1" w:rsidRPr="00D44DC6"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While the formal nature of this connection is ultimately important, it is left open here. The relation is discussed </w:t>
      </w:r>
      <w:r w:rsidR="007E32A0">
        <w:rPr>
          <w:rFonts w:ascii="Times New Roman" w:hAnsi="Times New Roman" w:cs="Times New Roman"/>
          <w:lang w:val="en-US"/>
        </w:rPr>
        <w:t>(</w:t>
      </w:r>
      <w:r>
        <w:rPr>
          <w:rFonts w:ascii="Times New Roman" w:hAnsi="Times New Roman" w:cs="Times New Roman"/>
          <w:lang w:val="en-US"/>
        </w:rPr>
        <w:t xml:space="preserve">without the specific belief-components) in terms of </w:t>
      </w:r>
      <w:r w:rsidRPr="00B55B00">
        <w:rPr>
          <w:rFonts w:ascii="Times New Roman" w:hAnsi="Times New Roman" w:cs="Times New Roman"/>
          <w:i/>
          <w:lang w:val="en-US"/>
        </w:rPr>
        <w:t>absorption</w:t>
      </w:r>
      <w:r>
        <w:rPr>
          <w:rFonts w:ascii="Times New Roman" w:hAnsi="Times New Roman" w:cs="Times New Roman"/>
          <w:lang w:val="en-US"/>
        </w:rPr>
        <w:t xml:space="preserve"> by </w:t>
      </w:r>
      <w:r>
        <w:rPr>
          <w:rFonts w:ascii="Times New Roman" w:hAnsi="Times New Roman" w:cs="Times New Roman"/>
          <w:noProof/>
          <w:lang w:val="en-US"/>
        </w:rPr>
        <w:t xml:space="preserve">Gärtner </w:t>
      </w:r>
      <w:r w:rsidR="007E32A0">
        <w:rPr>
          <w:rFonts w:ascii="Times New Roman" w:hAnsi="Times New Roman" w:cs="Times New Roman"/>
          <w:noProof/>
          <w:lang w:val="en-US"/>
        </w:rPr>
        <w:t>(</w:t>
      </w:r>
      <w:r>
        <w:rPr>
          <w:rFonts w:ascii="Times New Roman" w:hAnsi="Times New Roman" w:cs="Times New Roman"/>
          <w:noProof/>
          <w:lang w:val="en-US"/>
        </w:rPr>
        <w:t>2002)</w:t>
      </w:r>
      <w:r>
        <w:rPr>
          <w:rFonts w:ascii="Times New Roman" w:hAnsi="Times New Roman" w:cs="Times New Roman"/>
          <w:lang w:val="en-US"/>
        </w:rPr>
        <w:t xml:space="preserve">. It is approached </w:t>
      </w:r>
      <w:r w:rsidR="007E32A0">
        <w:rPr>
          <w:rFonts w:ascii="Times New Roman" w:hAnsi="Times New Roman" w:cs="Times New Roman"/>
          <w:lang w:val="en-US"/>
        </w:rPr>
        <w:t>(</w:t>
      </w:r>
      <w:r>
        <w:rPr>
          <w:rFonts w:ascii="Times New Roman" w:hAnsi="Times New Roman" w:cs="Times New Roman"/>
          <w:lang w:val="en-US"/>
        </w:rPr>
        <w:t xml:space="preserve">also not yet using beliefs specifically) in terms of a presupposition in </w:t>
      </w:r>
      <w:r>
        <w:rPr>
          <w:rFonts w:ascii="Times New Roman" w:hAnsi="Times New Roman" w:cs="Times New Roman"/>
          <w:noProof/>
          <w:lang w:val="en-US"/>
        </w:rPr>
        <w:t xml:space="preserve">Truckenbrodt </w:t>
      </w:r>
      <w:r w:rsidR="007E32A0">
        <w:rPr>
          <w:rFonts w:ascii="Times New Roman" w:hAnsi="Times New Roman" w:cs="Times New Roman"/>
          <w:noProof/>
          <w:lang w:val="en-US"/>
        </w:rPr>
        <w:t>(</w:t>
      </w:r>
      <w:r>
        <w:rPr>
          <w:rFonts w:ascii="Times New Roman" w:hAnsi="Times New Roman" w:cs="Times New Roman"/>
          <w:noProof/>
          <w:lang w:val="en-US"/>
        </w:rPr>
        <w:t>2006a, b)</w:t>
      </w:r>
      <w:r>
        <w:rPr>
          <w:rFonts w:ascii="Times New Roman" w:hAnsi="Times New Roman" w:cs="Times New Roman"/>
          <w:lang w:val="en-US"/>
        </w:rPr>
        <w:t xml:space="preserve">. A presuppositional analysis that </w:t>
      </w:r>
      <w:r w:rsidRPr="00D44DC6">
        <w:rPr>
          <w:rFonts w:ascii="Times New Roman" w:hAnsi="Times New Roman" w:cs="Times New Roman"/>
          <w:lang w:val="en-US"/>
        </w:rPr>
        <w:t xml:space="preserve">uses beliefs specifically is sketched in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sidRPr="00D44DC6">
        <w:rPr>
          <w:rFonts w:ascii="Times New Roman" w:hAnsi="Times New Roman" w:cs="Times New Roman"/>
          <w:lang w:val="en-US"/>
        </w:rPr>
        <w:t>.</w:t>
      </w:r>
    </w:p>
    <w:p w14:paraId="130FA1FF" w14:textId="6B17E941"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Other possible formal approaches to this relation could involve an uninterpreted BEL</w:t>
      </w:r>
      <w:r>
        <w:rPr>
          <w:rFonts w:ascii="Times New Roman" w:hAnsi="Times New Roman" w:cs="Times New Roman"/>
          <w:vertAlign w:val="subscript"/>
          <w:lang w:val="en-US"/>
        </w:rPr>
        <w:t>x,t,w</w:t>
      </w:r>
      <w:r>
        <w:rPr>
          <w:rFonts w:ascii="Times New Roman" w:hAnsi="Times New Roman" w:cs="Times New Roman"/>
          <w:lang w:val="en-US"/>
        </w:rPr>
        <w:t xml:space="preserve"> in Force that depends on an interpreted counterpart in the matrix verb, leaning on suggestions involving the agree-relation </w:t>
      </w:r>
      <w:r w:rsidR="007E32A0">
        <w:rPr>
          <w:rFonts w:ascii="Times New Roman" w:hAnsi="Times New Roman" w:cs="Times New Roman"/>
          <w:lang w:val="en-US"/>
        </w:rPr>
        <w:t>(</w:t>
      </w:r>
      <w:r>
        <w:rPr>
          <w:rFonts w:ascii="Times New Roman" w:hAnsi="Times New Roman" w:cs="Times New Roman"/>
          <w:noProof/>
          <w:lang w:val="en-US"/>
        </w:rPr>
        <w:t xml:space="preserve">Chomsky </w:t>
      </w:r>
      <w:r w:rsidR="00F468A4">
        <w:rPr>
          <w:rFonts w:ascii="Times New Roman" w:hAnsi="Times New Roman" w:cs="Times New Roman"/>
          <w:noProof/>
          <w:lang w:val="en-US"/>
        </w:rPr>
        <w:t>2000, 2001, 2008</w:t>
      </w:r>
      <w:r>
        <w:rPr>
          <w:rFonts w:ascii="Times New Roman" w:hAnsi="Times New Roman" w:cs="Times New Roman"/>
          <w:lang w:val="en-US"/>
        </w:rPr>
        <w:t xml:space="preserve">, </w:t>
      </w:r>
      <w:r>
        <w:rPr>
          <w:rFonts w:ascii="Times New Roman" w:hAnsi="Times New Roman" w:cs="Times New Roman"/>
          <w:noProof/>
          <w:lang w:val="en-US"/>
        </w:rPr>
        <w:t xml:space="preserve">Adger </w:t>
      </w:r>
      <w:r w:rsidR="00F468A4">
        <w:rPr>
          <w:rFonts w:ascii="Times New Roman" w:hAnsi="Times New Roman" w:cs="Times New Roman"/>
          <w:noProof/>
          <w:lang w:val="en-US"/>
        </w:rPr>
        <w:t>2003</w:t>
      </w:r>
      <w:r>
        <w:rPr>
          <w:rFonts w:ascii="Times New Roman" w:hAnsi="Times New Roman" w:cs="Times New Roman"/>
          <w:lang w:val="en-US"/>
        </w:rPr>
        <w:t xml:space="preserve">, </w:t>
      </w:r>
      <w:r>
        <w:rPr>
          <w:rFonts w:ascii="Times New Roman" w:hAnsi="Times New Roman" w:cs="Times New Roman"/>
          <w:noProof/>
          <w:lang w:val="en-US"/>
        </w:rPr>
        <w:t xml:space="preserve">Pesetsky and Torrego </w:t>
      </w:r>
      <w:r w:rsidR="00F468A4">
        <w:rPr>
          <w:rFonts w:ascii="Times New Roman" w:hAnsi="Times New Roman" w:cs="Times New Roman"/>
          <w:noProof/>
          <w:lang w:val="en-US"/>
        </w:rPr>
        <w:t>2007</w:t>
      </w:r>
      <w:r>
        <w:rPr>
          <w:rFonts w:ascii="Times New Roman" w:hAnsi="Times New Roman" w:cs="Times New Roman"/>
          <w:lang w:val="en-US"/>
        </w:rPr>
        <w:t xml:space="preserve">, </w:t>
      </w:r>
      <w:r>
        <w:rPr>
          <w:rFonts w:ascii="Times New Roman" w:hAnsi="Times New Roman" w:cs="Times New Roman"/>
          <w:noProof/>
          <w:lang w:val="en-US"/>
        </w:rPr>
        <w:t xml:space="preserve">Zeijlstra </w:t>
      </w:r>
      <w:r w:rsidR="00F468A4">
        <w:rPr>
          <w:rFonts w:ascii="Times New Roman" w:hAnsi="Times New Roman" w:cs="Times New Roman"/>
          <w:noProof/>
          <w:lang w:val="en-US"/>
        </w:rPr>
        <w:t>2012</w:t>
      </w:r>
      <w:r>
        <w:rPr>
          <w:rFonts w:ascii="Times New Roman" w:hAnsi="Times New Roman" w:cs="Times New Roman"/>
          <w:lang w:val="en-US"/>
        </w:rPr>
        <w:t xml:space="preserve">, </w:t>
      </w:r>
      <w:r>
        <w:rPr>
          <w:rFonts w:ascii="Times New Roman" w:hAnsi="Times New Roman" w:cs="Times New Roman"/>
          <w:noProof/>
          <w:lang w:val="en-US"/>
        </w:rPr>
        <w:t xml:space="preserve">Wurmbrand </w:t>
      </w:r>
      <w:r w:rsidR="00F468A4">
        <w:rPr>
          <w:rFonts w:ascii="Times New Roman" w:hAnsi="Times New Roman" w:cs="Times New Roman"/>
          <w:noProof/>
          <w:lang w:val="en-US"/>
        </w:rPr>
        <w:t>2014</w:t>
      </w:r>
      <w:r>
        <w:rPr>
          <w:rFonts w:ascii="Times New Roman" w:hAnsi="Times New Roman" w:cs="Times New Roman"/>
          <w:lang w:val="en-US"/>
        </w:rPr>
        <w:t xml:space="preserve">, and many others) or on feature-transmission under binding </w:t>
      </w:r>
      <w:r w:rsidR="007E32A0">
        <w:rPr>
          <w:rFonts w:ascii="Times New Roman" w:hAnsi="Times New Roman" w:cs="Times New Roman"/>
          <w:lang w:val="en-US"/>
        </w:rPr>
        <w:t>(</w:t>
      </w:r>
      <w:r>
        <w:rPr>
          <w:rFonts w:ascii="Times New Roman" w:hAnsi="Times New Roman" w:cs="Times New Roman"/>
          <w:noProof/>
          <w:lang w:val="en-US"/>
        </w:rPr>
        <w:t xml:space="preserve">Heim </w:t>
      </w:r>
      <w:r w:rsidR="007E32A0">
        <w:rPr>
          <w:rFonts w:ascii="Times New Roman" w:hAnsi="Times New Roman" w:cs="Times New Roman"/>
          <w:noProof/>
          <w:lang w:val="en-US"/>
        </w:rPr>
        <w:t>(</w:t>
      </w:r>
      <w:r>
        <w:rPr>
          <w:rFonts w:ascii="Times New Roman" w:hAnsi="Times New Roman" w:cs="Times New Roman"/>
          <w:noProof/>
          <w:lang w:val="en-US"/>
        </w:rPr>
        <w:t>2008)</w:t>
      </w:r>
      <w:r>
        <w:rPr>
          <w:rFonts w:ascii="Times New Roman" w:hAnsi="Times New Roman" w:cs="Times New Roman"/>
          <w:lang w:val="en-US"/>
        </w:rPr>
        <w:t xml:space="preserve">). </w:t>
      </w:r>
    </w:p>
    <w:p w14:paraId="59C67BCB" w14:textId="490B4E6C"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sidRPr="00C932B2">
        <w:rPr>
          <w:rFonts w:ascii="Times New Roman" w:hAnsi="Times New Roman" w:cs="Times New Roman"/>
          <w:lang w:val="en-US"/>
        </w:rPr>
        <w:tab/>
        <w:t xml:space="preserve">Further conceivable analyses are opened up by the neo-Davidsonian </w:t>
      </w:r>
      <w:r w:rsidR="00B46B13">
        <w:rPr>
          <w:rFonts w:ascii="Times New Roman" w:hAnsi="Times New Roman" w:cs="Times New Roman"/>
          <w:lang w:val="en-US"/>
        </w:rPr>
        <w:t>approaches</w:t>
      </w:r>
      <w:r w:rsidRPr="00C932B2">
        <w:rPr>
          <w:rFonts w:ascii="Times New Roman" w:hAnsi="Times New Roman" w:cs="Times New Roman"/>
          <w:lang w:val="en-US"/>
        </w:rPr>
        <w:t xml:space="preserve"> of </w:t>
      </w:r>
      <w:r>
        <w:rPr>
          <w:rFonts w:ascii="Times New Roman" w:hAnsi="Times New Roman" w:cs="Times New Roman"/>
          <w:noProof/>
          <w:lang w:val="en-US"/>
        </w:rPr>
        <w:t xml:space="preserve">Kratzer </w:t>
      </w:r>
      <w:r w:rsidR="007E32A0">
        <w:rPr>
          <w:rFonts w:ascii="Times New Roman" w:hAnsi="Times New Roman" w:cs="Times New Roman"/>
          <w:noProof/>
          <w:lang w:val="en-US"/>
        </w:rPr>
        <w:t>(</w:t>
      </w:r>
      <w:r>
        <w:rPr>
          <w:rFonts w:ascii="Times New Roman" w:hAnsi="Times New Roman" w:cs="Times New Roman"/>
          <w:noProof/>
          <w:lang w:val="en-US"/>
        </w:rPr>
        <w:t>2006)</w:t>
      </w:r>
      <w:r w:rsidRPr="00C932B2">
        <w:rPr>
          <w:rFonts w:ascii="Times New Roman" w:hAnsi="Times New Roman" w:cs="Times New Roman"/>
          <w:lang w:val="en-US"/>
        </w:rPr>
        <w:t xml:space="preserve">, </w:t>
      </w:r>
      <w:r>
        <w:rPr>
          <w:rFonts w:ascii="Times New Roman" w:hAnsi="Times New Roman" w:cs="Times New Roman"/>
          <w:noProof/>
          <w:lang w:val="en-US"/>
        </w:rPr>
        <w:t xml:space="preserve">Moulton </w:t>
      </w:r>
      <w:r w:rsidR="007E32A0">
        <w:rPr>
          <w:rFonts w:ascii="Times New Roman" w:hAnsi="Times New Roman" w:cs="Times New Roman"/>
          <w:noProof/>
          <w:lang w:val="en-US"/>
        </w:rPr>
        <w:t>(</w:t>
      </w:r>
      <w:r>
        <w:rPr>
          <w:rFonts w:ascii="Times New Roman" w:hAnsi="Times New Roman" w:cs="Times New Roman"/>
          <w:noProof/>
          <w:lang w:val="en-US"/>
        </w:rPr>
        <w:t>2009, 2015)</w:t>
      </w:r>
      <w:r w:rsidRPr="00C932B2">
        <w:rPr>
          <w:rFonts w:ascii="Times New Roman" w:hAnsi="Times New Roman" w:cs="Times New Roman"/>
          <w:lang w:val="en-US"/>
        </w:rPr>
        <w:t xml:space="preserve">, and </w:t>
      </w:r>
      <w:r>
        <w:rPr>
          <w:rFonts w:ascii="Times New Roman" w:hAnsi="Times New Roman" w:cs="Times New Roman"/>
          <w:noProof/>
          <w:lang w:val="en-US"/>
        </w:rPr>
        <w:t xml:space="preserve">Elliott </w:t>
      </w:r>
      <w:r w:rsidR="007E32A0">
        <w:rPr>
          <w:rFonts w:ascii="Times New Roman" w:hAnsi="Times New Roman" w:cs="Times New Roman"/>
          <w:noProof/>
          <w:lang w:val="en-US"/>
        </w:rPr>
        <w:t>(</w:t>
      </w:r>
      <w:r>
        <w:rPr>
          <w:rFonts w:ascii="Times New Roman" w:hAnsi="Times New Roman" w:cs="Times New Roman"/>
          <w:noProof/>
          <w:lang w:val="en-US"/>
        </w:rPr>
        <w:t>2017)</w:t>
      </w:r>
      <w:r w:rsidRPr="00C932B2">
        <w:rPr>
          <w:rFonts w:ascii="Times New Roman" w:hAnsi="Times New Roman" w:cs="Times New Roman"/>
          <w:lang w:val="en-US"/>
        </w:rPr>
        <w:t xml:space="preserve">, which represent complement clauses as semantic modifiers of verbs and of nouns. In analyses of this kind, the doxastic </w:t>
      </w:r>
      <w:r w:rsidR="007E32A0">
        <w:rPr>
          <w:rFonts w:ascii="Times New Roman" w:hAnsi="Times New Roman" w:cs="Times New Roman"/>
          <w:lang w:val="en-US"/>
        </w:rPr>
        <w:t>(</w:t>
      </w:r>
      <w:r w:rsidRPr="00C932B2">
        <w:rPr>
          <w:rFonts w:ascii="Times New Roman" w:hAnsi="Times New Roman" w:cs="Times New Roman"/>
          <w:lang w:val="en-US"/>
        </w:rPr>
        <w:t>belief-related) interpretation could primarily rest on BEL</w:t>
      </w:r>
      <w:r w:rsidRPr="00C932B2">
        <w:rPr>
          <w:rFonts w:ascii="Times New Roman" w:hAnsi="Times New Roman" w:cs="Times New Roman"/>
          <w:vertAlign w:val="subscript"/>
          <w:lang w:val="en-US"/>
        </w:rPr>
        <w:t>x,t,w</w:t>
      </w:r>
      <w:r w:rsidRPr="00C932B2">
        <w:rPr>
          <w:rFonts w:ascii="Times New Roman" w:hAnsi="Times New Roman" w:cs="Times New Roman"/>
          <w:lang w:val="en-US"/>
        </w:rPr>
        <w:t xml:space="preserve"> in </w:t>
      </w:r>
      <w:r w:rsidR="007E32A0">
        <w:rPr>
          <w:rFonts w:ascii="Times New Roman" w:hAnsi="Times New Roman" w:cs="Times New Roman"/>
          <w:lang w:val="en-US"/>
        </w:rPr>
        <w:t>(</w:t>
      </w:r>
      <w:r w:rsidR="001A5135">
        <w:rPr>
          <w:rFonts w:ascii="Times New Roman" w:hAnsi="Times New Roman" w:cs="Times New Roman"/>
          <w:lang w:val="en-US"/>
        </w:rPr>
        <w:t>62</w:t>
      </w:r>
      <w:r w:rsidRPr="00C932B2">
        <w:rPr>
          <w:rFonts w:ascii="Times New Roman" w:hAnsi="Times New Roman" w:cs="Times New Roman"/>
          <w:lang w:val="en-US"/>
        </w:rPr>
        <w:t xml:space="preserve">) and not be part of the meaning of the matrix verb to begin with. </w:t>
      </w:r>
    </w:p>
    <w:p w14:paraId="2E87F184" w14:textId="4D036526" w:rsidR="00B75DA1" w:rsidRPr="00FA0F8D" w:rsidRDefault="00E7234A"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In summary, </w:t>
      </w:r>
      <w:r w:rsidR="003246AD">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sidR="003246AD">
        <w:rPr>
          <w:rFonts w:ascii="Times New Roman" w:hAnsi="Times New Roman" w:cs="Times New Roman"/>
          <w:noProof/>
          <w:lang w:val="en-US"/>
        </w:rPr>
        <w:t>2018)</w:t>
      </w:r>
      <w:r w:rsidR="00B75DA1">
        <w:rPr>
          <w:rFonts w:ascii="Times New Roman" w:hAnsi="Times New Roman" w:cs="Times New Roman"/>
          <w:lang w:val="en-US"/>
        </w:rPr>
        <w:t xml:space="preserve"> represent Haegeman's speaker-anchoring in typical root clauses in terms of BEL</w:t>
      </w:r>
      <w:r w:rsidR="00B75DA1">
        <w:rPr>
          <w:rFonts w:ascii="Times New Roman" w:hAnsi="Times New Roman" w:cs="Times New Roman"/>
          <w:vertAlign w:val="subscript"/>
          <w:lang w:val="en-US"/>
        </w:rPr>
        <w:t>x,t,w</w:t>
      </w:r>
      <w:r w:rsidR="00B75DA1">
        <w:rPr>
          <w:rFonts w:ascii="Times New Roman" w:hAnsi="Times New Roman" w:cs="Times New Roman"/>
          <w:lang w:val="en-US"/>
        </w:rPr>
        <w:t xml:space="preserve"> in Force. Embedded V2-clauses in complement position provide evidence </w:t>
      </w:r>
      <w:r>
        <w:rPr>
          <w:rFonts w:ascii="Times New Roman" w:hAnsi="Times New Roman" w:cs="Times New Roman"/>
          <w:lang w:val="en-US"/>
        </w:rPr>
        <w:t>for an element like</w:t>
      </w:r>
      <w:r w:rsidR="00B75DA1">
        <w:rPr>
          <w:rFonts w:ascii="Times New Roman" w:hAnsi="Times New Roman" w:cs="Times New Roman"/>
          <w:lang w:val="en-US"/>
        </w:rPr>
        <w:t xml:space="preserve"> BEL</w:t>
      </w:r>
      <w:r w:rsidR="00B75DA1">
        <w:rPr>
          <w:rFonts w:ascii="Times New Roman" w:hAnsi="Times New Roman" w:cs="Times New Roman"/>
          <w:vertAlign w:val="subscript"/>
          <w:lang w:val="en-US"/>
        </w:rPr>
        <w:t>x,t,w</w:t>
      </w:r>
      <w:r w:rsidR="00B75DA1">
        <w:rPr>
          <w:rFonts w:ascii="Times New Roman" w:hAnsi="Times New Roman" w:cs="Times New Roman"/>
          <w:lang w:val="en-US"/>
        </w:rPr>
        <w:t xml:space="preserve"> </w:t>
      </w:r>
      <w:r>
        <w:rPr>
          <w:rFonts w:ascii="Times New Roman" w:hAnsi="Times New Roman" w:cs="Times New Roman"/>
          <w:lang w:val="en-US"/>
        </w:rPr>
        <w:t xml:space="preserve">that </w:t>
      </w:r>
      <w:r w:rsidR="00B75DA1">
        <w:rPr>
          <w:rFonts w:ascii="Times New Roman" w:hAnsi="Times New Roman" w:cs="Times New Roman"/>
          <w:lang w:val="en-US"/>
        </w:rPr>
        <w:t xml:space="preserve">requires </w:t>
      </w:r>
      <w:r w:rsidR="007E32A0">
        <w:rPr>
          <w:rFonts w:ascii="Times New Roman" w:hAnsi="Times New Roman" w:cs="Times New Roman"/>
          <w:lang w:val="en-US"/>
        </w:rPr>
        <w:t>(</w:t>
      </w:r>
      <w:r w:rsidR="00B75DA1">
        <w:rPr>
          <w:rFonts w:ascii="Times New Roman" w:hAnsi="Times New Roman" w:cs="Times New Roman"/>
          <w:lang w:val="en-US"/>
        </w:rPr>
        <w:t xml:space="preserve">semantic or syntactic) embedding directly underneath belief. </w:t>
      </w:r>
    </w:p>
    <w:p w14:paraId="30491578"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CDD4124" w14:textId="7DB5DC46" w:rsidR="00AD780C" w:rsidRDefault="009D0FCD" w:rsidP="00AD780C">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 xml:space="preserve">3.3 </w:t>
      </w:r>
      <w:r w:rsidR="00AD780C" w:rsidRPr="00696C67">
        <w:rPr>
          <w:rFonts w:ascii="Times New Roman" w:hAnsi="Times New Roman" w:cs="Times New Roman"/>
          <w:b/>
          <w:lang w:val="en-US"/>
        </w:rPr>
        <w:t xml:space="preserve">The </w:t>
      </w:r>
      <w:r w:rsidR="00AD780C">
        <w:rPr>
          <w:rFonts w:ascii="Times New Roman" w:hAnsi="Times New Roman" w:cs="Times New Roman"/>
          <w:b/>
          <w:lang w:val="en-US"/>
        </w:rPr>
        <w:t>distinction between root clauses with V2 and</w:t>
      </w:r>
      <w:r w:rsidR="00AD780C" w:rsidRPr="00696C67">
        <w:rPr>
          <w:rFonts w:ascii="Times New Roman" w:hAnsi="Times New Roman" w:cs="Times New Roman"/>
          <w:b/>
          <w:lang w:val="en-US"/>
        </w:rPr>
        <w:t xml:space="preserve"> </w:t>
      </w:r>
      <w:r w:rsidR="00AD780C">
        <w:rPr>
          <w:rFonts w:ascii="Times New Roman" w:hAnsi="Times New Roman" w:cs="Times New Roman"/>
          <w:b/>
          <w:lang w:val="en-US"/>
        </w:rPr>
        <w:t>verb-final root clauses</w:t>
      </w:r>
    </w:p>
    <w:p w14:paraId="63E4084B" w14:textId="77777777" w:rsidR="00B75DA1" w:rsidRDefault="00B75DA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0689B61" w14:textId="77777777" w:rsidR="008E427F" w:rsidRDefault="008E427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We now turn to the distinction between root clauses with V-to-C movement and V-final root clauses in German.</w:t>
      </w:r>
    </w:p>
    <w:p w14:paraId="68F0D08A" w14:textId="177BECF9" w:rsidR="00C250D0" w:rsidRDefault="008E427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C250D0">
        <w:rPr>
          <w:rFonts w:ascii="Times New Roman" w:hAnsi="Times New Roman" w:cs="Times New Roman"/>
          <w:lang w:val="en-US"/>
        </w:rPr>
        <w:t xml:space="preserve">V-final root-clauses in German include appositive relatives and peripheral adverbial clauses. The peripheral adverbial clauses are investigated in detail in </w:t>
      </w:r>
      <w:r w:rsidR="00C250D0">
        <w:rPr>
          <w:rFonts w:ascii="Times New Roman" w:hAnsi="Times New Roman" w:cs="Times New Roman"/>
          <w:noProof/>
          <w:lang w:val="en-US"/>
        </w:rPr>
        <w:t xml:space="preserve">Haegeman </w:t>
      </w:r>
      <w:r w:rsidR="007E32A0">
        <w:rPr>
          <w:rFonts w:ascii="Times New Roman" w:hAnsi="Times New Roman" w:cs="Times New Roman"/>
          <w:noProof/>
          <w:lang w:val="en-US"/>
        </w:rPr>
        <w:t>(</w:t>
      </w:r>
      <w:r w:rsidR="00C250D0">
        <w:rPr>
          <w:rFonts w:ascii="Times New Roman" w:hAnsi="Times New Roman" w:cs="Times New Roman"/>
          <w:noProof/>
          <w:lang w:val="en-US"/>
        </w:rPr>
        <w:t>2003, 2004a, b)</w:t>
      </w:r>
      <w:r w:rsidR="00C250D0">
        <w:rPr>
          <w:rFonts w:ascii="Times New Roman" w:hAnsi="Times New Roman" w:cs="Times New Roman"/>
          <w:lang w:val="en-US"/>
        </w:rPr>
        <w:t xml:space="preserve"> and, for German, </w:t>
      </w:r>
      <w:r w:rsidR="00C250D0">
        <w:rPr>
          <w:rFonts w:ascii="Times New Roman" w:hAnsi="Times New Roman" w:cs="Times New Roman"/>
          <w:noProof/>
          <w:lang w:val="en-US"/>
        </w:rPr>
        <w:t xml:space="preserve">Frey </w:t>
      </w:r>
      <w:r w:rsidR="007E32A0">
        <w:rPr>
          <w:rFonts w:ascii="Times New Roman" w:hAnsi="Times New Roman" w:cs="Times New Roman"/>
          <w:noProof/>
          <w:lang w:val="en-US"/>
        </w:rPr>
        <w:t>(</w:t>
      </w:r>
      <w:r w:rsidR="00C250D0">
        <w:rPr>
          <w:rFonts w:ascii="Times New Roman" w:hAnsi="Times New Roman" w:cs="Times New Roman"/>
          <w:noProof/>
          <w:lang w:val="en-US"/>
        </w:rPr>
        <w:t>2011, 2012)</w:t>
      </w:r>
      <w:r w:rsidR="00F662F7">
        <w:rPr>
          <w:rFonts w:ascii="Times New Roman" w:hAnsi="Times New Roman" w:cs="Times New Roman"/>
          <w:noProof/>
          <w:lang w:val="en-US"/>
        </w:rPr>
        <w:t>; se</w:t>
      </w:r>
      <w:r w:rsidR="00C250D0">
        <w:rPr>
          <w:rFonts w:ascii="Times New Roman" w:hAnsi="Times New Roman" w:cs="Times New Roman"/>
          <w:lang w:val="en-US"/>
        </w:rPr>
        <w:t>e also</w:t>
      </w:r>
      <w:r w:rsidR="003616E7">
        <w:rPr>
          <w:rFonts w:ascii="Times New Roman" w:hAnsi="Times New Roman" w:cs="Times New Roman"/>
          <w:lang w:val="en-US"/>
        </w:rPr>
        <w:t xml:space="preserve"> </w:t>
      </w:r>
      <w:r w:rsidR="00C250D0">
        <w:rPr>
          <w:rFonts w:ascii="Times New Roman" w:hAnsi="Times New Roman" w:cs="Times New Roman"/>
          <w:noProof/>
          <w:lang w:val="en-US"/>
        </w:rPr>
        <w:t xml:space="preserve">Reis </w:t>
      </w:r>
      <w:r w:rsidR="007E32A0">
        <w:rPr>
          <w:rFonts w:ascii="Times New Roman" w:hAnsi="Times New Roman" w:cs="Times New Roman"/>
          <w:noProof/>
          <w:lang w:val="en-US"/>
        </w:rPr>
        <w:t>(</w:t>
      </w:r>
      <w:r w:rsidR="00C250D0">
        <w:rPr>
          <w:rFonts w:ascii="Times New Roman" w:hAnsi="Times New Roman" w:cs="Times New Roman"/>
          <w:noProof/>
          <w:lang w:val="en-US"/>
        </w:rPr>
        <w:t>2006)</w:t>
      </w:r>
      <w:r w:rsidR="003616E7" w:rsidRPr="00F662F7">
        <w:rPr>
          <w:rFonts w:ascii="Times New Roman" w:hAnsi="Times New Roman" w:cs="Times New Roman"/>
          <w:color w:val="3366FF"/>
          <w:lang w:val="en-US"/>
        </w:rPr>
        <w:t>.</w:t>
      </w:r>
      <w:r w:rsidR="00C250D0">
        <w:rPr>
          <w:rFonts w:ascii="Times New Roman" w:hAnsi="Times New Roman" w:cs="Times New Roman"/>
          <w:lang w:val="en-US"/>
        </w:rPr>
        <w:t xml:space="preserve"> </w:t>
      </w:r>
      <w:r w:rsidR="003616E7">
        <w:rPr>
          <w:rFonts w:ascii="Times New Roman" w:hAnsi="Times New Roman" w:cs="Times New Roman"/>
          <w:lang w:val="en-US"/>
        </w:rPr>
        <w:t xml:space="preserve">For appositive relatives, see </w:t>
      </w:r>
      <w:r w:rsidR="003246AD">
        <w:rPr>
          <w:rFonts w:ascii="Times New Roman" w:hAnsi="Times New Roman" w:cs="Times New Roman"/>
          <w:noProof/>
          <w:lang w:val="en-US"/>
        </w:rPr>
        <w:t xml:space="preserve">Hooper and Thompson </w:t>
      </w:r>
      <w:r w:rsidR="007E32A0">
        <w:rPr>
          <w:rFonts w:ascii="Times New Roman" w:hAnsi="Times New Roman" w:cs="Times New Roman"/>
          <w:noProof/>
          <w:lang w:val="en-US"/>
        </w:rPr>
        <w:t>(</w:t>
      </w:r>
      <w:r w:rsidR="003246AD">
        <w:rPr>
          <w:rFonts w:ascii="Times New Roman" w:hAnsi="Times New Roman" w:cs="Times New Roman"/>
          <w:noProof/>
          <w:lang w:val="en-US"/>
        </w:rPr>
        <w:t>1973)</w:t>
      </w:r>
      <w:r w:rsidR="003616E7">
        <w:rPr>
          <w:rFonts w:ascii="Times New Roman" w:hAnsi="Times New Roman" w:cs="Times New Roman"/>
          <w:lang w:val="en-US"/>
        </w:rPr>
        <w:t xml:space="preserve">, </w:t>
      </w:r>
      <w:r w:rsidR="003246AD">
        <w:rPr>
          <w:rFonts w:ascii="Times New Roman" w:hAnsi="Times New Roman" w:cs="Times New Roman"/>
          <w:noProof/>
          <w:lang w:val="en-US"/>
        </w:rPr>
        <w:t xml:space="preserve">Safir </w:t>
      </w:r>
      <w:r w:rsidR="007E32A0">
        <w:rPr>
          <w:rFonts w:ascii="Times New Roman" w:hAnsi="Times New Roman" w:cs="Times New Roman"/>
          <w:noProof/>
          <w:lang w:val="en-US"/>
        </w:rPr>
        <w:t>(</w:t>
      </w:r>
      <w:r w:rsidR="003246AD">
        <w:rPr>
          <w:rFonts w:ascii="Times New Roman" w:hAnsi="Times New Roman" w:cs="Times New Roman"/>
          <w:noProof/>
          <w:lang w:val="en-US"/>
        </w:rPr>
        <w:t>1986)</w:t>
      </w:r>
      <w:r w:rsidR="003616E7">
        <w:rPr>
          <w:rFonts w:ascii="Times New Roman" w:hAnsi="Times New Roman" w:cs="Times New Roman"/>
          <w:lang w:val="en-US"/>
        </w:rPr>
        <w:t>,</w:t>
      </w:r>
      <w:r w:rsidR="00976E6C">
        <w:rPr>
          <w:rFonts w:ascii="Times New Roman" w:hAnsi="Times New Roman" w:cs="Times New Roman"/>
          <w:lang w:val="en-US"/>
        </w:rPr>
        <w:t xml:space="preserve"> </w:t>
      </w:r>
      <w:r w:rsidR="003246AD">
        <w:rPr>
          <w:rFonts w:ascii="Times New Roman" w:hAnsi="Times New Roman" w:cs="Times New Roman"/>
          <w:noProof/>
          <w:lang w:val="en-US"/>
        </w:rPr>
        <w:t xml:space="preserve">Stowell </w:t>
      </w:r>
      <w:r w:rsidR="007E32A0">
        <w:rPr>
          <w:rFonts w:ascii="Times New Roman" w:hAnsi="Times New Roman" w:cs="Times New Roman"/>
          <w:noProof/>
          <w:lang w:val="en-US"/>
        </w:rPr>
        <w:t>(</w:t>
      </w:r>
      <w:r w:rsidR="003246AD">
        <w:rPr>
          <w:rFonts w:ascii="Times New Roman" w:hAnsi="Times New Roman" w:cs="Times New Roman"/>
          <w:noProof/>
          <w:lang w:val="en-US"/>
        </w:rPr>
        <w:t>2005)</w:t>
      </w:r>
      <w:r w:rsidR="003616E7">
        <w:rPr>
          <w:rFonts w:ascii="Times New Roman" w:hAnsi="Times New Roman" w:cs="Times New Roman"/>
          <w:lang w:val="en-US"/>
        </w:rPr>
        <w:t xml:space="preserve">, and </w:t>
      </w:r>
      <w:r w:rsidR="003246AD">
        <w:rPr>
          <w:rFonts w:ascii="Times New Roman" w:hAnsi="Times New Roman" w:cs="Times New Roman"/>
          <w:noProof/>
          <w:lang w:val="en-US"/>
        </w:rPr>
        <w:t xml:space="preserve">Schlenker </w:t>
      </w:r>
      <w:r w:rsidR="007E32A0">
        <w:rPr>
          <w:rFonts w:ascii="Times New Roman" w:hAnsi="Times New Roman" w:cs="Times New Roman"/>
          <w:noProof/>
          <w:lang w:val="en-US"/>
        </w:rPr>
        <w:t>(</w:t>
      </w:r>
      <w:r w:rsidR="003246AD">
        <w:rPr>
          <w:rFonts w:ascii="Times New Roman" w:hAnsi="Times New Roman" w:cs="Times New Roman"/>
          <w:noProof/>
          <w:lang w:val="en-US"/>
        </w:rPr>
        <w:t>2015)</w:t>
      </w:r>
      <w:r w:rsidR="003616E7">
        <w:rPr>
          <w:rFonts w:ascii="Times New Roman" w:hAnsi="Times New Roman" w:cs="Times New Roman"/>
          <w:lang w:val="en-US"/>
        </w:rPr>
        <w:t xml:space="preserve">. </w:t>
      </w:r>
    </w:p>
    <w:p w14:paraId="77CDD5F5" w14:textId="2A5251EC" w:rsidR="00C250D0" w:rsidRDefault="00C250D0" w:rsidP="00C250D0">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V2 root clauses include regular declarative</w:t>
      </w:r>
      <w:r w:rsidR="009A0F49">
        <w:rPr>
          <w:rFonts w:ascii="Times New Roman" w:hAnsi="Times New Roman" w:cs="Times New Roman"/>
          <w:lang w:val="en-US"/>
        </w:rPr>
        <w:t>s</w:t>
      </w:r>
      <w:r>
        <w:rPr>
          <w:rFonts w:ascii="Times New Roman" w:hAnsi="Times New Roman" w:cs="Times New Roman"/>
          <w:lang w:val="en-US"/>
        </w:rPr>
        <w:t xml:space="preserve"> as well as </w:t>
      </w:r>
      <w:r w:rsidR="00D3628E">
        <w:rPr>
          <w:rFonts w:ascii="Times New Roman" w:hAnsi="Times New Roman" w:cs="Times New Roman"/>
          <w:lang w:val="en-US"/>
        </w:rPr>
        <w:t>V2 clauses in complement posi</w:t>
      </w:r>
      <w:r>
        <w:rPr>
          <w:rFonts w:ascii="Times New Roman" w:hAnsi="Times New Roman" w:cs="Times New Roman"/>
          <w:lang w:val="en-US"/>
        </w:rPr>
        <w:t xml:space="preserve">tion to assertive-like verbs. However, there are also adjunct V2 clauses: causal adverbial clauses introduced by </w:t>
      </w:r>
      <w:r w:rsidRPr="00C250D0">
        <w:rPr>
          <w:rFonts w:ascii="Times New Roman" w:hAnsi="Times New Roman" w:cs="Times New Roman"/>
          <w:i/>
          <w:lang w:val="en-US"/>
        </w:rPr>
        <w:t>denn</w:t>
      </w:r>
      <w:r w:rsidR="003C2604">
        <w:rPr>
          <w:rFonts w:ascii="Times New Roman" w:hAnsi="Times New Roman" w:cs="Times New Roman"/>
          <w:lang w:val="en-US"/>
        </w:rPr>
        <w:t xml:space="preserve">, </w:t>
      </w:r>
      <w:r>
        <w:rPr>
          <w:rFonts w:ascii="Times New Roman" w:hAnsi="Times New Roman" w:cs="Times New Roman"/>
          <w:lang w:val="en-US"/>
        </w:rPr>
        <w:t xml:space="preserve">or </w:t>
      </w:r>
      <w:r w:rsidR="007E32A0">
        <w:rPr>
          <w:rFonts w:ascii="Times New Roman" w:hAnsi="Times New Roman" w:cs="Times New Roman"/>
          <w:lang w:val="en-US"/>
        </w:rPr>
        <w:t>(</w:t>
      </w:r>
      <w:r>
        <w:rPr>
          <w:rFonts w:ascii="Times New Roman" w:hAnsi="Times New Roman" w:cs="Times New Roman"/>
          <w:lang w:val="en-US"/>
        </w:rPr>
        <w:t xml:space="preserve">colloquially) by </w:t>
      </w:r>
      <w:r w:rsidRPr="00C250D0">
        <w:rPr>
          <w:rFonts w:ascii="Times New Roman" w:hAnsi="Times New Roman" w:cs="Times New Roman"/>
          <w:i/>
          <w:lang w:val="en-US"/>
        </w:rPr>
        <w:t>weil</w:t>
      </w:r>
      <w:r>
        <w:rPr>
          <w:rFonts w:ascii="Times New Roman" w:hAnsi="Times New Roman" w:cs="Times New Roman"/>
          <w:lang w:val="en-US"/>
        </w:rPr>
        <w:t xml:space="preserve">, and V2 relative clauses. </w:t>
      </w:r>
      <w:r w:rsidR="00D3628E">
        <w:rPr>
          <w:rFonts w:ascii="Times New Roman" w:hAnsi="Times New Roman" w:cs="Times New Roman"/>
          <w:lang w:val="en-US"/>
        </w:rPr>
        <w:t xml:space="preserve">The </w:t>
      </w:r>
      <w:r w:rsidR="003C2604">
        <w:rPr>
          <w:rFonts w:ascii="Times New Roman" w:hAnsi="Times New Roman" w:cs="Times New Roman"/>
          <w:lang w:val="en-US"/>
        </w:rPr>
        <w:t>adverbial clauses</w:t>
      </w:r>
      <w:r w:rsidR="003616E7">
        <w:rPr>
          <w:rFonts w:ascii="Times New Roman" w:hAnsi="Times New Roman" w:cs="Times New Roman"/>
          <w:lang w:val="en-US"/>
        </w:rPr>
        <w:t xml:space="preserve"> were discussed early on by </w:t>
      </w:r>
      <w:r>
        <w:rPr>
          <w:rFonts w:ascii="Times New Roman" w:hAnsi="Times New Roman" w:cs="Times New Roman"/>
          <w:noProof/>
          <w:lang w:val="en-US"/>
        </w:rPr>
        <w:t xml:space="preserve">Wechsler </w:t>
      </w:r>
      <w:r w:rsidR="007E32A0">
        <w:rPr>
          <w:rFonts w:ascii="Times New Roman" w:hAnsi="Times New Roman" w:cs="Times New Roman"/>
          <w:noProof/>
          <w:lang w:val="en-US"/>
        </w:rPr>
        <w:t>(</w:t>
      </w:r>
      <w:r>
        <w:rPr>
          <w:rFonts w:ascii="Times New Roman" w:hAnsi="Times New Roman" w:cs="Times New Roman"/>
          <w:noProof/>
          <w:lang w:val="en-US"/>
        </w:rPr>
        <w:t>1991)</w:t>
      </w:r>
      <w:r>
        <w:rPr>
          <w:rFonts w:ascii="Times New Roman" w:hAnsi="Times New Roman" w:cs="Times New Roman"/>
          <w:lang w:val="en-US"/>
        </w:rPr>
        <w:t xml:space="preserve"> </w:t>
      </w:r>
      <w:r w:rsidR="003616E7">
        <w:rPr>
          <w:rFonts w:ascii="Times New Roman" w:hAnsi="Times New Roman" w:cs="Times New Roman"/>
          <w:lang w:val="en-US"/>
        </w:rPr>
        <w:t xml:space="preserve">for </w:t>
      </w:r>
      <w:r>
        <w:rPr>
          <w:rFonts w:ascii="Times New Roman" w:hAnsi="Times New Roman" w:cs="Times New Roman"/>
          <w:lang w:val="en-US"/>
        </w:rPr>
        <w:t xml:space="preserve">Swedish </w:t>
      </w:r>
      <w:r w:rsidR="003616E7">
        <w:rPr>
          <w:rFonts w:ascii="Times New Roman" w:hAnsi="Times New Roman" w:cs="Times New Roman"/>
          <w:lang w:val="en-US"/>
        </w:rPr>
        <w:t>and for German by</w:t>
      </w:r>
      <w:r>
        <w:rPr>
          <w:rFonts w:ascii="Times New Roman" w:hAnsi="Times New Roman" w:cs="Times New Roman"/>
          <w:lang w:val="en-US"/>
        </w:rPr>
        <w:t xml:space="preserve"> </w:t>
      </w:r>
      <w:r>
        <w:rPr>
          <w:rFonts w:ascii="Times New Roman" w:hAnsi="Times New Roman" w:cs="Times New Roman"/>
          <w:noProof/>
          <w:lang w:val="en-US"/>
        </w:rPr>
        <w:t xml:space="preserve">Wegener </w:t>
      </w:r>
      <w:r w:rsidR="007E32A0">
        <w:rPr>
          <w:rFonts w:ascii="Times New Roman" w:hAnsi="Times New Roman" w:cs="Times New Roman"/>
          <w:noProof/>
          <w:lang w:val="en-US"/>
        </w:rPr>
        <w:t>(</w:t>
      </w:r>
      <w:r>
        <w:rPr>
          <w:rFonts w:ascii="Times New Roman" w:hAnsi="Times New Roman" w:cs="Times New Roman"/>
          <w:noProof/>
          <w:lang w:val="en-US"/>
        </w:rPr>
        <w:t>1993)</w:t>
      </w:r>
      <w:r>
        <w:rPr>
          <w:rFonts w:ascii="Times New Roman" w:hAnsi="Times New Roman" w:cs="Times New Roman"/>
          <w:lang w:val="en-US"/>
        </w:rPr>
        <w:t xml:space="preserve">, </w:t>
      </w:r>
      <w:r>
        <w:rPr>
          <w:rFonts w:ascii="Times New Roman" w:hAnsi="Times New Roman" w:cs="Times New Roman"/>
          <w:noProof/>
          <w:lang w:val="en-US"/>
        </w:rPr>
        <w:t xml:space="preserve">Uhmann </w:t>
      </w:r>
      <w:r w:rsidR="007E32A0">
        <w:rPr>
          <w:rFonts w:ascii="Times New Roman" w:hAnsi="Times New Roman" w:cs="Times New Roman"/>
          <w:noProof/>
          <w:lang w:val="en-US"/>
        </w:rPr>
        <w:t>(</w:t>
      </w:r>
      <w:r>
        <w:rPr>
          <w:rFonts w:ascii="Times New Roman" w:hAnsi="Times New Roman" w:cs="Times New Roman"/>
          <w:noProof/>
          <w:lang w:val="en-US"/>
        </w:rPr>
        <w:t>1998)</w:t>
      </w:r>
      <w:r>
        <w:rPr>
          <w:rFonts w:ascii="Times New Roman" w:hAnsi="Times New Roman" w:cs="Times New Roman"/>
          <w:lang w:val="en-US"/>
        </w:rPr>
        <w:t xml:space="preserve">, </w:t>
      </w:r>
      <w:r>
        <w:rPr>
          <w:rFonts w:ascii="Times New Roman" w:hAnsi="Times New Roman" w:cs="Times New Roman"/>
          <w:noProof/>
          <w:lang w:val="en-US"/>
        </w:rPr>
        <w:t xml:space="preserve">Scheffler </w:t>
      </w:r>
      <w:r w:rsidR="007E32A0">
        <w:rPr>
          <w:rFonts w:ascii="Times New Roman" w:hAnsi="Times New Roman" w:cs="Times New Roman"/>
          <w:noProof/>
          <w:lang w:val="en-US"/>
        </w:rPr>
        <w:t>(</w:t>
      </w:r>
      <w:r>
        <w:rPr>
          <w:rFonts w:ascii="Times New Roman" w:hAnsi="Times New Roman" w:cs="Times New Roman"/>
          <w:noProof/>
          <w:lang w:val="en-US"/>
        </w:rPr>
        <w:t>2005)</w:t>
      </w:r>
      <w:r>
        <w:rPr>
          <w:rFonts w:ascii="Times New Roman" w:hAnsi="Times New Roman" w:cs="Times New Roman"/>
          <w:lang w:val="en-US"/>
        </w:rPr>
        <w:t xml:space="preserve">, </w:t>
      </w:r>
      <w:r>
        <w:rPr>
          <w:rFonts w:ascii="Times New Roman" w:hAnsi="Times New Roman" w:cs="Times New Roman"/>
          <w:noProof/>
          <w:lang w:val="en-US"/>
        </w:rPr>
        <w:t xml:space="preserve">Heycock </w:t>
      </w:r>
      <w:r w:rsidR="007E32A0">
        <w:rPr>
          <w:rFonts w:ascii="Times New Roman" w:hAnsi="Times New Roman" w:cs="Times New Roman"/>
          <w:noProof/>
          <w:lang w:val="en-US"/>
        </w:rPr>
        <w:t>(</w:t>
      </w:r>
      <w:r>
        <w:rPr>
          <w:rFonts w:ascii="Times New Roman" w:hAnsi="Times New Roman" w:cs="Times New Roman"/>
          <w:noProof/>
          <w:lang w:val="en-US"/>
        </w:rPr>
        <w:t>2006)</w:t>
      </w:r>
      <w:r>
        <w:rPr>
          <w:rFonts w:ascii="Times New Roman" w:hAnsi="Times New Roman" w:cs="Times New Roman"/>
          <w:lang w:val="en-US"/>
        </w:rPr>
        <w:t xml:space="preserve">, </w:t>
      </w:r>
      <w:r>
        <w:rPr>
          <w:rFonts w:ascii="Times New Roman" w:hAnsi="Times New Roman" w:cs="Times New Roman"/>
          <w:noProof/>
          <w:lang w:val="en-US"/>
        </w:rPr>
        <w:t xml:space="preserve">Holler </w:t>
      </w:r>
      <w:r w:rsidR="007E32A0">
        <w:rPr>
          <w:rFonts w:ascii="Times New Roman" w:hAnsi="Times New Roman" w:cs="Times New Roman"/>
          <w:noProof/>
          <w:lang w:val="en-US"/>
        </w:rPr>
        <w:t>(</w:t>
      </w:r>
      <w:r>
        <w:rPr>
          <w:rFonts w:ascii="Times New Roman" w:hAnsi="Times New Roman" w:cs="Times New Roman"/>
          <w:noProof/>
          <w:lang w:val="en-US"/>
        </w:rPr>
        <w:t>2008)</w:t>
      </w:r>
      <w:r>
        <w:rPr>
          <w:rFonts w:ascii="Times New Roman" w:hAnsi="Times New Roman" w:cs="Times New Roman"/>
          <w:lang w:val="en-US"/>
        </w:rPr>
        <w:t xml:space="preserve">, </w:t>
      </w:r>
      <w:r w:rsidR="003246AD">
        <w:rPr>
          <w:rFonts w:ascii="Times New Roman" w:hAnsi="Times New Roman" w:cs="Times New Roman"/>
          <w:noProof/>
          <w:lang w:val="en-US"/>
        </w:rPr>
        <w:t xml:space="preserve">Antomo and Steinbach </w:t>
      </w:r>
      <w:r w:rsidR="007E32A0">
        <w:rPr>
          <w:rFonts w:ascii="Times New Roman" w:hAnsi="Times New Roman" w:cs="Times New Roman"/>
          <w:noProof/>
          <w:lang w:val="en-US"/>
        </w:rPr>
        <w:t>(</w:t>
      </w:r>
      <w:r w:rsidR="003246AD">
        <w:rPr>
          <w:rFonts w:ascii="Times New Roman" w:hAnsi="Times New Roman" w:cs="Times New Roman"/>
          <w:noProof/>
          <w:lang w:val="en-US"/>
        </w:rPr>
        <w:t>2010)</w:t>
      </w:r>
      <w:r w:rsidR="00F662F7">
        <w:rPr>
          <w:rFonts w:ascii="Times New Roman" w:hAnsi="Times New Roman" w:cs="Times New Roman"/>
          <w:noProof/>
          <w:lang w:val="en-US"/>
        </w:rPr>
        <w:t>,</w:t>
      </w:r>
      <w:r w:rsidR="00D86930">
        <w:rPr>
          <w:rFonts w:ascii="Times New Roman" w:hAnsi="Times New Roman" w:cs="Times New Roman"/>
          <w:noProof/>
          <w:lang w:val="en-US"/>
        </w:rPr>
        <w:t xml:space="preserve"> and</w:t>
      </w:r>
      <w:r w:rsidR="00F662F7">
        <w:rPr>
          <w:rFonts w:ascii="Times New Roman" w:hAnsi="Times New Roman" w:cs="Times New Roman"/>
          <w:noProof/>
          <w:lang w:val="en-US"/>
        </w:rPr>
        <w:t xml:space="preserve"> </w:t>
      </w:r>
      <w:r w:rsidR="00F662F7" w:rsidRPr="00D86930">
        <w:rPr>
          <w:rFonts w:ascii="Times New Roman" w:hAnsi="Times New Roman" w:cs="Times New Roman"/>
          <w:noProof/>
          <w:lang w:val="en-US"/>
        </w:rPr>
        <w:t xml:space="preserve">Reis </w:t>
      </w:r>
      <w:r w:rsidR="007E32A0">
        <w:rPr>
          <w:rFonts w:ascii="Times New Roman" w:hAnsi="Times New Roman" w:cs="Times New Roman"/>
          <w:noProof/>
          <w:lang w:val="en-US"/>
        </w:rPr>
        <w:t>(</w:t>
      </w:r>
      <w:r w:rsidR="00F662F7" w:rsidRPr="00D86930">
        <w:rPr>
          <w:rFonts w:ascii="Times New Roman" w:hAnsi="Times New Roman" w:cs="Times New Roman"/>
          <w:noProof/>
          <w:lang w:val="en-US"/>
        </w:rPr>
        <w:t>2013)</w:t>
      </w:r>
      <w:r w:rsidR="002F7DD9" w:rsidRPr="00D86930">
        <w:rPr>
          <w:rFonts w:ascii="Times New Roman" w:hAnsi="Times New Roman" w:cs="Times New Roman"/>
          <w:lang w:val="en-US"/>
        </w:rPr>
        <w:t>.</w:t>
      </w:r>
      <w:r w:rsidR="002F7DD9">
        <w:rPr>
          <w:rFonts w:ascii="Times New Roman" w:hAnsi="Times New Roman" w:cs="Times New Roman"/>
          <w:lang w:val="en-US"/>
        </w:rPr>
        <w:t xml:space="preserve"> V2 relative clauses were investigated in detail in </w:t>
      </w:r>
      <w:r w:rsidR="002F7DD9">
        <w:rPr>
          <w:rFonts w:ascii="Times New Roman" w:hAnsi="Times New Roman" w:cs="Times New Roman"/>
          <w:noProof/>
          <w:lang w:val="en-US"/>
        </w:rPr>
        <w:t xml:space="preserve">Gärtner </w:t>
      </w:r>
      <w:r w:rsidR="007E32A0">
        <w:rPr>
          <w:rFonts w:ascii="Times New Roman" w:hAnsi="Times New Roman" w:cs="Times New Roman"/>
          <w:noProof/>
          <w:lang w:val="en-US"/>
        </w:rPr>
        <w:t>(</w:t>
      </w:r>
      <w:r w:rsidR="002F7DD9">
        <w:rPr>
          <w:rFonts w:ascii="Times New Roman" w:hAnsi="Times New Roman" w:cs="Times New Roman"/>
          <w:noProof/>
          <w:lang w:val="en-US"/>
        </w:rPr>
        <w:t>2000)</w:t>
      </w:r>
      <w:r w:rsidR="002F7DD9">
        <w:rPr>
          <w:rFonts w:ascii="Times New Roman" w:hAnsi="Times New Roman" w:cs="Times New Roman"/>
          <w:lang w:val="en-US"/>
        </w:rPr>
        <w:t xml:space="preserve">. </w:t>
      </w:r>
    </w:p>
    <w:p w14:paraId="7DEE0BAC" w14:textId="1B6DEF4A" w:rsidR="00767A99" w:rsidRDefault="00C055E8"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F01AA5">
        <w:rPr>
          <w:rFonts w:ascii="Times New Roman" w:hAnsi="Times New Roman" w:cs="Times New Roman"/>
          <w:lang w:val="en-US"/>
        </w:rPr>
        <w:t>The</w:t>
      </w:r>
      <w:r w:rsidR="002F7DD9">
        <w:rPr>
          <w:rFonts w:ascii="Times New Roman" w:hAnsi="Times New Roman" w:cs="Times New Roman"/>
          <w:lang w:val="en-US"/>
        </w:rPr>
        <w:t xml:space="preserve"> distinction </w:t>
      </w:r>
      <w:r w:rsidR="00F01AA5">
        <w:rPr>
          <w:rFonts w:ascii="Times New Roman" w:hAnsi="Times New Roman" w:cs="Times New Roman"/>
          <w:lang w:val="en-US"/>
        </w:rPr>
        <w:t xml:space="preserve">of interest here </w:t>
      </w:r>
      <w:r w:rsidR="002F7DD9">
        <w:rPr>
          <w:rFonts w:ascii="Times New Roman" w:hAnsi="Times New Roman" w:cs="Times New Roman"/>
          <w:lang w:val="en-US"/>
        </w:rPr>
        <w:t xml:space="preserve">occurs in adjunct clauses. V-final root clauses can occur initially or medially inside of their host clause. V2 root clauses, on the other hand, </w:t>
      </w:r>
      <w:r w:rsidR="00767A99">
        <w:rPr>
          <w:rFonts w:ascii="Times New Roman" w:hAnsi="Times New Roman" w:cs="Times New Roman"/>
          <w:lang w:val="en-US"/>
        </w:rPr>
        <w:t xml:space="preserve">must follow their host clause. Thus, as shown by </w:t>
      </w:r>
      <w:r w:rsidR="00767A99">
        <w:rPr>
          <w:rFonts w:ascii="Times New Roman" w:hAnsi="Times New Roman" w:cs="Times New Roman"/>
          <w:noProof/>
          <w:lang w:val="en-US"/>
        </w:rPr>
        <w:t xml:space="preserve">Frey </w:t>
      </w:r>
      <w:r w:rsidR="007E32A0">
        <w:rPr>
          <w:rFonts w:ascii="Times New Roman" w:hAnsi="Times New Roman" w:cs="Times New Roman"/>
          <w:noProof/>
          <w:lang w:val="en-US"/>
        </w:rPr>
        <w:t>(</w:t>
      </w:r>
      <w:r w:rsidR="00767A99">
        <w:rPr>
          <w:rFonts w:ascii="Times New Roman" w:hAnsi="Times New Roman" w:cs="Times New Roman"/>
          <w:noProof/>
          <w:lang w:val="en-US"/>
        </w:rPr>
        <w:t>2011)</w:t>
      </w:r>
      <w:r w:rsidR="00767A99">
        <w:rPr>
          <w:rFonts w:ascii="Times New Roman" w:hAnsi="Times New Roman" w:cs="Times New Roman"/>
          <w:lang w:val="en-US"/>
        </w:rPr>
        <w:t xml:space="preserve">, German peripheral adverbial clauses can occur initially in their host clause as in </w:t>
      </w:r>
      <w:r w:rsidR="007E32A0">
        <w:rPr>
          <w:rFonts w:ascii="Times New Roman" w:hAnsi="Times New Roman" w:cs="Times New Roman"/>
          <w:lang w:val="en-US"/>
        </w:rPr>
        <w:t>(</w:t>
      </w:r>
      <w:r w:rsidR="00D610F9">
        <w:rPr>
          <w:rFonts w:ascii="Times New Roman" w:hAnsi="Times New Roman" w:cs="Times New Roman"/>
          <w:lang w:val="en-US"/>
        </w:rPr>
        <w:t>63</w:t>
      </w:r>
      <w:r w:rsidR="00767A99">
        <w:rPr>
          <w:rFonts w:ascii="Times New Roman" w:hAnsi="Times New Roman" w:cs="Times New Roman"/>
          <w:lang w:val="en-US"/>
        </w:rPr>
        <w:t xml:space="preserve">a). This contrasts with the inability of V2 adjunct clauses to occur initially in the host clause, as in </w:t>
      </w:r>
      <w:r w:rsidR="007E32A0">
        <w:rPr>
          <w:rFonts w:ascii="Times New Roman" w:hAnsi="Times New Roman" w:cs="Times New Roman"/>
          <w:lang w:val="en-US"/>
        </w:rPr>
        <w:t>(</w:t>
      </w:r>
      <w:r w:rsidR="00D610F9">
        <w:rPr>
          <w:rFonts w:ascii="Times New Roman" w:hAnsi="Times New Roman" w:cs="Times New Roman"/>
          <w:lang w:val="en-US"/>
        </w:rPr>
        <w:t>63</w:t>
      </w:r>
      <w:r w:rsidR="00767A99">
        <w:rPr>
          <w:rFonts w:ascii="Times New Roman" w:hAnsi="Times New Roman" w:cs="Times New Roman"/>
          <w:lang w:val="en-US"/>
        </w:rPr>
        <w:t xml:space="preserve">b) </w:t>
      </w:r>
      <w:r w:rsidR="007E32A0">
        <w:rPr>
          <w:rFonts w:ascii="Times New Roman" w:hAnsi="Times New Roman" w:cs="Times New Roman"/>
          <w:lang w:val="en-US"/>
        </w:rPr>
        <w:t>(</w:t>
      </w:r>
      <w:r w:rsidR="003C2604">
        <w:rPr>
          <w:rFonts w:ascii="Times New Roman" w:hAnsi="Times New Roman" w:cs="Times New Roman"/>
          <w:lang w:val="en-US"/>
        </w:rPr>
        <w:t>Uhmann 1998, Gärtner 2000</w:t>
      </w:r>
      <w:r w:rsidR="00767A99">
        <w:rPr>
          <w:rFonts w:ascii="Times New Roman" w:hAnsi="Times New Roman" w:cs="Times New Roman"/>
          <w:lang w:val="en-US"/>
        </w:rPr>
        <w:t>).</w:t>
      </w:r>
      <w:r>
        <w:rPr>
          <w:rFonts w:ascii="Times New Roman" w:hAnsi="Times New Roman" w:cs="Times New Roman"/>
          <w:lang w:val="en-US"/>
        </w:rPr>
        <w:t xml:space="preserve"> Such a V2 adjunct clause needs to follow its host clause, as in </w:t>
      </w:r>
      <w:r w:rsidR="007E32A0">
        <w:rPr>
          <w:rFonts w:ascii="Times New Roman" w:hAnsi="Times New Roman" w:cs="Times New Roman"/>
          <w:lang w:val="en-US"/>
        </w:rPr>
        <w:t>(</w:t>
      </w:r>
      <w:r w:rsidR="00D610F9">
        <w:rPr>
          <w:rFonts w:ascii="Times New Roman" w:hAnsi="Times New Roman" w:cs="Times New Roman"/>
          <w:lang w:val="en-US"/>
        </w:rPr>
        <w:t>63</w:t>
      </w:r>
      <w:r>
        <w:rPr>
          <w:rFonts w:ascii="Times New Roman" w:hAnsi="Times New Roman" w:cs="Times New Roman"/>
          <w:lang w:val="en-US"/>
        </w:rPr>
        <w:t>c).</w:t>
      </w:r>
    </w:p>
    <w:p w14:paraId="3042B774" w14:textId="77777777" w:rsidR="00767A99" w:rsidRDefault="00767A9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A849B43" w14:textId="14EB33C0" w:rsidR="00767A99" w:rsidRDefault="007E32A0" w:rsidP="00803987">
      <w:pPr>
        <w:widowControl w:val="0"/>
        <w:tabs>
          <w:tab w:val="left" w:pos="567"/>
          <w:tab w:val="left" w:pos="993"/>
          <w:tab w:val="left" w:pos="1985"/>
          <w:tab w:val="left" w:pos="2694"/>
          <w:tab w:val="left" w:pos="3402"/>
          <w:tab w:val="left" w:pos="3828"/>
          <w:tab w:val="left" w:pos="4678"/>
          <w:tab w:val="left" w:pos="5387"/>
          <w:tab w:val="left" w:pos="6237"/>
          <w:tab w:val="left" w:pos="6663"/>
          <w:tab w:val="left" w:pos="7230"/>
        </w:tabs>
        <w:autoSpaceDE w:val="0"/>
        <w:autoSpaceDN w:val="0"/>
        <w:adjustRightInd w:val="0"/>
        <w:spacing w:line="280" w:lineRule="exact"/>
        <w:ind w:left="993" w:hanging="993"/>
        <w:rPr>
          <w:rFonts w:ascii="Times New Roman" w:hAnsi="Times New Roman" w:cs="Times New Roman"/>
          <w:lang w:val="en-US"/>
        </w:rPr>
      </w:pPr>
      <w:r>
        <w:rPr>
          <w:rFonts w:ascii="Times New Roman" w:hAnsi="Times New Roman" w:cs="Times New Roman"/>
          <w:lang w:val="en-US"/>
        </w:rPr>
        <w:t>(</w:t>
      </w:r>
      <w:r w:rsidR="00D610F9">
        <w:rPr>
          <w:rFonts w:ascii="Times New Roman" w:hAnsi="Times New Roman" w:cs="Times New Roman"/>
          <w:lang w:val="en-US"/>
        </w:rPr>
        <w:t>63</w:t>
      </w:r>
      <w:r w:rsidR="00767A99">
        <w:rPr>
          <w:rFonts w:ascii="Times New Roman" w:hAnsi="Times New Roman" w:cs="Times New Roman"/>
          <w:lang w:val="en-US"/>
        </w:rPr>
        <w:t>)</w:t>
      </w:r>
      <w:r w:rsidR="00767A99">
        <w:rPr>
          <w:rFonts w:ascii="Times New Roman" w:hAnsi="Times New Roman" w:cs="Times New Roman"/>
          <w:lang w:val="en-US"/>
        </w:rPr>
        <w:tab/>
        <w:t>a.</w:t>
      </w:r>
      <w:r w:rsidR="00767A99">
        <w:rPr>
          <w:rFonts w:ascii="Times New Roman" w:hAnsi="Times New Roman" w:cs="Times New Roman"/>
          <w:lang w:val="en-US"/>
        </w:rPr>
        <w:tab/>
        <w:t>[</w:t>
      </w:r>
      <w:r w:rsidR="00767A99" w:rsidRPr="004E16AA">
        <w:rPr>
          <w:rFonts w:ascii="Times New Roman" w:hAnsi="Times New Roman" w:cs="Times New Roman"/>
          <w:u w:val="single"/>
          <w:lang w:val="en-US"/>
        </w:rPr>
        <w:t>Obwohl</w:t>
      </w:r>
      <w:r w:rsidR="000D209A">
        <w:rPr>
          <w:rFonts w:ascii="Times New Roman" w:hAnsi="Times New Roman" w:cs="Times New Roman"/>
          <w:lang w:val="en-US"/>
        </w:rPr>
        <w:tab/>
      </w:r>
      <w:r w:rsidR="00767A99">
        <w:rPr>
          <w:rFonts w:ascii="Times New Roman" w:hAnsi="Times New Roman" w:cs="Times New Roman"/>
          <w:lang w:val="en-US"/>
        </w:rPr>
        <w:t>Hans</w:t>
      </w:r>
      <w:r w:rsidR="000D209A">
        <w:rPr>
          <w:rFonts w:ascii="Times New Roman" w:hAnsi="Times New Roman" w:cs="Times New Roman"/>
          <w:lang w:val="en-US"/>
        </w:rPr>
        <w:tab/>
      </w:r>
      <w:r w:rsidR="00767A99">
        <w:rPr>
          <w:rFonts w:ascii="Times New Roman" w:hAnsi="Times New Roman" w:cs="Times New Roman"/>
          <w:lang w:val="en-US"/>
        </w:rPr>
        <w:t>lange</w:t>
      </w:r>
      <w:r w:rsidR="000D209A">
        <w:rPr>
          <w:rFonts w:ascii="Times New Roman" w:hAnsi="Times New Roman" w:cs="Times New Roman"/>
          <w:lang w:val="en-US"/>
        </w:rPr>
        <w:tab/>
      </w:r>
      <w:r w:rsidR="00767A99">
        <w:rPr>
          <w:rFonts w:ascii="Times New Roman" w:hAnsi="Times New Roman" w:cs="Times New Roman"/>
          <w:lang w:val="en-US"/>
        </w:rPr>
        <w:t>im</w:t>
      </w:r>
      <w:r w:rsidR="000D209A">
        <w:rPr>
          <w:rFonts w:ascii="Times New Roman" w:hAnsi="Times New Roman" w:cs="Times New Roman"/>
          <w:lang w:val="en-US"/>
        </w:rPr>
        <w:tab/>
      </w:r>
      <w:r w:rsidR="00767A99">
        <w:rPr>
          <w:rFonts w:ascii="Times New Roman" w:hAnsi="Times New Roman" w:cs="Times New Roman"/>
          <w:lang w:val="en-US"/>
        </w:rPr>
        <w:t>Urlaub</w:t>
      </w:r>
      <w:r w:rsidR="000D209A">
        <w:rPr>
          <w:rFonts w:ascii="Times New Roman" w:hAnsi="Times New Roman" w:cs="Times New Roman"/>
          <w:lang w:val="en-US"/>
        </w:rPr>
        <w:tab/>
      </w:r>
      <w:r w:rsidR="00767A99">
        <w:rPr>
          <w:rFonts w:ascii="Times New Roman" w:hAnsi="Times New Roman" w:cs="Times New Roman"/>
          <w:lang w:val="en-US"/>
        </w:rPr>
        <w:t>war],</w:t>
      </w:r>
      <w:r w:rsidR="000D209A">
        <w:rPr>
          <w:rFonts w:ascii="Times New Roman" w:hAnsi="Times New Roman" w:cs="Times New Roman"/>
          <w:lang w:val="en-US"/>
        </w:rPr>
        <w:tab/>
      </w:r>
      <w:r w:rsidR="00767A99">
        <w:rPr>
          <w:rFonts w:ascii="Times New Roman" w:hAnsi="Times New Roman" w:cs="Times New Roman"/>
          <w:lang w:val="en-US"/>
        </w:rPr>
        <w:t>wirkt</w:t>
      </w:r>
      <w:r w:rsidR="000D209A">
        <w:rPr>
          <w:rFonts w:ascii="Times New Roman" w:hAnsi="Times New Roman" w:cs="Times New Roman"/>
          <w:lang w:val="en-US"/>
        </w:rPr>
        <w:tab/>
      </w:r>
      <w:r w:rsidR="00767A99">
        <w:rPr>
          <w:rFonts w:ascii="Times New Roman" w:hAnsi="Times New Roman" w:cs="Times New Roman"/>
          <w:lang w:val="en-US"/>
        </w:rPr>
        <w:t>er</w:t>
      </w:r>
      <w:r w:rsidR="000D209A">
        <w:rPr>
          <w:rFonts w:ascii="Times New Roman" w:hAnsi="Times New Roman" w:cs="Times New Roman"/>
          <w:lang w:val="en-US"/>
        </w:rPr>
        <w:tab/>
      </w:r>
      <w:r w:rsidR="00767A99">
        <w:rPr>
          <w:rFonts w:ascii="Times New Roman" w:hAnsi="Times New Roman" w:cs="Times New Roman"/>
          <w:lang w:val="en-US"/>
        </w:rPr>
        <w:t>nicht</w:t>
      </w:r>
      <w:r w:rsidR="000D209A">
        <w:rPr>
          <w:rFonts w:ascii="Times New Roman" w:hAnsi="Times New Roman" w:cs="Times New Roman"/>
          <w:lang w:val="en-US"/>
        </w:rPr>
        <w:tab/>
      </w:r>
      <w:r w:rsidR="00767A99">
        <w:rPr>
          <w:rFonts w:ascii="Times New Roman" w:hAnsi="Times New Roman" w:cs="Times New Roman"/>
          <w:lang w:val="en-US"/>
        </w:rPr>
        <w:t>erholt.</w:t>
      </w:r>
    </w:p>
    <w:p w14:paraId="1C44FCB5" w14:textId="734A00EE" w:rsidR="00767A99" w:rsidRDefault="00767A99" w:rsidP="00803987">
      <w:pPr>
        <w:widowControl w:val="0"/>
        <w:tabs>
          <w:tab w:val="left" w:pos="567"/>
          <w:tab w:val="left" w:pos="993"/>
          <w:tab w:val="left" w:pos="1985"/>
          <w:tab w:val="left" w:pos="2694"/>
          <w:tab w:val="left" w:pos="3402"/>
          <w:tab w:val="left" w:pos="3828"/>
          <w:tab w:val="left" w:pos="4678"/>
          <w:tab w:val="left" w:pos="5387"/>
          <w:tab w:val="left" w:pos="6237"/>
          <w:tab w:val="left" w:pos="6663"/>
          <w:tab w:val="left" w:pos="7230"/>
        </w:tabs>
        <w:autoSpaceDE w:val="0"/>
        <w:autoSpaceDN w:val="0"/>
        <w:adjustRightInd w:val="0"/>
        <w:spacing w:line="280" w:lineRule="exact"/>
        <w:ind w:left="993" w:hanging="1134"/>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although</w:t>
      </w:r>
      <w:r w:rsidR="000D209A">
        <w:rPr>
          <w:rFonts w:ascii="Times New Roman" w:hAnsi="Times New Roman" w:cs="Times New Roman"/>
          <w:lang w:val="en-US"/>
        </w:rPr>
        <w:tab/>
      </w:r>
      <w:r>
        <w:rPr>
          <w:rFonts w:ascii="Times New Roman" w:hAnsi="Times New Roman" w:cs="Times New Roman"/>
          <w:lang w:val="en-US"/>
        </w:rPr>
        <w:t>Hans</w:t>
      </w:r>
      <w:r w:rsidR="000D209A">
        <w:rPr>
          <w:rFonts w:ascii="Times New Roman" w:hAnsi="Times New Roman" w:cs="Times New Roman"/>
          <w:lang w:val="en-US"/>
        </w:rPr>
        <w:tab/>
      </w:r>
      <w:r>
        <w:rPr>
          <w:rFonts w:ascii="Times New Roman" w:hAnsi="Times New Roman" w:cs="Times New Roman"/>
          <w:lang w:val="en-US"/>
        </w:rPr>
        <w:t>long</w:t>
      </w:r>
      <w:r w:rsidR="000D209A">
        <w:rPr>
          <w:rFonts w:ascii="Times New Roman" w:hAnsi="Times New Roman" w:cs="Times New Roman"/>
          <w:lang w:val="en-US"/>
        </w:rPr>
        <w:tab/>
      </w:r>
      <w:r>
        <w:rPr>
          <w:rFonts w:ascii="Times New Roman" w:hAnsi="Times New Roman" w:cs="Times New Roman"/>
          <w:lang w:val="en-US"/>
        </w:rPr>
        <w:t>on</w:t>
      </w:r>
      <w:r w:rsidR="000D209A">
        <w:rPr>
          <w:rFonts w:ascii="Times New Roman" w:hAnsi="Times New Roman" w:cs="Times New Roman"/>
          <w:lang w:val="en-US"/>
        </w:rPr>
        <w:tab/>
      </w:r>
      <w:r>
        <w:rPr>
          <w:rFonts w:ascii="Times New Roman" w:hAnsi="Times New Roman" w:cs="Times New Roman"/>
          <w:lang w:val="en-US"/>
        </w:rPr>
        <w:t>holiday</w:t>
      </w:r>
      <w:r w:rsidR="000D209A">
        <w:rPr>
          <w:rFonts w:ascii="Times New Roman" w:hAnsi="Times New Roman" w:cs="Times New Roman"/>
          <w:lang w:val="en-US"/>
        </w:rPr>
        <w:tab/>
      </w:r>
      <w:r>
        <w:rPr>
          <w:rFonts w:ascii="Times New Roman" w:hAnsi="Times New Roman" w:cs="Times New Roman"/>
          <w:lang w:val="en-US"/>
        </w:rPr>
        <w:t>was</w:t>
      </w:r>
      <w:r w:rsidR="000D209A">
        <w:rPr>
          <w:rFonts w:ascii="Times New Roman" w:hAnsi="Times New Roman" w:cs="Times New Roman"/>
          <w:lang w:val="en-US"/>
        </w:rPr>
        <w:tab/>
      </w:r>
      <w:r>
        <w:rPr>
          <w:rFonts w:ascii="Times New Roman" w:hAnsi="Times New Roman" w:cs="Times New Roman"/>
          <w:lang w:val="en-US"/>
        </w:rPr>
        <w:t>appears</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not</w:t>
      </w:r>
      <w:r w:rsidR="000D209A">
        <w:rPr>
          <w:rFonts w:ascii="Times New Roman" w:hAnsi="Times New Roman" w:cs="Times New Roman"/>
          <w:lang w:val="en-US"/>
        </w:rPr>
        <w:tab/>
      </w:r>
      <w:r>
        <w:rPr>
          <w:rFonts w:ascii="Times New Roman" w:hAnsi="Times New Roman" w:cs="Times New Roman"/>
          <w:lang w:val="en-US"/>
        </w:rPr>
        <w:t>recovered</w:t>
      </w:r>
    </w:p>
    <w:p w14:paraId="1D9F7B68" w14:textId="77777777" w:rsidR="00767A99" w:rsidRDefault="00767A99" w:rsidP="00767A99">
      <w:pPr>
        <w:widowControl w:val="0"/>
        <w:tabs>
          <w:tab w:val="left" w:pos="567"/>
          <w:tab w:val="left" w:pos="993"/>
        </w:tabs>
        <w:autoSpaceDE w:val="0"/>
        <w:autoSpaceDN w:val="0"/>
        <w:adjustRightInd w:val="0"/>
        <w:spacing w:line="280" w:lineRule="exact"/>
        <w:ind w:left="993" w:hanging="1134"/>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‘Although Hans has been on holiday for a long time, his appearance does not suggest that he recovered.’</w:t>
      </w:r>
    </w:p>
    <w:p w14:paraId="0A4DFB7C" w14:textId="77777777" w:rsidR="00767A99" w:rsidRDefault="00767A99" w:rsidP="00767A99">
      <w:pPr>
        <w:widowControl w:val="0"/>
        <w:tabs>
          <w:tab w:val="left" w:pos="567"/>
          <w:tab w:val="left" w:pos="993"/>
          <w:tab w:val="left" w:pos="1134"/>
        </w:tabs>
        <w:autoSpaceDE w:val="0"/>
        <w:autoSpaceDN w:val="0"/>
        <w:adjustRightInd w:val="0"/>
        <w:spacing w:line="280" w:lineRule="exact"/>
        <w:ind w:left="1134" w:hanging="1134"/>
        <w:rPr>
          <w:rFonts w:ascii="Times New Roman" w:hAnsi="Times New Roman" w:cs="Times New Roman"/>
          <w:lang w:val="en-US"/>
        </w:rPr>
      </w:pPr>
    </w:p>
    <w:p w14:paraId="6CB56816" w14:textId="0240FCFA" w:rsidR="00767A99" w:rsidRDefault="00767A99" w:rsidP="00803987">
      <w:pPr>
        <w:widowControl w:val="0"/>
        <w:tabs>
          <w:tab w:val="left" w:pos="567"/>
          <w:tab w:val="left" w:pos="993"/>
          <w:tab w:val="left" w:pos="1134"/>
          <w:tab w:val="left" w:pos="1701"/>
          <w:tab w:val="left" w:pos="2268"/>
          <w:tab w:val="left" w:pos="2977"/>
          <w:tab w:val="left" w:pos="3686"/>
          <w:tab w:val="left" w:pos="4395"/>
          <w:tab w:val="left" w:pos="4678"/>
          <w:tab w:val="left" w:pos="5103"/>
          <w:tab w:val="left" w:pos="5670"/>
          <w:tab w:val="left" w:pos="6804"/>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t>b.  *</w:t>
      </w:r>
      <w:r>
        <w:rPr>
          <w:rFonts w:ascii="Times New Roman" w:hAnsi="Times New Roman" w:cs="Times New Roman"/>
          <w:lang w:val="en-US"/>
        </w:rPr>
        <w:tab/>
        <w:t>[Denn</w:t>
      </w:r>
      <w:r w:rsidR="000D209A">
        <w:rPr>
          <w:rFonts w:ascii="Times New Roman" w:hAnsi="Times New Roman" w:cs="Times New Roman"/>
          <w:lang w:val="en-US"/>
        </w:rPr>
        <w:tab/>
      </w:r>
      <w:r>
        <w:rPr>
          <w:rFonts w:ascii="Times New Roman" w:hAnsi="Times New Roman" w:cs="Times New Roman"/>
          <w:lang w:val="en-US"/>
        </w:rPr>
        <w:t>[</w:t>
      </w:r>
      <w:r w:rsidR="002F4933">
        <w:rPr>
          <w:rFonts w:ascii="Times New Roman" w:hAnsi="Times New Roman" w:cs="Times New Roman"/>
          <w:lang w:val="en-US"/>
        </w:rPr>
        <w:t>sie</w:t>
      </w:r>
      <w:r w:rsidR="000D209A">
        <w:rPr>
          <w:rFonts w:ascii="Times New Roman" w:hAnsi="Times New Roman" w:cs="Times New Roman"/>
          <w:lang w:val="en-US"/>
        </w:rPr>
        <w:tab/>
      </w:r>
      <w:r w:rsidRPr="00DB79EE">
        <w:rPr>
          <w:rFonts w:ascii="Times New Roman" w:hAnsi="Times New Roman" w:cs="Times New Roman"/>
          <w:b/>
          <w:lang w:val="en-US"/>
        </w:rPr>
        <w:t>hatte</w:t>
      </w:r>
      <w:r w:rsidR="000D209A">
        <w:rPr>
          <w:rFonts w:ascii="Times New Roman" w:hAnsi="Times New Roman" w:cs="Times New Roman"/>
          <w:lang w:val="en-US"/>
        </w:rPr>
        <w:tab/>
      </w:r>
      <w:r w:rsidR="002F4933">
        <w:rPr>
          <w:rFonts w:ascii="Times New Roman" w:hAnsi="Times New Roman" w:cs="Times New Roman"/>
          <w:lang w:val="en-US"/>
        </w:rPr>
        <w:t>Zeit]],</w:t>
      </w:r>
      <w:r w:rsidR="000D209A">
        <w:rPr>
          <w:rFonts w:ascii="Times New Roman" w:hAnsi="Times New Roman" w:cs="Times New Roman"/>
          <w:lang w:val="en-US"/>
        </w:rPr>
        <w:tab/>
      </w:r>
      <w:r w:rsidR="002F4933">
        <w:rPr>
          <w:rFonts w:ascii="Times New Roman" w:hAnsi="Times New Roman" w:cs="Times New Roman"/>
          <w:lang w:val="en-US"/>
        </w:rPr>
        <w:t>nahm</w:t>
      </w:r>
      <w:r w:rsidR="000D209A">
        <w:rPr>
          <w:rFonts w:ascii="Times New Roman" w:hAnsi="Times New Roman" w:cs="Times New Roman"/>
          <w:lang w:val="en-US"/>
        </w:rPr>
        <w:tab/>
      </w:r>
      <w:r w:rsidR="00803987">
        <w:rPr>
          <w:rFonts w:ascii="Times New Roman" w:hAnsi="Times New Roman" w:cs="Times New Roman"/>
          <w:lang w:val="en-US"/>
        </w:rPr>
        <w:tab/>
      </w:r>
      <w:r w:rsidR="002F4933">
        <w:rPr>
          <w:rFonts w:ascii="Times New Roman" w:hAnsi="Times New Roman" w:cs="Times New Roman"/>
          <w:lang w:val="en-US"/>
        </w:rPr>
        <w:t>sie</w:t>
      </w:r>
      <w:r w:rsidR="000D209A">
        <w:rPr>
          <w:rFonts w:ascii="Times New Roman" w:hAnsi="Times New Roman" w:cs="Times New Roman"/>
          <w:lang w:val="en-US"/>
        </w:rPr>
        <w:tab/>
      </w:r>
      <w:r>
        <w:rPr>
          <w:rFonts w:ascii="Times New Roman" w:hAnsi="Times New Roman" w:cs="Times New Roman"/>
          <w:lang w:val="en-US"/>
        </w:rPr>
        <w:t>den</w:t>
      </w:r>
      <w:r w:rsidR="000D209A">
        <w:rPr>
          <w:rFonts w:ascii="Times New Roman" w:hAnsi="Times New Roman" w:cs="Times New Roman"/>
          <w:lang w:val="en-US"/>
        </w:rPr>
        <w:tab/>
      </w:r>
      <w:r>
        <w:rPr>
          <w:rFonts w:ascii="Times New Roman" w:hAnsi="Times New Roman" w:cs="Times New Roman"/>
          <w:lang w:val="en-US"/>
        </w:rPr>
        <w:t>Vorschlag</w:t>
      </w:r>
      <w:r w:rsidR="000D209A">
        <w:rPr>
          <w:rFonts w:ascii="Times New Roman" w:hAnsi="Times New Roman" w:cs="Times New Roman"/>
          <w:lang w:val="en-US"/>
        </w:rPr>
        <w:tab/>
      </w:r>
      <w:r>
        <w:rPr>
          <w:rFonts w:ascii="Times New Roman" w:hAnsi="Times New Roman" w:cs="Times New Roman"/>
          <w:lang w:val="en-US"/>
        </w:rPr>
        <w:t>an.</w:t>
      </w:r>
    </w:p>
    <w:p w14:paraId="0666FBFF" w14:textId="3387F7FA" w:rsidR="00767A99" w:rsidRDefault="00767A99" w:rsidP="00803987">
      <w:pPr>
        <w:widowControl w:val="0"/>
        <w:tabs>
          <w:tab w:val="left" w:pos="567"/>
          <w:tab w:val="left" w:pos="993"/>
          <w:tab w:val="left" w:pos="1134"/>
          <w:tab w:val="left" w:pos="1701"/>
          <w:tab w:val="left" w:pos="2268"/>
          <w:tab w:val="left" w:pos="2977"/>
          <w:tab w:val="left" w:pos="3686"/>
          <w:tab w:val="left" w:pos="4395"/>
          <w:tab w:val="left" w:pos="4678"/>
          <w:tab w:val="left" w:pos="5103"/>
          <w:tab w:val="left" w:pos="5670"/>
          <w:tab w:val="left" w:pos="6804"/>
        </w:tabs>
        <w:autoSpaceDE w:val="0"/>
        <w:autoSpaceDN w:val="0"/>
        <w:adjustRightInd w:val="0"/>
        <w:spacing w:line="280" w:lineRule="exact"/>
        <w:ind w:left="1134" w:hanging="1134"/>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since</w:t>
      </w:r>
      <w:r w:rsidR="000D209A">
        <w:rPr>
          <w:rFonts w:ascii="Times New Roman" w:hAnsi="Times New Roman" w:cs="Times New Roman"/>
          <w:lang w:val="en-US"/>
        </w:rPr>
        <w:tab/>
      </w:r>
      <w:r w:rsidR="002F4933">
        <w:rPr>
          <w:rFonts w:ascii="Times New Roman" w:hAnsi="Times New Roman" w:cs="Times New Roman"/>
          <w:lang w:val="en-US"/>
        </w:rPr>
        <w:t>s</w:t>
      </w:r>
      <w:r w:rsidR="00C055E8">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had</w:t>
      </w:r>
      <w:r w:rsidR="000D209A">
        <w:rPr>
          <w:rFonts w:ascii="Times New Roman" w:hAnsi="Times New Roman" w:cs="Times New Roman"/>
          <w:lang w:val="en-US"/>
        </w:rPr>
        <w:tab/>
      </w:r>
      <w:r>
        <w:rPr>
          <w:rFonts w:ascii="Times New Roman" w:hAnsi="Times New Roman" w:cs="Times New Roman"/>
          <w:lang w:val="en-US"/>
        </w:rPr>
        <w:t>time</w:t>
      </w:r>
      <w:r w:rsidR="000D209A">
        <w:rPr>
          <w:rFonts w:ascii="Times New Roman" w:hAnsi="Times New Roman" w:cs="Times New Roman"/>
          <w:lang w:val="en-US"/>
        </w:rPr>
        <w:tab/>
      </w:r>
      <w:r w:rsidR="00C055E8">
        <w:rPr>
          <w:rFonts w:ascii="Times New Roman" w:hAnsi="Times New Roman" w:cs="Times New Roman"/>
          <w:lang w:val="en-US"/>
        </w:rPr>
        <w:t>accepted</w:t>
      </w:r>
      <w:r w:rsidR="000D209A">
        <w:rPr>
          <w:rFonts w:ascii="Times New Roman" w:hAnsi="Times New Roman" w:cs="Times New Roman"/>
          <w:lang w:val="en-US"/>
        </w:rPr>
        <w:tab/>
      </w:r>
      <w:r w:rsidR="00803987">
        <w:rPr>
          <w:rFonts w:ascii="Times New Roman" w:hAnsi="Times New Roman" w:cs="Times New Roman"/>
          <w:lang w:val="en-US"/>
        </w:rPr>
        <w:t>she</w:t>
      </w:r>
      <w:r w:rsidR="00803987">
        <w:rPr>
          <w:rFonts w:ascii="Times New Roman" w:hAnsi="Times New Roman" w:cs="Times New Roman"/>
          <w:lang w:val="en-US"/>
        </w:rPr>
        <w:tab/>
      </w:r>
      <w:r w:rsidR="00C055E8">
        <w:rPr>
          <w:rFonts w:ascii="Times New Roman" w:hAnsi="Times New Roman" w:cs="Times New Roman"/>
          <w:lang w:val="en-US"/>
        </w:rPr>
        <w:t>the</w:t>
      </w:r>
      <w:r w:rsidR="000D209A">
        <w:rPr>
          <w:rFonts w:ascii="Times New Roman" w:hAnsi="Times New Roman" w:cs="Times New Roman"/>
          <w:lang w:val="en-US"/>
        </w:rPr>
        <w:tab/>
      </w:r>
      <w:r w:rsidR="002F4933">
        <w:rPr>
          <w:rFonts w:ascii="Times New Roman" w:hAnsi="Times New Roman" w:cs="Times New Roman"/>
          <w:lang w:val="en-US"/>
        </w:rPr>
        <w:t>suggestion</w:t>
      </w:r>
      <w:r w:rsidR="000D209A">
        <w:rPr>
          <w:rFonts w:ascii="Times New Roman" w:hAnsi="Times New Roman" w:cs="Times New Roman"/>
          <w:lang w:val="en-US"/>
        </w:rPr>
        <w:tab/>
      </w:r>
      <w:r w:rsidR="00C055E8" w:rsidRPr="00573E7D">
        <w:rPr>
          <w:rFonts w:ascii="Times New Roman" w:hAnsi="Times New Roman" w:cs="Times New Roman"/>
          <w:smallCaps/>
          <w:lang w:val="en-US"/>
        </w:rPr>
        <w:t>prt</w:t>
      </w:r>
    </w:p>
    <w:p w14:paraId="37DE1D9C" w14:textId="77777777" w:rsidR="00767A99" w:rsidRDefault="00767A9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6B7D396" w14:textId="7A1DA852" w:rsidR="00C055E8" w:rsidRDefault="002F4933" w:rsidP="003532B0">
      <w:pPr>
        <w:widowControl w:val="0"/>
        <w:tabs>
          <w:tab w:val="left" w:pos="567"/>
          <w:tab w:val="left" w:pos="993"/>
          <w:tab w:val="left" w:pos="1418"/>
          <w:tab w:val="left" w:pos="2410"/>
          <w:tab w:val="left" w:pos="2835"/>
          <w:tab w:val="left" w:pos="3969"/>
          <w:tab w:val="left" w:pos="4536"/>
          <w:tab w:val="left" w:pos="5245"/>
          <w:tab w:val="left" w:pos="5812"/>
          <w:tab w:val="left" w:pos="652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c.</w:t>
      </w:r>
      <w:r>
        <w:rPr>
          <w:rFonts w:ascii="Times New Roman" w:hAnsi="Times New Roman" w:cs="Times New Roman"/>
          <w:lang w:val="en-US"/>
        </w:rPr>
        <w:tab/>
        <w:t>Sie</w:t>
      </w:r>
      <w:r w:rsidR="000D209A">
        <w:rPr>
          <w:rFonts w:ascii="Times New Roman" w:hAnsi="Times New Roman" w:cs="Times New Roman"/>
          <w:lang w:val="en-US"/>
        </w:rPr>
        <w:tab/>
      </w:r>
      <w:r w:rsidR="00C055E8">
        <w:rPr>
          <w:rFonts w:ascii="Times New Roman" w:hAnsi="Times New Roman" w:cs="Times New Roman"/>
          <w:lang w:val="en-US"/>
        </w:rPr>
        <w:t>nahm</w:t>
      </w:r>
      <w:r w:rsidR="000D209A">
        <w:rPr>
          <w:rFonts w:ascii="Times New Roman" w:hAnsi="Times New Roman" w:cs="Times New Roman"/>
          <w:lang w:val="en-US"/>
        </w:rPr>
        <w:tab/>
      </w:r>
      <w:r w:rsidR="00C055E8">
        <w:rPr>
          <w:rFonts w:ascii="Times New Roman" w:hAnsi="Times New Roman" w:cs="Times New Roman"/>
          <w:lang w:val="en-US"/>
        </w:rPr>
        <w:t>de</w:t>
      </w:r>
      <w:r>
        <w:rPr>
          <w:rFonts w:ascii="Times New Roman" w:hAnsi="Times New Roman" w:cs="Times New Roman"/>
          <w:lang w:val="en-US"/>
        </w:rPr>
        <w:t>n</w:t>
      </w:r>
      <w:r w:rsidR="000D209A">
        <w:rPr>
          <w:rFonts w:ascii="Times New Roman" w:hAnsi="Times New Roman" w:cs="Times New Roman"/>
          <w:lang w:val="en-US"/>
        </w:rPr>
        <w:tab/>
      </w:r>
      <w:r>
        <w:rPr>
          <w:rFonts w:ascii="Times New Roman" w:hAnsi="Times New Roman" w:cs="Times New Roman"/>
          <w:lang w:val="en-US"/>
        </w:rPr>
        <w:t>Vorschlag</w:t>
      </w:r>
      <w:r w:rsidR="000D209A">
        <w:rPr>
          <w:rFonts w:ascii="Times New Roman" w:hAnsi="Times New Roman" w:cs="Times New Roman"/>
          <w:lang w:val="en-US"/>
        </w:rPr>
        <w:tab/>
      </w:r>
      <w:r>
        <w:rPr>
          <w:rFonts w:ascii="Times New Roman" w:hAnsi="Times New Roman" w:cs="Times New Roman"/>
          <w:lang w:val="en-US"/>
        </w:rPr>
        <w:t>an,</w:t>
      </w:r>
      <w:r w:rsidR="000D209A">
        <w:rPr>
          <w:rFonts w:ascii="Times New Roman" w:hAnsi="Times New Roman" w:cs="Times New Roman"/>
          <w:lang w:val="en-US"/>
        </w:rPr>
        <w:tab/>
      </w:r>
      <w:r>
        <w:rPr>
          <w:rFonts w:ascii="Times New Roman" w:hAnsi="Times New Roman" w:cs="Times New Roman"/>
          <w:lang w:val="en-US"/>
        </w:rPr>
        <w:t>[denn</w:t>
      </w:r>
      <w:r w:rsidR="000D209A">
        <w:rPr>
          <w:rFonts w:ascii="Times New Roman" w:hAnsi="Times New Roman" w:cs="Times New Roman"/>
          <w:lang w:val="en-US"/>
        </w:rPr>
        <w:tab/>
      </w:r>
      <w:r>
        <w:rPr>
          <w:rFonts w:ascii="Times New Roman" w:hAnsi="Times New Roman" w:cs="Times New Roman"/>
          <w:lang w:val="en-US"/>
        </w:rPr>
        <w:t>[sie</w:t>
      </w:r>
      <w:r w:rsidR="000D209A">
        <w:rPr>
          <w:rFonts w:ascii="Times New Roman" w:hAnsi="Times New Roman" w:cs="Times New Roman"/>
          <w:lang w:val="en-US"/>
        </w:rPr>
        <w:tab/>
      </w:r>
      <w:r w:rsidR="00C055E8" w:rsidRPr="00C055E8">
        <w:rPr>
          <w:rFonts w:ascii="Times New Roman" w:hAnsi="Times New Roman" w:cs="Times New Roman"/>
          <w:b/>
          <w:lang w:val="en-US"/>
        </w:rPr>
        <w:t>hatte</w:t>
      </w:r>
      <w:r w:rsidR="000D209A">
        <w:rPr>
          <w:rFonts w:ascii="Times New Roman" w:hAnsi="Times New Roman" w:cs="Times New Roman"/>
          <w:lang w:val="en-US"/>
        </w:rPr>
        <w:tab/>
      </w:r>
      <w:r w:rsidR="00C055E8">
        <w:rPr>
          <w:rFonts w:ascii="Times New Roman" w:hAnsi="Times New Roman" w:cs="Times New Roman"/>
          <w:lang w:val="en-US"/>
        </w:rPr>
        <w:t>Zeit]].</w:t>
      </w:r>
    </w:p>
    <w:p w14:paraId="62DFC0C3" w14:textId="2F2DE578" w:rsidR="00C055E8" w:rsidRDefault="00C055E8" w:rsidP="003532B0">
      <w:pPr>
        <w:widowControl w:val="0"/>
        <w:tabs>
          <w:tab w:val="left" w:pos="567"/>
          <w:tab w:val="left" w:pos="993"/>
          <w:tab w:val="left" w:pos="1418"/>
          <w:tab w:val="left" w:pos="2410"/>
          <w:tab w:val="left" w:pos="2835"/>
          <w:tab w:val="left" w:pos="3969"/>
          <w:tab w:val="left" w:pos="4536"/>
          <w:tab w:val="left" w:pos="5245"/>
          <w:tab w:val="left" w:pos="5812"/>
          <w:tab w:val="left" w:pos="652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2F4933">
        <w:rPr>
          <w:rFonts w:ascii="Times New Roman" w:hAnsi="Times New Roman" w:cs="Times New Roman"/>
          <w:lang w:val="en-US"/>
        </w:rPr>
        <w:t>s</w:t>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accepted</w:t>
      </w:r>
      <w:r w:rsidR="000D209A">
        <w:rPr>
          <w:rFonts w:ascii="Times New Roman" w:hAnsi="Times New Roman" w:cs="Times New Roman"/>
          <w:lang w:val="en-US"/>
        </w:rPr>
        <w:tab/>
      </w:r>
      <w:r>
        <w:rPr>
          <w:rFonts w:ascii="Times New Roman" w:hAnsi="Times New Roman" w:cs="Times New Roman"/>
          <w:lang w:val="en-US"/>
        </w:rPr>
        <w:t>the</w:t>
      </w:r>
      <w:r w:rsidR="000D209A">
        <w:rPr>
          <w:rFonts w:ascii="Times New Roman" w:hAnsi="Times New Roman" w:cs="Times New Roman"/>
          <w:lang w:val="en-US"/>
        </w:rPr>
        <w:tab/>
      </w:r>
      <w:r w:rsidR="002F4933">
        <w:rPr>
          <w:rFonts w:ascii="Times New Roman" w:hAnsi="Times New Roman" w:cs="Times New Roman"/>
          <w:lang w:val="en-US"/>
        </w:rPr>
        <w:t>suggestion</w:t>
      </w:r>
      <w:r w:rsidR="000D209A">
        <w:rPr>
          <w:rFonts w:ascii="Times New Roman" w:hAnsi="Times New Roman" w:cs="Times New Roman"/>
          <w:lang w:val="en-US"/>
        </w:rPr>
        <w:tab/>
      </w:r>
      <w:r w:rsidRPr="00573E7D">
        <w:rPr>
          <w:rFonts w:ascii="Times New Roman" w:hAnsi="Times New Roman" w:cs="Times New Roman"/>
          <w:smallCaps/>
          <w:lang w:val="en-US"/>
        </w:rPr>
        <w:t>prt</w:t>
      </w:r>
      <w:r w:rsidR="000D209A">
        <w:rPr>
          <w:rFonts w:ascii="Times New Roman" w:hAnsi="Times New Roman" w:cs="Times New Roman"/>
          <w:lang w:val="en-US"/>
        </w:rPr>
        <w:tab/>
      </w:r>
      <w:r>
        <w:rPr>
          <w:rFonts w:ascii="Times New Roman" w:hAnsi="Times New Roman" w:cs="Times New Roman"/>
          <w:lang w:val="en-US"/>
        </w:rPr>
        <w:t>since</w:t>
      </w:r>
      <w:r w:rsidR="000D209A">
        <w:rPr>
          <w:rFonts w:ascii="Times New Roman" w:hAnsi="Times New Roman" w:cs="Times New Roman"/>
          <w:lang w:val="en-US"/>
        </w:rPr>
        <w:tab/>
      </w:r>
      <w:r w:rsidR="002F4933">
        <w:rPr>
          <w:rFonts w:ascii="Times New Roman" w:hAnsi="Times New Roman" w:cs="Times New Roman"/>
          <w:lang w:val="en-US"/>
        </w:rPr>
        <w:t>s</w:t>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had</w:t>
      </w:r>
      <w:r w:rsidR="000D209A">
        <w:rPr>
          <w:rFonts w:ascii="Times New Roman" w:hAnsi="Times New Roman" w:cs="Times New Roman"/>
          <w:lang w:val="en-US"/>
        </w:rPr>
        <w:tab/>
      </w:r>
      <w:r>
        <w:rPr>
          <w:rFonts w:ascii="Times New Roman" w:hAnsi="Times New Roman" w:cs="Times New Roman"/>
          <w:lang w:val="en-US"/>
        </w:rPr>
        <w:t>time</w:t>
      </w:r>
    </w:p>
    <w:p w14:paraId="28A9B868" w14:textId="439697BC" w:rsidR="00C055E8" w:rsidRDefault="002F4933"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'Se</w:t>
      </w:r>
      <w:r w:rsidR="00C055E8">
        <w:rPr>
          <w:rFonts w:ascii="Times New Roman" w:hAnsi="Times New Roman" w:cs="Times New Roman"/>
          <w:lang w:val="en-US"/>
        </w:rPr>
        <w:t xml:space="preserve">e accepted the </w:t>
      </w:r>
      <w:r>
        <w:rPr>
          <w:rFonts w:ascii="Times New Roman" w:hAnsi="Times New Roman" w:cs="Times New Roman"/>
          <w:lang w:val="en-US"/>
        </w:rPr>
        <w:t>suggestion</w:t>
      </w:r>
      <w:r w:rsidR="00C055E8">
        <w:rPr>
          <w:rFonts w:ascii="Times New Roman" w:hAnsi="Times New Roman" w:cs="Times New Roman"/>
          <w:lang w:val="en-US"/>
        </w:rPr>
        <w:t>, since he had time.'</w:t>
      </w:r>
    </w:p>
    <w:p w14:paraId="153CFDA8" w14:textId="77777777" w:rsidR="00C055E8" w:rsidRDefault="00C055E8"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F22B772" w14:textId="727D3A6C" w:rsidR="00767A99" w:rsidRDefault="00E369D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Similarly</w:t>
      </w:r>
      <w:r w:rsidR="00767A99">
        <w:rPr>
          <w:rFonts w:ascii="Times New Roman" w:hAnsi="Times New Roman" w:cs="Times New Roman"/>
          <w:lang w:val="en-US"/>
        </w:rPr>
        <w:t xml:space="preserve">, V-final appositive relatives regularly occur without extraposition, as in </w:t>
      </w:r>
      <w:r w:rsidR="007E32A0">
        <w:rPr>
          <w:rFonts w:ascii="Times New Roman" w:hAnsi="Times New Roman" w:cs="Times New Roman"/>
          <w:lang w:val="en-US"/>
        </w:rPr>
        <w:t>(</w:t>
      </w:r>
      <w:r w:rsidR="00D610F9">
        <w:rPr>
          <w:rFonts w:ascii="Times New Roman" w:hAnsi="Times New Roman" w:cs="Times New Roman"/>
          <w:lang w:val="en-US"/>
        </w:rPr>
        <w:t>64</w:t>
      </w:r>
      <w:r w:rsidR="00767A99">
        <w:rPr>
          <w:rFonts w:ascii="Times New Roman" w:hAnsi="Times New Roman" w:cs="Times New Roman"/>
          <w:lang w:val="en-US"/>
        </w:rPr>
        <w:t xml:space="preserve">a). By contrast, a V2 relative clause does not have </w:t>
      </w:r>
      <w:r w:rsidR="00E35D22">
        <w:rPr>
          <w:rFonts w:ascii="Times New Roman" w:hAnsi="Times New Roman" w:cs="Times New Roman"/>
          <w:lang w:val="en-US"/>
        </w:rPr>
        <w:t>the clause-internal</w:t>
      </w:r>
      <w:r w:rsidR="00767A99">
        <w:rPr>
          <w:rFonts w:ascii="Times New Roman" w:hAnsi="Times New Roman" w:cs="Times New Roman"/>
          <w:lang w:val="en-US"/>
        </w:rPr>
        <w:t xml:space="preserve"> option, as was shown by </w:t>
      </w:r>
      <w:r w:rsidR="00767A99">
        <w:rPr>
          <w:rFonts w:ascii="Times New Roman" w:hAnsi="Times New Roman" w:cs="Times New Roman"/>
          <w:noProof/>
          <w:lang w:val="en-US"/>
        </w:rPr>
        <w:t xml:space="preserve">Gärtner </w:t>
      </w:r>
      <w:r w:rsidR="007E32A0">
        <w:rPr>
          <w:rFonts w:ascii="Times New Roman" w:hAnsi="Times New Roman" w:cs="Times New Roman"/>
          <w:noProof/>
          <w:lang w:val="en-US"/>
        </w:rPr>
        <w:t>(</w:t>
      </w:r>
      <w:r w:rsidR="00767A99">
        <w:rPr>
          <w:rFonts w:ascii="Times New Roman" w:hAnsi="Times New Roman" w:cs="Times New Roman"/>
          <w:noProof/>
          <w:lang w:val="en-US"/>
        </w:rPr>
        <w:t>2000)</w:t>
      </w:r>
      <w:r w:rsidR="00767A99">
        <w:rPr>
          <w:rFonts w:ascii="Times New Roman" w:hAnsi="Times New Roman" w:cs="Times New Roman"/>
          <w:lang w:val="en-US"/>
        </w:rPr>
        <w:t xml:space="preserve"> and as is illustrated in </w:t>
      </w:r>
      <w:r w:rsidR="007E32A0">
        <w:rPr>
          <w:rFonts w:ascii="Times New Roman" w:hAnsi="Times New Roman" w:cs="Times New Roman"/>
          <w:lang w:val="en-US"/>
        </w:rPr>
        <w:t>(</w:t>
      </w:r>
      <w:r w:rsidR="00D610F9">
        <w:rPr>
          <w:rFonts w:ascii="Times New Roman" w:hAnsi="Times New Roman" w:cs="Times New Roman"/>
          <w:lang w:val="en-US"/>
        </w:rPr>
        <w:t>64</w:t>
      </w:r>
      <w:r w:rsidR="00767A99">
        <w:rPr>
          <w:rFonts w:ascii="Times New Roman" w:hAnsi="Times New Roman" w:cs="Times New Roman"/>
          <w:lang w:val="en-US"/>
        </w:rPr>
        <w:t xml:space="preserve">b). The V2 relative clause must occur following the main clause, as in </w:t>
      </w:r>
      <w:r w:rsidR="007E32A0">
        <w:rPr>
          <w:rFonts w:ascii="Times New Roman" w:hAnsi="Times New Roman" w:cs="Times New Roman"/>
          <w:lang w:val="en-US"/>
        </w:rPr>
        <w:t>(</w:t>
      </w:r>
      <w:r w:rsidR="00D610F9">
        <w:rPr>
          <w:rFonts w:ascii="Times New Roman" w:hAnsi="Times New Roman" w:cs="Times New Roman"/>
          <w:lang w:val="en-US"/>
        </w:rPr>
        <w:t>64</w:t>
      </w:r>
      <w:r w:rsidR="00767A99">
        <w:rPr>
          <w:rFonts w:ascii="Times New Roman" w:hAnsi="Times New Roman" w:cs="Times New Roman"/>
          <w:lang w:val="en-US"/>
        </w:rPr>
        <w:t>c).</w:t>
      </w:r>
      <w:r w:rsidR="00A74C25">
        <w:rPr>
          <w:rStyle w:val="Funotenzeichen"/>
          <w:rFonts w:ascii="Times New Roman" w:hAnsi="Times New Roman" w:cs="Times New Roman"/>
          <w:lang w:val="en-US"/>
        </w:rPr>
        <w:footnoteReference w:id="9"/>
      </w:r>
    </w:p>
    <w:p w14:paraId="51E47F15" w14:textId="77777777" w:rsidR="00767A99" w:rsidRDefault="00767A9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5EC2D55" w14:textId="3D6CA099" w:rsidR="00767A99" w:rsidRDefault="007E32A0" w:rsidP="003532B0">
      <w:pPr>
        <w:widowControl w:val="0"/>
        <w:tabs>
          <w:tab w:val="left" w:pos="567"/>
          <w:tab w:val="left" w:pos="993"/>
          <w:tab w:val="left" w:pos="1134"/>
          <w:tab w:val="left" w:pos="1985"/>
          <w:tab w:val="left" w:pos="2552"/>
          <w:tab w:val="left" w:pos="2977"/>
          <w:tab w:val="left" w:pos="3686"/>
          <w:tab w:val="left" w:pos="4253"/>
          <w:tab w:val="left" w:pos="4820"/>
          <w:tab w:val="left" w:pos="6096"/>
          <w:tab w:val="left" w:pos="708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t>
      </w:r>
      <w:r w:rsidR="00D610F9">
        <w:rPr>
          <w:rFonts w:ascii="Times New Roman" w:hAnsi="Times New Roman" w:cs="Times New Roman"/>
          <w:lang w:val="en-US"/>
        </w:rPr>
        <w:t>64</w:t>
      </w:r>
      <w:r w:rsidR="00767A99">
        <w:rPr>
          <w:rFonts w:ascii="Times New Roman" w:hAnsi="Times New Roman" w:cs="Times New Roman"/>
          <w:lang w:val="en-US"/>
        </w:rPr>
        <w:t>)</w:t>
      </w:r>
      <w:r w:rsidR="00767A99">
        <w:rPr>
          <w:rFonts w:ascii="Times New Roman" w:hAnsi="Times New Roman" w:cs="Times New Roman"/>
          <w:lang w:val="en-US"/>
        </w:rPr>
        <w:tab/>
        <w:t>a.</w:t>
      </w:r>
      <w:r w:rsidR="00767A99">
        <w:rPr>
          <w:rFonts w:ascii="Times New Roman" w:hAnsi="Times New Roman" w:cs="Times New Roman"/>
          <w:lang w:val="en-US"/>
        </w:rPr>
        <w:tab/>
      </w:r>
      <w:r w:rsidR="00205F57">
        <w:rPr>
          <w:rFonts w:ascii="Times New Roman" w:hAnsi="Times New Roman" w:cs="Times New Roman"/>
          <w:lang w:val="en-US"/>
        </w:rPr>
        <w:t>Gestern</w:t>
      </w:r>
      <w:r w:rsidR="000D209A">
        <w:rPr>
          <w:rFonts w:ascii="Times New Roman" w:hAnsi="Times New Roman" w:cs="Times New Roman"/>
          <w:lang w:val="en-US"/>
        </w:rPr>
        <w:tab/>
      </w:r>
      <w:r w:rsidR="00205F57">
        <w:rPr>
          <w:rFonts w:ascii="Times New Roman" w:hAnsi="Times New Roman" w:cs="Times New Roman"/>
          <w:lang w:val="en-US"/>
        </w:rPr>
        <w:t>habe</w:t>
      </w:r>
      <w:r w:rsidR="000D209A">
        <w:rPr>
          <w:rFonts w:ascii="Times New Roman" w:hAnsi="Times New Roman" w:cs="Times New Roman"/>
          <w:lang w:val="en-US"/>
        </w:rPr>
        <w:tab/>
      </w:r>
      <w:r w:rsidR="00205F57">
        <w:rPr>
          <w:rFonts w:ascii="Times New Roman" w:hAnsi="Times New Roman" w:cs="Times New Roman"/>
          <w:lang w:val="en-US"/>
        </w:rPr>
        <w:t>ich</w:t>
      </w:r>
      <w:r w:rsidR="000D209A">
        <w:rPr>
          <w:rFonts w:ascii="Times New Roman" w:hAnsi="Times New Roman" w:cs="Times New Roman"/>
          <w:lang w:val="en-US"/>
        </w:rPr>
        <w:tab/>
      </w:r>
      <w:r w:rsidR="00767A99">
        <w:rPr>
          <w:rFonts w:ascii="Times New Roman" w:hAnsi="Times New Roman" w:cs="Times New Roman"/>
          <w:lang w:val="en-US"/>
        </w:rPr>
        <w:t>Peter,</w:t>
      </w:r>
      <w:r w:rsidR="000D209A">
        <w:rPr>
          <w:rFonts w:ascii="Times New Roman" w:hAnsi="Times New Roman" w:cs="Times New Roman"/>
          <w:lang w:val="en-US"/>
        </w:rPr>
        <w:tab/>
      </w:r>
      <w:r w:rsidR="00767A99">
        <w:rPr>
          <w:rFonts w:ascii="Times New Roman" w:hAnsi="Times New Roman" w:cs="Times New Roman"/>
          <w:lang w:val="en-US"/>
        </w:rPr>
        <w:t>[der</w:t>
      </w:r>
      <w:r w:rsidR="000D209A">
        <w:rPr>
          <w:rFonts w:ascii="Times New Roman" w:hAnsi="Times New Roman" w:cs="Times New Roman"/>
          <w:lang w:val="en-US"/>
        </w:rPr>
        <w:tab/>
      </w:r>
      <w:r w:rsidR="003816B5">
        <w:rPr>
          <w:rFonts w:ascii="Times New Roman" w:hAnsi="Times New Roman" w:cs="Times New Roman"/>
          <w:lang w:val="en-US"/>
        </w:rPr>
        <w:t>aus</w:t>
      </w:r>
      <w:r w:rsidR="000D209A">
        <w:rPr>
          <w:rFonts w:ascii="Times New Roman" w:hAnsi="Times New Roman" w:cs="Times New Roman"/>
          <w:lang w:val="en-US"/>
        </w:rPr>
        <w:tab/>
      </w:r>
      <w:r w:rsidR="003816B5">
        <w:rPr>
          <w:rFonts w:ascii="Times New Roman" w:hAnsi="Times New Roman" w:cs="Times New Roman"/>
          <w:lang w:val="en-US"/>
        </w:rPr>
        <w:t>Rosenheim</w:t>
      </w:r>
      <w:r w:rsidR="000D209A">
        <w:rPr>
          <w:rFonts w:ascii="Times New Roman" w:hAnsi="Times New Roman" w:cs="Times New Roman"/>
          <w:lang w:val="en-US"/>
        </w:rPr>
        <w:tab/>
      </w:r>
      <w:r w:rsidR="003816B5">
        <w:rPr>
          <w:rFonts w:ascii="Times New Roman" w:hAnsi="Times New Roman" w:cs="Times New Roman"/>
          <w:lang w:val="en-US"/>
        </w:rPr>
        <w:t>kommt</w:t>
      </w:r>
      <w:r w:rsidR="00205F57">
        <w:rPr>
          <w:rFonts w:ascii="Times New Roman" w:hAnsi="Times New Roman" w:cs="Times New Roman"/>
          <w:lang w:val="en-US"/>
        </w:rPr>
        <w:t>,]</w:t>
      </w:r>
      <w:r w:rsidR="000D209A">
        <w:rPr>
          <w:rFonts w:ascii="Times New Roman" w:hAnsi="Times New Roman" w:cs="Times New Roman"/>
          <w:lang w:val="en-US"/>
        </w:rPr>
        <w:tab/>
      </w:r>
      <w:r w:rsidR="003816B5">
        <w:rPr>
          <w:rFonts w:ascii="Times New Roman" w:hAnsi="Times New Roman" w:cs="Times New Roman"/>
          <w:lang w:val="en-US"/>
        </w:rPr>
        <w:t>getroffen</w:t>
      </w:r>
      <w:r w:rsidR="00767A99">
        <w:rPr>
          <w:rFonts w:ascii="Times New Roman" w:hAnsi="Times New Roman" w:cs="Times New Roman"/>
          <w:lang w:val="en-US"/>
        </w:rPr>
        <w:t>.</w:t>
      </w:r>
    </w:p>
    <w:p w14:paraId="1093F484" w14:textId="6C46CB5C" w:rsidR="00767A99" w:rsidRDefault="00767A99" w:rsidP="003532B0">
      <w:pPr>
        <w:widowControl w:val="0"/>
        <w:tabs>
          <w:tab w:val="left" w:pos="567"/>
          <w:tab w:val="left" w:pos="993"/>
          <w:tab w:val="left" w:pos="1134"/>
          <w:tab w:val="left" w:pos="1985"/>
          <w:tab w:val="left" w:pos="2552"/>
          <w:tab w:val="left" w:pos="2977"/>
          <w:tab w:val="left" w:pos="3686"/>
          <w:tab w:val="left" w:pos="4253"/>
          <w:tab w:val="left" w:pos="4820"/>
          <w:tab w:val="left" w:pos="6096"/>
          <w:tab w:val="left" w:pos="708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3816B5">
        <w:rPr>
          <w:rFonts w:ascii="Times New Roman" w:hAnsi="Times New Roman" w:cs="Times New Roman"/>
          <w:lang w:val="en-US"/>
        </w:rPr>
        <w:t>yesterday</w:t>
      </w:r>
      <w:r w:rsidR="000D209A">
        <w:rPr>
          <w:rFonts w:ascii="Times New Roman" w:hAnsi="Times New Roman" w:cs="Times New Roman"/>
          <w:lang w:val="en-US"/>
        </w:rPr>
        <w:tab/>
      </w:r>
      <w:r w:rsidR="003816B5">
        <w:rPr>
          <w:rFonts w:ascii="Times New Roman" w:hAnsi="Times New Roman" w:cs="Times New Roman"/>
          <w:lang w:val="en-US"/>
        </w:rPr>
        <w:t>have</w:t>
      </w:r>
      <w:r w:rsidR="000D209A">
        <w:rPr>
          <w:rFonts w:ascii="Times New Roman" w:hAnsi="Times New Roman" w:cs="Times New Roman"/>
          <w:lang w:val="en-US"/>
        </w:rPr>
        <w:tab/>
      </w:r>
      <w:r w:rsidR="003816B5">
        <w:rPr>
          <w:rFonts w:ascii="Times New Roman" w:hAnsi="Times New Roman" w:cs="Times New Roman"/>
          <w:lang w:val="en-US"/>
        </w:rPr>
        <w:t>I</w:t>
      </w:r>
      <w:r w:rsidR="000D209A">
        <w:rPr>
          <w:rFonts w:ascii="Times New Roman" w:hAnsi="Times New Roman" w:cs="Times New Roman"/>
          <w:lang w:val="en-US"/>
        </w:rPr>
        <w:tab/>
      </w:r>
      <w:r w:rsidR="003816B5">
        <w:rPr>
          <w:rFonts w:ascii="Times New Roman" w:hAnsi="Times New Roman" w:cs="Times New Roman"/>
          <w:lang w:val="en-US"/>
        </w:rPr>
        <w:t>P</w:t>
      </w:r>
      <w:r w:rsidR="00205F57">
        <w:rPr>
          <w:rFonts w:ascii="Times New Roman" w:hAnsi="Times New Roman" w:cs="Times New Roman"/>
          <w:lang w:val="en-US"/>
        </w:rPr>
        <w:t>eter</w:t>
      </w:r>
      <w:r w:rsidR="000D209A">
        <w:rPr>
          <w:rFonts w:ascii="Times New Roman" w:hAnsi="Times New Roman" w:cs="Times New Roman"/>
          <w:lang w:val="en-US"/>
        </w:rPr>
        <w:tab/>
      </w:r>
      <w:r w:rsidR="00205F57">
        <w:rPr>
          <w:rFonts w:ascii="Times New Roman" w:hAnsi="Times New Roman" w:cs="Times New Roman"/>
          <w:lang w:val="en-US"/>
        </w:rPr>
        <w:t>who</w:t>
      </w:r>
      <w:r w:rsidR="000D209A">
        <w:rPr>
          <w:rFonts w:ascii="Times New Roman" w:hAnsi="Times New Roman" w:cs="Times New Roman"/>
          <w:lang w:val="en-US"/>
        </w:rPr>
        <w:tab/>
      </w:r>
      <w:r w:rsidR="003816B5">
        <w:rPr>
          <w:rFonts w:ascii="Times New Roman" w:hAnsi="Times New Roman" w:cs="Times New Roman"/>
          <w:lang w:val="en-US"/>
        </w:rPr>
        <w:t>from</w:t>
      </w:r>
      <w:r w:rsidR="000D209A">
        <w:rPr>
          <w:rFonts w:ascii="Times New Roman" w:hAnsi="Times New Roman" w:cs="Times New Roman"/>
          <w:lang w:val="en-US"/>
        </w:rPr>
        <w:tab/>
      </w:r>
      <w:r w:rsidR="003816B5">
        <w:rPr>
          <w:rFonts w:ascii="Times New Roman" w:hAnsi="Times New Roman" w:cs="Times New Roman"/>
          <w:lang w:val="en-US"/>
        </w:rPr>
        <w:t>Rosenheim</w:t>
      </w:r>
      <w:r w:rsidR="000D209A">
        <w:rPr>
          <w:rFonts w:ascii="Times New Roman" w:hAnsi="Times New Roman" w:cs="Times New Roman"/>
          <w:lang w:val="en-US"/>
        </w:rPr>
        <w:tab/>
      </w:r>
      <w:r w:rsidR="003816B5">
        <w:rPr>
          <w:rFonts w:ascii="Times New Roman" w:hAnsi="Times New Roman" w:cs="Times New Roman"/>
          <w:lang w:val="en-US"/>
        </w:rPr>
        <w:t>comes</w:t>
      </w:r>
      <w:r w:rsidR="000D209A">
        <w:rPr>
          <w:rFonts w:ascii="Times New Roman" w:hAnsi="Times New Roman" w:cs="Times New Roman"/>
          <w:lang w:val="en-US"/>
        </w:rPr>
        <w:tab/>
      </w:r>
      <w:r w:rsidR="003816B5">
        <w:rPr>
          <w:rFonts w:ascii="Times New Roman" w:hAnsi="Times New Roman" w:cs="Times New Roman"/>
          <w:lang w:val="en-US"/>
        </w:rPr>
        <w:t>met</w:t>
      </w:r>
    </w:p>
    <w:p w14:paraId="17182F3E" w14:textId="2C9A176D" w:rsidR="00767A99" w:rsidRDefault="00767A99" w:rsidP="00767A99">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205F57">
        <w:rPr>
          <w:rFonts w:ascii="Times New Roman" w:hAnsi="Times New Roman" w:cs="Times New Roman"/>
          <w:lang w:val="en-US"/>
        </w:rPr>
        <w:t xml:space="preserve">'Yesterday I </w:t>
      </w:r>
      <w:r w:rsidR="003816B5">
        <w:rPr>
          <w:rFonts w:ascii="Times New Roman" w:hAnsi="Times New Roman" w:cs="Times New Roman"/>
          <w:lang w:val="en-US"/>
        </w:rPr>
        <w:t>met</w:t>
      </w:r>
      <w:r w:rsidR="00205F57">
        <w:rPr>
          <w:rFonts w:ascii="Times New Roman" w:hAnsi="Times New Roman" w:cs="Times New Roman"/>
          <w:lang w:val="en-US"/>
        </w:rPr>
        <w:t xml:space="preserve"> Peter, who </w:t>
      </w:r>
      <w:r w:rsidR="003816B5">
        <w:rPr>
          <w:rFonts w:ascii="Times New Roman" w:hAnsi="Times New Roman" w:cs="Times New Roman"/>
          <w:lang w:val="en-US"/>
        </w:rPr>
        <w:t>comes from Rosenheim</w:t>
      </w:r>
      <w:r w:rsidR="00205F57">
        <w:rPr>
          <w:rFonts w:ascii="Times New Roman" w:hAnsi="Times New Roman" w:cs="Times New Roman"/>
          <w:lang w:val="en-US"/>
        </w:rPr>
        <w:t>.'</w:t>
      </w:r>
    </w:p>
    <w:p w14:paraId="15D91559" w14:textId="77777777" w:rsidR="00767A99" w:rsidRDefault="00767A99" w:rsidP="00767A99">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4414B72C" w14:textId="7B764DD3" w:rsidR="00767A99" w:rsidRDefault="00205F57" w:rsidP="003532B0">
      <w:pPr>
        <w:widowControl w:val="0"/>
        <w:tabs>
          <w:tab w:val="left" w:pos="567"/>
          <w:tab w:val="left" w:pos="993"/>
          <w:tab w:val="left" w:pos="1134"/>
          <w:tab w:val="left" w:pos="1985"/>
          <w:tab w:val="left" w:pos="2552"/>
          <w:tab w:val="left" w:pos="2977"/>
          <w:tab w:val="left" w:pos="4111"/>
          <w:tab w:val="left" w:pos="4678"/>
          <w:tab w:val="left" w:pos="5529"/>
          <w:tab w:val="left" w:pos="6096"/>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b. </w:t>
      </w:r>
      <w:r w:rsidR="00767A99">
        <w:rPr>
          <w:rFonts w:ascii="Times New Roman" w:hAnsi="Times New Roman" w:cs="Times New Roman"/>
          <w:lang w:val="en-US"/>
        </w:rPr>
        <w:t>*</w:t>
      </w:r>
      <w:r w:rsidR="00767A99">
        <w:rPr>
          <w:rFonts w:ascii="Times New Roman" w:hAnsi="Times New Roman" w:cs="Times New Roman"/>
          <w:lang w:val="en-US"/>
        </w:rPr>
        <w:tab/>
      </w:r>
      <w:r>
        <w:rPr>
          <w:rFonts w:ascii="Times New Roman" w:hAnsi="Times New Roman" w:cs="Times New Roman"/>
          <w:lang w:val="en-US"/>
        </w:rPr>
        <w:t>Gestern</w:t>
      </w:r>
      <w:r w:rsidR="000D209A">
        <w:rPr>
          <w:rFonts w:ascii="Times New Roman" w:hAnsi="Times New Roman" w:cs="Times New Roman"/>
          <w:lang w:val="en-US"/>
        </w:rPr>
        <w:tab/>
      </w:r>
      <w:r w:rsidR="003816B5">
        <w:rPr>
          <w:rFonts w:ascii="Times New Roman" w:hAnsi="Times New Roman" w:cs="Times New Roman"/>
          <w:lang w:val="en-US"/>
        </w:rPr>
        <w:t>habe</w:t>
      </w:r>
      <w:r w:rsidR="000D209A">
        <w:rPr>
          <w:rFonts w:ascii="Times New Roman" w:hAnsi="Times New Roman" w:cs="Times New Roman"/>
          <w:lang w:val="en-US"/>
        </w:rPr>
        <w:tab/>
      </w:r>
      <w:r w:rsidR="003816B5">
        <w:rPr>
          <w:rFonts w:ascii="Times New Roman" w:hAnsi="Times New Roman" w:cs="Times New Roman"/>
          <w:lang w:val="en-US"/>
        </w:rPr>
        <w:t>ich</w:t>
      </w:r>
      <w:r w:rsidR="000D209A">
        <w:rPr>
          <w:rFonts w:ascii="Times New Roman" w:hAnsi="Times New Roman" w:cs="Times New Roman"/>
          <w:lang w:val="en-US"/>
        </w:rPr>
        <w:tab/>
      </w:r>
      <w:r w:rsidR="003816B5">
        <w:rPr>
          <w:rFonts w:ascii="Times New Roman" w:hAnsi="Times New Roman" w:cs="Times New Roman"/>
          <w:lang w:val="en-US"/>
        </w:rPr>
        <w:t>jemanden</w:t>
      </w:r>
      <w:r>
        <w:rPr>
          <w:rFonts w:ascii="Times New Roman" w:hAnsi="Times New Roman" w:cs="Times New Roman"/>
          <w:lang w:val="en-US"/>
        </w:rPr>
        <w:t>,</w:t>
      </w:r>
      <w:r w:rsidR="000D209A">
        <w:rPr>
          <w:rFonts w:ascii="Times New Roman" w:hAnsi="Times New Roman" w:cs="Times New Roman"/>
          <w:lang w:val="en-US"/>
        </w:rPr>
        <w:tab/>
      </w:r>
      <w:r>
        <w:rPr>
          <w:rFonts w:ascii="Times New Roman" w:hAnsi="Times New Roman" w:cs="Times New Roman"/>
          <w:lang w:val="en-US"/>
        </w:rPr>
        <w:t>[</w:t>
      </w:r>
      <w:r w:rsidR="003816B5">
        <w:rPr>
          <w:rFonts w:ascii="Times New Roman" w:hAnsi="Times New Roman" w:cs="Times New Roman"/>
          <w:lang w:val="en-US"/>
        </w:rPr>
        <w:t>der</w:t>
      </w:r>
      <w:r w:rsidR="000D209A">
        <w:rPr>
          <w:rFonts w:ascii="Times New Roman" w:hAnsi="Times New Roman" w:cs="Times New Roman"/>
          <w:lang w:val="en-US"/>
        </w:rPr>
        <w:tab/>
      </w:r>
      <w:r w:rsidR="003816B5">
        <w:rPr>
          <w:rFonts w:ascii="Times New Roman" w:hAnsi="Times New Roman" w:cs="Times New Roman"/>
          <w:b/>
          <w:lang w:val="en-US"/>
        </w:rPr>
        <w:t>kommt</w:t>
      </w:r>
      <w:r w:rsidR="000D209A">
        <w:rPr>
          <w:rFonts w:ascii="Times New Roman" w:hAnsi="Times New Roman" w:cs="Times New Roman"/>
          <w:lang w:val="en-US"/>
        </w:rPr>
        <w:tab/>
      </w:r>
      <w:r w:rsidR="003816B5">
        <w:rPr>
          <w:rFonts w:ascii="Times New Roman" w:hAnsi="Times New Roman" w:cs="Times New Roman"/>
          <w:lang w:val="en-US"/>
        </w:rPr>
        <w:t>aus</w:t>
      </w:r>
      <w:r w:rsidR="000D209A">
        <w:rPr>
          <w:rFonts w:ascii="Times New Roman" w:hAnsi="Times New Roman" w:cs="Times New Roman"/>
          <w:lang w:val="en-US"/>
        </w:rPr>
        <w:tab/>
      </w:r>
      <w:r w:rsidR="003816B5">
        <w:rPr>
          <w:rFonts w:ascii="Times New Roman" w:hAnsi="Times New Roman" w:cs="Times New Roman"/>
          <w:lang w:val="en-US"/>
        </w:rPr>
        <w:t>Rosenheim</w:t>
      </w:r>
      <w:r>
        <w:rPr>
          <w:rFonts w:ascii="Times New Roman" w:hAnsi="Times New Roman" w:cs="Times New Roman"/>
          <w:lang w:val="en-US"/>
        </w:rPr>
        <w:t>,]</w:t>
      </w:r>
      <w:r w:rsidR="000D209A">
        <w:rPr>
          <w:rFonts w:ascii="Times New Roman" w:hAnsi="Times New Roman" w:cs="Times New Roman"/>
          <w:lang w:val="en-US"/>
        </w:rPr>
        <w:tab/>
      </w:r>
      <w:r w:rsidR="003816B5">
        <w:rPr>
          <w:rFonts w:ascii="Times New Roman" w:hAnsi="Times New Roman" w:cs="Times New Roman"/>
          <w:lang w:val="en-US"/>
        </w:rPr>
        <w:t>getroffen.</w:t>
      </w:r>
    </w:p>
    <w:p w14:paraId="5EC1BD7A" w14:textId="19BD1710" w:rsidR="00205F57" w:rsidRDefault="00767A99" w:rsidP="003532B0">
      <w:pPr>
        <w:widowControl w:val="0"/>
        <w:tabs>
          <w:tab w:val="left" w:pos="567"/>
          <w:tab w:val="left" w:pos="993"/>
          <w:tab w:val="left" w:pos="1134"/>
          <w:tab w:val="left" w:pos="1985"/>
          <w:tab w:val="left" w:pos="2552"/>
          <w:tab w:val="left" w:pos="2977"/>
          <w:tab w:val="left" w:pos="4111"/>
          <w:tab w:val="left" w:pos="4678"/>
          <w:tab w:val="left" w:pos="5529"/>
          <w:tab w:val="left" w:pos="6096"/>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3816B5">
        <w:rPr>
          <w:rFonts w:ascii="Times New Roman" w:hAnsi="Times New Roman" w:cs="Times New Roman"/>
          <w:lang w:val="en-US"/>
        </w:rPr>
        <w:tab/>
        <w:t>y</w:t>
      </w:r>
      <w:r w:rsidR="00205F57">
        <w:rPr>
          <w:rFonts w:ascii="Times New Roman" w:hAnsi="Times New Roman" w:cs="Times New Roman"/>
          <w:lang w:val="en-US"/>
        </w:rPr>
        <w:t>esterday</w:t>
      </w:r>
      <w:r w:rsidR="000D209A">
        <w:rPr>
          <w:rFonts w:ascii="Times New Roman" w:hAnsi="Times New Roman" w:cs="Times New Roman"/>
          <w:lang w:val="en-US"/>
        </w:rPr>
        <w:tab/>
      </w:r>
      <w:r w:rsidR="003816B5">
        <w:rPr>
          <w:rFonts w:ascii="Times New Roman" w:hAnsi="Times New Roman" w:cs="Times New Roman"/>
          <w:lang w:val="en-US"/>
        </w:rPr>
        <w:t>have</w:t>
      </w:r>
      <w:r w:rsidR="000D209A">
        <w:rPr>
          <w:rFonts w:ascii="Times New Roman" w:hAnsi="Times New Roman" w:cs="Times New Roman"/>
          <w:lang w:val="en-US"/>
        </w:rPr>
        <w:tab/>
      </w:r>
      <w:r w:rsidR="003816B5">
        <w:rPr>
          <w:rFonts w:ascii="Times New Roman" w:hAnsi="Times New Roman" w:cs="Times New Roman"/>
          <w:lang w:val="en-US"/>
        </w:rPr>
        <w:t>I</w:t>
      </w:r>
      <w:r w:rsidR="000D209A">
        <w:rPr>
          <w:rFonts w:ascii="Times New Roman" w:hAnsi="Times New Roman" w:cs="Times New Roman"/>
          <w:lang w:val="en-US"/>
        </w:rPr>
        <w:tab/>
      </w:r>
      <w:r w:rsidR="003816B5">
        <w:rPr>
          <w:rFonts w:ascii="Times New Roman" w:hAnsi="Times New Roman" w:cs="Times New Roman"/>
          <w:lang w:val="en-US"/>
        </w:rPr>
        <w:t>someone</w:t>
      </w:r>
      <w:r w:rsidR="000D209A">
        <w:rPr>
          <w:rFonts w:ascii="Times New Roman" w:hAnsi="Times New Roman" w:cs="Times New Roman"/>
          <w:lang w:val="en-US"/>
        </w:rPr>
        <w:tab/>
      </w:r>
      <w:r w:rsidR="003816B5">
        <w:rPr>
          <w:rFonts w:ascii="Times New Roman" w:hAnsi="Times New Roman" w:cs="Times New Roman"/>
          <w:lang w:val="en-US"/>
        </w:rPr>
        <w:t>who</w:t>
      </w:r>
      <w:r w:rsidR="000D209A">
        <w:rPr>
          <w:rFonts w:ascii="Times New Roman" w:hAnsi="Times New Roman" w:cs="Times New Roman"/>
          <w:lang w:val="en-US"/>
        </w:rPr>
        <w:tab/>
      </w:r>
      <w:r w:rsidR="003816B5">
        <w:rPr>
          <w:rFonts w:ascii="Times New Roman" w:hAnsi="Times New Roman" w:cs="Times New Roman"/>
          <w:lang w:val="en-US"/>
        </w:rPr>
        <w:t>comes</w:t>
      </w:r>
      <w:r w:rsidR="000D209A">
        <w:rPr>
          <w:rFonts w:ascii="Times New Roman" w:hAnsi="Times New Roman" w:cs="Times New Roman"/>
          <w:lang w:val="en-US"/>
        </w:rPr>
        <w:tab/>
      </w:r>
      <w:r w:rsidR="003816B5">
        <w:rPr>
          <w:rFonts w:ascii="Times New Roman" w:hAnsi="Times New Roman" w:cs="Times New Roman"/>
          <w:lang w:val="en-US"/>
        </w:rPr>
        <w:t>from</w:t>
      </w:r>
      <w:r w:rsidR="000D209A">
        <w:rPr>
          <w:rFonts w:ascii="Times New Roman" w:hAnsi="Times New Roman" w:cs="Times New Roman"/>
          <w:lang w:val="en-US"/>
        </w:rPr>
        <w:tab/>
      </w:r>
      <w:r w:rsidR="003816B5">
        <w:rPr>
          <w:rFonts w:ascii="Times New Roman" w:hAnsi="Times New Roman" w:cs="Times New Roman"/>
          <w:lang w:val="en-US"/>
        </w:rPr>
        <w:t>Rosenheim</w:t>
      </w:r>
      <w:r w:rsidR="000D209A">
        <w:rPr>
          <w:rFonts w:ascii="Times New Roman" w:hAnsi="Times New Roman" w:cs="Times New Roman"/>
          <w:lang w:val="en-US"/>
        </w:rPr>
        <w:tab/>
      </w:r>
      <w:r w:rsidR="003816B5">
        <w:rPr>
          <w:rFonts w:ascii="Times New Roman" w:hAnsi="Times New Roman" w:cs="Times New Roman"/>
          <w:lang w:val="en-US"/>
        </w:rPr>
        <w:t>met</w:t>
      </w:r>
    </w:p>
    <w:p w14:paraId="1AFCBC5D" w14:textId="77777777" w:rsidR="00767A99" w:rsidRDefault="00767A99" w:rsidP="00767A99">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425A5AD1" w14:textId="7CCABF50" w:rsidR="003816B5" w:rsidRDefault="00767A99" w:rsidP="003532B0">
      <w:pPr>
        <w:widowControl w:val="0"/>
        <w:tabs>
          <w:tab w:val="left" w:pos="567"/>
          <w:tab w:val="left" w:pos="993"/>
          <w:tab w:val="left" w:pos="1134"/>
          <w:tab w:val="left" w:pos="1985"/>
          <w:tab w:val="left" w:pos="2552"/>
          <w:tab w:val="left" w:pos="2977"/>
          <w:tab w:val="left" w:pos="3969"/>
          <w:tab w:val="left" w:pos="5103"/>
          <w:tab w:val="left" w:pos="5670"/>
          <w:tab w:val="left" w:pos="6521"/>
          <w:tab w:val="left" w:pos="708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c.</w:t>
      </w:r>
      <w:r>
        <w:rPr>
          <w:rFonts w:ascii="Times New Roman" w:hAnsi="Times New Roman" w:cs="Times New Roman"/>
          <w:lang w:val="en-US"/>
        </w:rPr>
        <w:tab/>
      </w:r>
      <w:r w:rsidR="003816B5">
        <w:rPr>
          <w:rFonts w:ascii="Times New Roman" w:hAnsi="Times New Roman" w:cs="Times New Roman"/>
          <w:lang w:val="en-US"/>
        </w:rPr>
        <w:t>Gestern</w:t>
      </w:r>
      <w:r w:rsidR="000D209A">
        <w:rPr>
          <w:rFonts w:ascii="Times New Roman" w:hAnsi="Times New Roman" w:cs="Times New Roman"/>
          <w:lang w:val="en-US"/>
        </w:rPr>
        <w:tab/>
      </w:r>
      <w:r w:rsidR="003816B5">
        <w:rPr>
          <w:rFonts w:ascii="Times New Roman" w:hAnsi="Times New Roman" w:cs="Times New Roman"/>
          <w:lang w:val="en-US"/>
        </w:rPr>
        <w:t>habe</w:t>
      </w:r>
      <w:r w:rsidR="000D209A">
        <w:rPr>
          <w:rFonts w:ascii="Times New Roman" w:hAnsi="Times New Roman" w:cs="Times New Roman"/>
          <w:lang w:val="en-US"/>
        </w:rPr>
        <w:tab/>
      </w:r>
      <w:r w:rsidR="003816B5">
        <w:rPr>
          <w:rFonts w:ascii="Times New Roman" w:hAnsi="Times New Roman" w:cs="Times New Roman"/>
          <w:lang w:val="en-US"/>
        </w:rPr>
        <w:t>ich</w:t>
      </w:r>
      <w:r w:rsidR="000D209A">
        <w:rPr>
          <w:rFonts w:ascii="Times New Roman" w:hAnsi="Times New Roman" w:cs="Times New Roman"/>
          <w:lang w:val="en-US"/>
        </w:rPr>
        <w:tab/>
      </w:r>
      <w:r w:rsidR="003816B5">
        <w:rPr>
          <w:rFonts w:ascii="Times New Roman" w:hAnsi="Times New Roman" w:cs="Times New Roman"/>
          <w:lang w:val="en-US"/>
        </w:rPr>
        <w:t>jemanden</w:t>
      </w:r>
      <w:r w:rsidR="000D209A">
        <w:rPr>
          <w:rFonts w:ascii="Times New Roman" w:hAnsi="Times New Roman" w:cs="Times New Roman"/>
          <w:lang w:val="en-US"/>
        </w:rPr>
        <w:tab/>
      </w:r>
      <w:r w:rsidR="003816B5">
        <w:rPr>
          <w:rFonts w:ascii="Times New Roman" w:hAnsi="Times New Roman" w:cs="Times New Roman"/>
          <w:lang w:val="en-US"/>
        </w:rPr>
        <w:t>getroffen,</w:t>
      </w:r>
      <w:r w:rsidR="000D209A">
        <w:rPr>
          <w:rFonts w:ascii="Times New Roman" w:hAnsi="Times New Roman" w:cs="Times New Roman"/>
          <w:lang w:val="en-US"/>
        </w:rPr>
        <w:tab/>
      </w:r>
      <w:r w:rsidR="003816B5">
        <w:rPr>
          <w:rFonts w:ascii="Times New Roman" w:hAnsi="Times New Roman" w:cs="Times New Roman"/>
          <w:lang w:val="en-US"/>
        </w:rPr>
        <w:t>[der</w:t>
      </w:r>
      <w:r w:rsidR="000D209A">
        <w:rPr>
          <w:rFonts w:ascii="Times New Roman" w:hAnsi="Times New Roman" w:cs="Times New Roman"/>
          <w:lang w:val="en-US"/>
        </w:rPr>
        <w:tab/>
      </w:r>
      <w:r w:rsidR="003816B5">
        <w:rPr>
          <w:rFonts w:ascii="Times New Roman" w:hAnsi="Times New Roman" w:cs="Times New Roman"/>
          <w:b/>
          <w:lang w:val="en-US"/>
        </w:rPr>
        <w:t>kommt</w:t>
      </w:r>
      <w:r w:rsidR="000D209A">
        <w:rPr>
          <w:rFonts w:ascii="Times New Roman" w:hAnsi="Times New Roman" w:cs="Times New Roman"/>
          <w:lang w:val="en-US"/>
        </w:rPr>
        <w:tab/>
      </w:r>
      <w:r w:rsidR="003816B5">
        <w:rPr>
          <w:rFonts w:ascii="Times New Roman" w:hAnsi="Times New Roman" w:cs="Times New Roman"/>
          <w:lang w:val="en-US"/>
        </w:rPr>
        <w:t>aus</w:t>
      </w:r>
      <w:r w:rsidR="000D209A">
        <w:rPr>
          <w:rFonts w:ascii="Times New Roman" w:hAnsi="Times New Roman" w:cs="Times New Roman"/>
          <w:lang w:val="en-US"/>
        </w:rPr>
        <w:tab/>
      </w:r>
      <w:r w:rsidR="003816B5">
        <w:rPr>
          <w:rFonts w:ascii="Times New Roman" w:hAnsi="Times New Roman" w:cs="Times New Roman"/>
          <w:lang w:val="en-US"/>
        </w:rPr>
        <w:t>Rosenheim].</w:t>
      </w:r>
    </w:p>
    <w:p w14:paraId="11AE0C31" w14:textId="55FF0633" w:rsidR="003816B5" w:rsidRDefault="003816B5" w:rsidP="003532B0">
      <w:pPr>
        <w:widowControl w:val="0"/>
        <w:tabs>
          <w:tab w:val="left" w:pos="567"/>
          <w:tab w:val="left" w:pos="993"/>
          <w:tab w:val="left" w:pos="1134"/>
          <w:tab w:val="left" w:pos="1985"/>
          <w:tab w:val="left" w:pos="2552"/>
          <w:tab w:val="left" w:pos="2977"/>
          <w:tab w:val="left" w:pos="3969"/>
          <w:tab w:val="left" w:pos="5103"/>
          <w:tab w:val="left" w:pos="5670"/>
          <w:tab w:val="left" w:pos="6521"/>
          <w:tab w:val="left" w:pos="708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yesterday</w:t>
      </w:r>
      <w:r w:rsidR="000D209A">
        <w:rPr>
          <w:rFonts w:ascii="Times New Roman" w:hAnsi="Times New Roman" w:cs="Times New Roman"/>
          <w:lang w:val="en-US"/>
        </w:rPr>
        <w:tab/>
      </w:r>
      <w:r>
        <w:rPr>
          <w:rFonts w:ascii="Times New Roman" w:hAnsi="Times New Roman" w:cs="Times New Roman"/>
          <w:lang w:val="en-US"/>
        </w:rPr>
        <w:t>have</w:t>
      </w:r>
      <w:r w:rsidR="000D209A">
        <w:rPr>
          <w:rFonts w:ascii="Times New Roman" w:hAnsi="Times New Roman" w:cs="Times New Roman"/>
          <w:lang w:val="en-US"/>
        </w:rPr>
        <w:tab/>
      </w:r>
      <w:r>
        <w:rPr>
          <w:rFonts w:ascii="Times New Roman" w:hAnsi="Times New Roman" w:cs="Times New Roman"/>
          <w:lang w:val="en-US"/>
        </w:rPr>
        <w:t>I</w:t>
      </w:r>
      <w:r w:rsidR="000D209A">
        <w:rPr>
          <w:rFonts w:ascii="Times New Roman" w:hAnsi="Times New Roman" w:cs="Times New Roman"/>
          <w:lang w:val="en-US"/>
        </w:rPr>
        <w:tab/>
      </w:r>
      <w:r>
        <w:rPr>
          <w:rFonts w:ascii="Times New Roman" w:hAnsi="Times New Roman" w:cs="Times New Roman"/>
          <w:lang w:val="en-US"/>
        </w:rPr>
        <w:t>someone</w:t>
      </w:r>
      <w:r w:rsidR="000D209A">
        <w:rPr>
          <w:rFonts w:ascii="Times New Roman" w:hAnsi="Times New Roman" w:cs="Times New Roman"/>
          <w:lang w:val="en-US"/>
        </w:rPr>
        <w:tab/>
      </w:r>
      <w:r>
        <w:rPr>
          <w:rFonts w:ascii="Times New Roman" w:hAnsi="Times New Roman" w:cs="Times New Roman"/>
          <w:lang w:val="en-US"/>
        </w:rPr>
        <w:t>met</w:t>
      </w:r>
      <w:r w:rsidR="000D209A">
        <w:rPr>
          <w:rFonts w:ascii="Times New Roman" w:hAnsi="Times New Roman" w:cs="Times New Roman"/>
          <w:lang w:val="en-US"/>
        </w:rPr>
        <w:tab/>
      </w:r>
      <w:r>
        <w:rPr>
          <w:rFonts w:ascii="Times New Roman" w:hAnsi="Times New Roman" w:cs="Times New Roman"/>
          <w:lang w:val="en-US"/>
        </w:rPr>
        <w:t>who</w:t>
      </w:r>
      <w:r w:rsidR="000D209A">
        <w:rPr>
          <w:rFonts w:ascii="Times New Roman" w:hAnsi="Times New Roman" w:cs="Times New Roman"/>
          <w:lang w:val="en-US"/>
        </w:rPr>
        <w:tab/>
      </w:r>
      <w:r>
        <w:rPr>
          <w:rFonts w:ascii="Times New Roman" w:hAnsi="Times New Roman" w:cs="Times New Roman"/>
          <w:lang w:val="en-US"/>
        </w:rPr>
        <w:t>comes</w:t>
      </w:r>
      <w:r w:rsidR="000D209A">
        <w:rPr>
          <w:rFonts w:ascii="Times New Roman" w:hAnsi="Times New Roman" w:cs="Times New Roman"/>
          <w:lang w:val="en-US"/>
        </w:rPr>
        <w:tab/>
      </w:r>
      <w:r>
        <w:rPr>
          <w:rFonts w:ascii="Times New Roman" w:hAnsi="Times New Roman" w:cs="Times New Roman"/>
          <w:lang w:val="en-US"/>
        </w:rPr>
        <w:t>from</w:t>
      </w:r>
      <w:r w:rsidR="000D209A">
        <w:rPr>
          <w:rFonts w:ascii="Times New Roman" w:hAnsi="Times New Roman" w:cs="Times New Roman"/>
          <w:lang w:val="en-US"/>
        </w:rPr>
        <w:tab/>
      </w:r>
      <w:r>
        <w:rPr>
          <w:rFonts w:ascii="Times New Roman" w:hAnsi="Times New Roman" w:cs="Times New Roman"/>
          <w:lang w:val="en-US"/>
        </w:rPr>
        <w:t>Rosenheim</w:t>
      </w:r>
    </w:p>
    <w:p w14:paraId="6CD2FB19" w14:textId="2C629F8C" w:rsidR="00767A99" w:rsidRDefault="003816B5" w:rsidP="00767A99">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'Yesterday I met someone who comes from Rosenheim.'</w:t>
      </w:r>
    </w:p>
    <w:p w14:paraId="228AC006" w14:textId="77777777" w:rsidR="00767A99" w:rsidRDefault="00767A9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EBCA2F4" w14:textId="57219D00" w:rsidR="003F7FCC" w:rsidRDefault="003F7FCC"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lang w:val="en-US"/>
        </w:rPr>
        <w:t xml:space="preserve">We account for this in terms of extensions of </w:t>
      </w:r>
      <w:r>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Pr>
          <w:rFonts w:ascii="Times New Roman" w:hAnsi="Times New Roman" w:cs="Times New Roman"/>
          <w:noProof/>
          <w:lang w:val="en-US"/>
        </w:rPr>
        <w:t>2018)</w:t>
      </w:r>
      <w:r w:rsidR="0082484D">
        <w:rPr>
          <w:rFonts w:ascii="Times New Roman" w:hAnsi="Times New Roman" w:cs="Times New Roman"/>
          <w:noProof/>
          <w:lang w:val="en-US"/>
        </w:rPr>
        <w:t>, developed in the following</w:t>
      </w:r>
      <w:r>
        <w:rPr>
          <w:rFonts w:ascii="Times New Roman" w:hAnsi="Times New Roman" w:cs="Times New Roman"/>
          <w:noProof/>
          <w:lang w:val="en-US"/>
        </w:rPr>
        <w:t xml:space="preserve">. </w:t>
      </w:r>
    </w:p>
    <w:p w14:paraId="43C03578" w14:textId="0A7DB673" w:rsidR="001F674C" w:rsidRDefault="001F674C"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noProof/>
          <w:lang w:val="en-US"/>
        </w:rPr>
        <w:tab/>
        <w:t xml:space="preserve">In Sode and Truckenbrodt </w:t>
      </w:r>
      <w:r w:rsidR="007E32A0">
        <w:rPr>
          <w:rFonts w:ascii="Times New Roman" w:hAnsi="Times New Roman" w:cs="Times New Roman"/>
          <w:noProof/>
          <w:lang w:val="en-US"/>
        </w:rPr>
        <w:t>(</w:t>
      </w:r>
      <w:r>
        <w:rPr>
          <w:rFonts w:ascii="Times New Roman" w:hAnsi="Times New Roman" w:cs="Times New Roman"/>
          <w:noProof/>
          <w:lang w:val="en-US"/>
        </w:rPr>
        <w:t xml:space="preserve">2018), the </w:t>
      </w:r>
      <w:r w:rsidR="003C2604">
        <w:rPr>
          <w:rFonts w:ascii="Times New Roman" w:hAnsi="Times New Roman" w:cs="Times New Roman"/>
          <w:noProof/>
          <w:lang w:val="en-US"/>
        </w:rPr>
        <w:t>Force-head</w:t>
      </w:r>
      <w:r>
        <w:rPr>
          <w:rFonts w:ascii="Times New Roman" w:hAnsi="Times New Roman" w:cs="Times New Roman"/>
          <w:noProof/>
          <w:lang w:val="en-US"/>
        </w:rPr>
        <w:t xml:space="preserve"> 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w:t>
      </w:r>
      <w:r w:rsidR="000D28E1">
        <w:rPr>
          <w:rFonts w:ascii="Times New Roman" w:hAnsi="Times New Roman" w:cs="Times New Roman"/>
          <w:noProof/>
          <w:lang w:val="en-US"/>
        </w:rPr>
        <w:t xml:space="preserve">is syntactically represented as an index with features. The value of the index is the anchor &lt;x,t,w&gt;. What we here write BEL is the value of a feature on this index. An additional feature relates the anchor to the context of </w:t>
      </w:r>
      <w:r w:rsidR="003C2604">
        <w:rPr>
          <w:rFonts w:ascii="Times New Roman" w:hAnsi="Times New Roman" w:cs="Times New Roman"/>
          <w:noProof/>
          <w:lang w:val="en-US"/>
        </w:rPr>
        <w:t xml:space="preserve">speech </w:t>
      </w:r>
      <w:r w:rsidR="007E32A0">
        <w:rPr>
          <w:rFonts w:ascii="Times New Roman" w:hAnsi="Times New Roman" w:cs="Times New Roman"/>
          <w:noProof/>
          <w:lang w:val="en-US"/>
        </w:rPr>
        <w:t>(</w:t>
      </w:r>
      <w:r w:rsidR="003C2604">
        <w:rPr>
          <w:rFonts w:ascii="Times New Roman" w:hAnsi="Times New Roman" w:cs="Times New Roman"/>
          <w:noProof/>
          <w:lang w:val="en-US"/>
        </w:rPr>
        <w:t xml:space="preserve">Kaplan </w:t>
      </w:r>
      <w:r w:rsidR="000D28E1">
        <w:rPr>
          <w:rFonts w:ascii="Times New Roman" w:hAnsi="Times New Roman" w:cs="Times New Roman"/>
          <w:noProof/>
          <w:lang w:val="en-US"/>
        </w:rPr>
        <w:t>1989). We will continue to use the notation BEL</w:t>
      </w:r>
      <w:r w:rsidR="000D28E1">
        <w:rPr>
          <w:rFonts w:ascii="Times New Roman" w:hAnsi="Times New Roman" w:cs="Times New Roman"/>
          <w:noProof/>
          <w:vertAlign w:val="subscript"/>
          <w:lang w:val="en-US"/>
        </w:rPr>
        <w:t>x,t,w</w:t>
      </w:r>
      <w:r w:rsidR="000D28E1">
        <w:rPr>
          <w:rFonts w:ascii="Times New Roman" w:hAnsi="Times New Roman" w:cs="Times New Roman"/>
          <w:noProof/>
          <w:lang w:val="en-US"/>
        </w:rPr>
        <w:t xml:space="preserve"> here, but </w:t>
      </w:r>
      <w:r w:rsidR="007E32A0">
        <w:rPr>
          <w:rFonts w:ascii="Times New Roman" w:hAnsi="Times New Roman" w:cs="Times New Roman"/>
          <w:noProof/>
          <w:lang w:val="en-US"/>
        </w:rPr>
        <w:t>(</w:t>
      </w:r>
      <w:r w:rsidR="000D28E1">
        <w:rPr>
          <w:rFonts w:ascii="Times New Roman" w:hAnsi="Times New Roman" w:cs="Times New Roman"/>
          <w:noProof/>
          <w:lang w:val="en-US"/>
        </w:rPr>
        <w:t xml:space="preserve">reflecting the underlying assumptions of Sode and Truckenbrodt) we will </w:t>
      </w:r>
      <w:r w:rsidR="008C595C">
        <w:rPr>
          <w:rFonts w:ascii="Times New Roman" w:hAnsi="Times New Roman" w:cs="Times New Roman"/>
          <w:noProof/>
          <w:lang w:val="en-US"/>
        </w:rPr>
        <w:t xml:space="preserve">speak of </w:t>
      </w:r>
      <w:r w:rsidR="003C2604">
        <w:rPr>
          <w:rFonts w:ascii="Times New Roman" w:hAnsi="Times New Roman" w:cs="Times New Roman"/>
          <w:noProof/>
          <w:lang w:val="en-US"/>
        </w:rPr>
        <w:t>it</w:t>
      </w:r>
      <w:r w:rsidR="008C595C">
        <w:rPr>
          <w:rFonts w:ascii="Times New Roman" w:hAnsi="Times New Roman" w:cs="Times New Roman"/>
          <w:noProof/>
          <w:lang w:val="en-US"/>
        </w:rPr>
        <w:t xml:space="preserve"> as an index with features.</w:t>
      </w:r>
    </w:p>
    <w:p w14:paraId="3EB35809" w14:textId="785CBB7D" w:rsidR="008C595C" w:rsidRPr="00315A1B" w:rsidRDefault="008C595C"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noProof/>
          <w:lang w:val="en-US"/>
        </w:rPr>
        <w:tab/>
        <w:t xml:space="preserve">We postulate two versions of </w:t>
      </w:r>
      <w:r w:rsidR="00A73353">
        <w:rPr>
          <w:rFonts w:ascii="Times New Roman" w:hAnsi="Times New Roman" w:cs="Times New Roman"/>
          <w:noProof/>
          <w:lang w:val="en-US"/>
        </w:rPr>
        <w:t>the earlier</w:t>
      </w:r>
      <w:r w:rsidR="00BA0E20">
        <w:rPr>
          <w:rFonts w:ascii="Times New Roman" w:hAnsi="Times New Roman" w:cs="Times New Roman"/>
          <w:noProof/>
          <w:lang w:val="en-US"/>
        </w:rPr>
        <w:t xml:space="preserve"> </w:t>
      </w:r>
      <w:r>
        <w:rPr>
          <w:rFonts w:ascii="Times New Roman" w:hAnsi="Times New Roman" w:cs="Times New Roman"/>
          <w:noProof/>
          <w:lang w:val="en-US"/>
        </w:rPr>
        <w:t>BEL</w:t>
      </w:r>
      <w:r>
        <w:rPr>
          <w:rFonts w:ascii="Times New Roman" w:hAnsi="Times New Roman" w:cs="Times New Roman"/>
          <w:noProof/>
          <w:vertAlign w:val="subscript"/>
          <w:lang w:val="en-US"/>
        </w:rPr>
        <w:t>x,t,w</w:t>
      </w:r>
      <w:r w:rsidR="00BA0E20">
        <w:rPr>
          <w:rFonts w:ascii="Times New Roman" w:hAnsi="Times New Roman" w:cs="Times New Roman"/>
          <w:noProof/>
          <w:lang w:val="en-US"/>
        </w:rPr>
        <w:t>.</w:t>
      </w:r>
      <w:r>
        <w:rPr>
          <w:rFonts w:ascii="Times New Roman" w:hAnsi="Times New Roman" w:cs="Times New Roman"/>
          <w:noProof/>
          <w:lang w:val="en-US"/>
        </w:rPr>
        <w:t xml:space="preserve"> First, </w:t>
      </w:r>
      <w:r w:rsidRPr="008C595C">
        <w:rPr>
          <w:rFonts w:ascii="Times New Roman" w:hAnsi="Times New Roman" w:cs="Times New Roman"/>
          <w:smallCaps/>
          <w:noProof/>
          <w:lang w:val="en-US"/>
        </w:rPr>
        <w:t>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w:t>
      </w:r>
      <w:r w:rsidR="003E6C8E">
        <w:rPr>
          <w:rFonts w:ascii="Times New Roman" w:hAnsi="Times New Roman" w:cs="Times New Roman"/>
          <w:noProof/>
          <w:lang w:val="en-US"/>
        </w:rPr>
        <w:t xml:space="preserve">(in small-caps) </w:t>
      </w:r>
      <w:r w:rsidR="00315A1B">
        <w:rPr>
          <w:rFonts w:ascii="Times New Roman" w:hAnsi="Times New Roman" w:cs="Times New Roman"/>
          <w:noProof/>
          <w:lang w:val="en-US"/>
        </w:rPr>
        <w:t>is formally an index with features that has the properties of a personal pronoun: It can find a value in the context and is not subject to strict locality restrictions. It thus requires a contextual antecedent, but once it has that, the value of the anchor is identified and the feature values are set. We now distinguish this from BEL</w:t>
      </w:r>
      <w:r w:rsidR="00315A1B">
        <w:rPr>
          <w:rFonts w:ascii="Times New Roman" w:hAnsi="Times New Roman" w:cs="Times New Roman"/>
          <w:noProof/>
          <w:vertAlign w:val="subscript"/>
          <w:lang w:val="en-US"/>
        </w:rPr>
        <w:t>x,t,w</w:t>
      </w:r>
      <w:r w:rsidR="00315A1B">
        <w:rPr>
          <w:rFonts w:ascii="Times New Roman" w:hAnsi="Times New Roman" w:cs="Times New Roman"/>
          <w:noProof/>
          <w:lang w:val="en-US"/>
        </w:rPr>
        <w:t>. For this, we postulate that it needs to have its features and its anchor value identified by local grammatical interactions.</w:t>
      </w:r>
    </w:p>
    <w:p w14:paraId="3F5ADBBC" w14:textId="77777777" w:rsidR="001F674C" w:rsidRDefault="001F674C"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p>
    <w:p w14:paraId="02D89AE5" w14:textId="3CAA867A" w:rsidR="00315A1B" w:rsidRDefault="007E32A0" w:rsidP="00D35455">
      <w:pPr>
        <w:widowControl w:val="0"/>
        <w:tabs>
          <w:tab w:val="left" w:pos="567"/>
          <w:tab w:val="left" w:pos="993"/>
        </w:tabs>
        <w:autoSpaceDE w:val="0"/>
        <w:autoSpaceDN w:val="0"/>
        <w:adjustRightInd w:val="0"/>
        <w:spacing w:line="280" w:lineRule="exact"/>
        <w:ind w:left="993" w:hanging="993"/>
        <w:rPr>
          <w:rFonts w:ascii="Times New Roman" w:hAnsi="Times New Roman" w:cs="Times New Roman"/>
          <w:noProof/>
          <w:lang w:val="en-US"/>
        </w:rPr>
      </w:pPr>
      <w:r>
        <w:rPr>
          <w:rFonts w:ascii="Times New Roman" w:hAnsi="Times New Roman" w:cs="Times New Roman"/>
          <w:noProof/>
          <w:lang w:val="en-US"/>
        </w:rPr>
        <w:t>(65</w:t>
      </w:r>
      <w:r w:rsidR="00315A1B">
        <w:rPr>
          <w:rFonts w:ascii="Times New Roman" w:hAnsi="Times New Roman" w:cs="Times New Roman"/>
          <w:noProof/>
          <w:lang w:val="en-US"/>
        </w:rPr>
        <w:t>)</w:t>
      </w:r>
      <w:r w:rsidR="00315A1B">
        <w:rPr>
          <w:rFonts w:ascii="Times New Roman" w:hAnsi="Times New Roman" w:cs="Times New Roman"/>
          <w:noProof/>
          <w:lang w:val="en-US"/>
        </w:rPr>
        <w:tab/>
        <w:t>a.</w:t>
      </w:r>
      <w:r w:rsidR="00315A1B">
        <w:rPr>
          <w:rFonts w:ascii="Times New Roman" w:hAnsi="Times New Roman" w:cs="Times New Roman"/>
          <w:noProof/>
          <w:lang w:val="en-US"/>
        </w:rPr>
        <w:tab/>
      </w:r>
      <w:r w:rsidR="00315A1B" w:rsidRPr="008C595C">
        <w:rPr>
          <w:rFonts w:ascii="Times New Roman" w:hAnsi="Times New Roman" w:cs="Times New Roman"/>
          <w:smallCaps/>
          <w:noProof/>
          <w:lang w:val="en-US"/>
        </w:rPr>
        <w:t>bel</w:t>
      </w:r>
      <w:r w:rsidR="00315A1B">
        <w:rPr>
          <w:rFonts w:ascii="Times New Roman" w:hAnsi="Times New Roman" w:cs="Times New Roman"/>
          <w:noProof/>
          <w:vertAlign w:val="subscript"/>
          <w:lang w:val="en-US"/>
        </w:rPr>
        <w:t>x,t,w</w:t>
      </w:r>
      <w:r w:rsidR="00315A1B">
        <w:rPr>
          <w:rFonts w:ascii="Times New Roman" w:hAnsi="Times New Roman" w:cs="Times New Roman"/>
          <w:noProof/>
          <w:lang w:val="en-US"/>
        </w:rPr>
        <w:t xml:space="preserve"> is pronominal: it gets its anchor and feature values from </w:t>
      </w:r>
      <w:r w:rsidR="00D35455">
        <w:rPr>
          <w:rFonts w:ascii="Times New Roman" w:hAnsi="Times New Roman" w:cs="Times New Roman"/>
          <w:noProof/>
          <w:lang w:val="en-US"/>
        </w:rPr>
        <w:t xml:space="preserve">an antecedent in </w:t>
      </w:r>
      <w:r w:rsidR="00315A1B">
        <w:rPr>
          <w:rFonts w:ascii="Times New Roman" w:hAnsi="Times New Roman" w:cs="Times New Roman"/>
          <w:noProof/>
          <w:lang w:val="en-US"/>
        </w:rPr>
        <w:t xml:space="preserve">the </w:t>
      </w:r>
      <w:r>
        <w:rPr>
          <w:rFonts w:ascii="Times New Roman" w:hAnsi="Times New Roman" w:cs="Times New Roman"/>
          <w:noProof/>
          <w:lang w:val="en-US"/>
        </w:rPr>
        <w:t>(</w:t>
      </w:r>
      <w:r w:rsidR="00D35455">
        <w:rPr>
          <w:rFonts w:ascii="Times New Roman" w:hAnsi="Times New Roman" w:cs="Times New Roman"/>
          <w:noProof/>
          <w:lang w:val="en-US"/>
        </w:rPr>
        <w:t xml:space="preserve">linguistic or extra-linguistic) </w:t>
      </w:r>
      <w:r w:rsidR="00315A1B">
        <w:rPr>
          <w:rFonts w:ascii="Times New Roman" w:hAnsi="Times New Roman" w:cs="Times New Roman"/>
          <w:noProof/>
          <w:lang w:val="en-US"/>
        </w:rPr>
        <w:t>context.</w:t>
      </w:r>
    </w:p>
    <w:p w14:paraId="67E49995" w14:textId="2D9FDE1E" w:rsidR="00315A1B" w:rsidRPr="00315A1B" w:rsidRDefault="00315A1B" w:rsidP="00315A1B">
      <w:pPr>
        <w:widowControl w:val="0"/>
        <w:tabs>
          <w:tab w:val="left" w:pos="567"/>
          <w:tab w:val="left" w:pos="993"/>
        </w:tabs>
        <w:autoSpaceDE w:val="0"/>
        <w:autoSpaceDN w:val="0"/>
        <w:adjustRightInd w:val="0"/>
        <w:spacing w:line="280" w:lineRule="exact"/>
        <w:ind w:left="993" w:hanging="993"/>
        <w:rPr>
          <w:rFonts w:ascii="Times New Roman" w:hAnsi="Times New Roman" w:cs="Times New Roman"/>
          <w:noProof/>
          <w:lang w:val="en-US"/>
        </w:rPr>
      </w:pPr>
      <w:r>
        <w:rPr>
          <w:rFonts w:ascii="Times New Roman" w:hAnsi="Times New Roman" w:cs="Times New Roman"/>
          <w:noProof/>
          <w:lang w:val="en-US"/>
        </w:rPr>
        <w:tab/>
        <w:t>b.</w:t>
      </w:r>
      <w:r>
        <w:rPr>
          <w:rFonts w:ascii="Times New Roman" w:hAnsi="Times New Roman" w:cs="Times New Roman"/>
          <w:noProof/>
          <w:lang w:val="en-US"/>
        </w:rPr>
        <w:tab/>
        <w:t>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must get its feature values and anchor identification from local grammatical interactions.</w:t>
      </w:r>
    </w:p>
    <w:p w14:paraId="1BAC803C" w14:textId="77777777" w:rsidR="001F674C" w:rsidRDefault="001F674C"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918F3A5" w14:textId="74AA44A8" w:rsidR="00315A1B" w:rsidRDefault="00D35455"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first relevant grammatical interaction is the attraction of V-to-C movement. </w:t>
      </w:r>
    </w:p>
    <w:p w14:paraId="0DBBB20D" w14:textId="77777777" w:rsidR="00D35455" w:rsidRDefault="00D35455"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318DA1E" w14:textId="206789B1" w:rsidR="00D35455" w:rsidRDefault="007E32A0"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lang w:val="en-US"/>
        </w:rPr>
        <w:t>(66</w:t>
      </w:r>
      <w:r w:rsidR="00D35455">
        <w:rPr>
          <w:rFonts w:ascii="Times New Roman" w:hAnsi="Times New Roman" w:cs="Times New Roman"/>
          <w:lang w:val="en-US"/>
        </w:rPr>
        <w:t>)</w:t>
      </w:r>
      <w:r w:rsidR="00D35455">
        <w:rPr>
          <w:rFonts w:ascii="Times New Roman" w:hAnsi="Times New Roman" w:cs="Times New Roman"/>
          <w:lang w:val="en-US"/>
        </w:rPr>
        <w:tab/>
        <w:t>a.</w:t>
      </w:r>
      <w:r w:rsidR="00D35455">
        <w:rPr>
          <w:rFonts w:ascii="Times New Roman" w:hAnsi="Times New Roman" w:cs="Times New Roman"/>
          <w:lang w:val="en-US"/>
        </w:rPr>
        <w:tab/>
      </w:r>
      <w:r w:rsidR="00D35455" w:rsidRPr="008C595C">
        <w:rPr>
          <w:rFonts w:ascii="Times New Roman" w:hAnsi="Times New Roman" w:cs="Times New Roman"/>
          <w:smallCaps/>
          <w:noProof/>
          <w:lang w:val="en-US"/>
        </w:rPr>
        <w:t>bel</w:t>
      </w:r>
      <w:r w:rsidR="00D35455">
        <w:rPr>
          <w:rFonts w:ascii="Times New Roman" w:hAnsi="Times New Roman" w:cs="Times New Roman"/>
          <w:noProof/>
          <w:vertAlign w:val="subscript"/>
          <w:lang w:val="en-US"/>
        </w:rPr>
        <w:t>x,t,w</w:t>
      </w:r>
      <w:r w:rsidR="00D35455">
        <w:rPr>
          <w:rFonts w:ascii="Times New Roman" w:hAnsi="Times New Roman" w:cs="Times New Roman"/>
          <w:noProof/>
          <w:lang w:val="en-US"/>
        </w:rPr>
        <w:t xml:space="preserve"> does not agree with, or attract, a finite verb.</w:t>
      </w:r>
    </w:p>
    <w:p w14:paraId="133598DE" w14:textId="1248A8B6" w:rsidR="00D35455" w:rsidRPr="00D35455" w:rsidRDefault="00D35455" w:rsidP="00D35455">
      <w:pPr>
        <w:widowControl w:val="0"/>
        <w:tabs>
          <w:tab w:val="left" w:pos="567"/>
          <w:tab w:val="left" w:pos="993"/>
        </w:tabs>
        <w:autoSpaceDE w:val="0"/>
        <w:autoSpaceDN w:val="0"/>
        <w:adjustRightInd w:val="0"/>
        <w:spacing w:line="280" w:lineRule="exact"/>
        <w:ind w:left="993" w:hanging="993"/>
        <w:rPr>
          <w:rFonts w:ascii="Times New Roman" w:hAnsi="Times New Roman" w:cs="Times New Roman"/>
          <w:lang w:val="en-US"/>
        </w:rPr>
      </w:pPr>
      <w:r>
        <w:rPr>
          <w:rFonts w:ascii="Times New Roman" w:hAnsi="Times New Roman" w:cs="Times New Roman"/>
          <w:noProof/>
          <w:lang w:val="en-US"/>
        </w:rPr>
        <w:tab/>
        <w:t>b.</w:t>
      </w:r>
      <w:r>
        <w:rPr>
          <w:rFonts w:ascii="Times New Roman" w:hAnsi="Times New Roman" w:cs="Times New Roman"/>
          <w:noProof/>
          <w:lang w:val="en-US"/>
        </w:rPr>
        <w:tab/>
        <w:t>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agrees with, and attracts, a finite verb. The effect of this is the valuation of the features of BEL</w:t>
      </w:r>
      <w:r>
        <w:rPr>
          <w:rFonts w:ascii="Times New Roman" w:hAnsi="Times New Roman" w:cs="Times New Roman"/>
          <w:noProof/>
          <w:vertAlign w:val="subscript"/>
          <w:lang w:val="en-US"/>
        </w:rPr>
        <w:t>x,t,w</w:t>
      </w:r>
      <w:r w:rsidR="00BA0E20">
        <w:rPr>
          <w:rFonts w:ascii="Times New Roman" w:hAnsi="Times New Roman" w:cs="Times New Roman"/>
          <w:noProof/>
          <w:lang w:val="en-US"/>
        </w:rPr>
        <w:t xml:space="preserve">, as described in </w:t>
      </w:r>
      <w:r>
        <w:rPr>
          <w:rFonts w:ascii="Times New Roman" w:hAnsi="Times New Roman" w:cs="Times New Roman"/>
          <w:noProof/>
          <w:lang w:val="en-US"/>
        </w:rPr>
        <w:t xml:space="preserve">Sode and Truckenbrodt </w:t>
      </w:r>
      <w:r w:rsidR="007E32A0">
        <w:rPr>
          <w:rFonts w:ascii="Times New Roman" w:hAnsi="Times New Roman" w:cs="Times New Roman"/>
          <w:noProof/>
          <w:lang w:val="en-US"/>
        </w:rPr>
        <w:t>(</w:t>
      </w:r>
      <w:r>
        <w:rPr>
          <w:rFonts w:ascii="Times New Roman" w:hAnsi="Times New Roman" w:cs="Times New Roman"/>
          <w:noProof/>
          <w:lang w:val="en-US"/>
        </w:rPr>
        <w:t>2018).</w:t>
      </w:r>
    </w:p>
    <w:p w14:paraId="4F2A8A30" w14:textId="77777777" w:rsidR="00315A1B" w:rsidRDefault="00315A1B"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E043632" w14:textId="40B85E9D" w:rsidR="00315A1B" w:rsidRDefault="00D35455"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lang w:val="en-US"/>
        </w:rPr>
        <w:t xml:space="preserve">Thus </w:t>
      </w:r>
      <w:r w:rsidRPr="008C595C">
        <w:rPr>
          <w:rFonts w:ascii="Times New Roman" w:hAnsi="Times New Roman" w:cs="Times New Roman"/>
          <w:smallCaps/>
          <w:noProof/>
          <w:lang w:val="en-US"/>
        </w:rPr>
        <w:t>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is our representation of the Force-head of V-final root clauses. 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is our representation of the Force-head of root-clauses that attract V-to-C. 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in Force attracts the finite verb to Force. As spelled out in detail in Sode and Truckenbrodt 2018, this featural relation can be filled with substance: The features also cross-classify </w:t>
      </w:r>
      <w:r w:rsidR="00BA0E20">
        <w:rPr>
          <w:rFonts w:ascii="Times New Roman" w:hAnsi="Times New Roman" w:cs="Times New Roman"/>
          <w:noProof/>
          <w:lang w:val="en-US"/>
        </w:rPr>
        <w:t>central</w:t>
      </w:r>
      <w:r>
        <w:rPr>
          <w:rFonts w:ascii="Times New Roman" w:hAnsi="Times New Roman" w:cs="Times New Roman"/>
          <w:noProof/>
          <w:lang w:val="en-US"/>
        </w:rPr>
        <w:t xml:space="preserve"> verbal mood distinctions,</w:t>
      </w:r>
      <w:r w:rsidR="00BA0E20">
        <w:rPr>
          <w:rFonts w:ascii="Times New Roman" w:hAnsi="Times New Roman" w:cs="Times New Roman"/>
          <w:noProof/>
          <w:lang w:val="en-US"/>
        </w:rPr>
        <w:t xml:space="preserve"> which are interpreted in Fore when attracted to</w:t>
      </w:r>
      <w:r>
        <w:rPr>
          <w:rFonts w:ascii="Times New Roman" w:hAnsi="Times New Roman" w:cs="Times New Roman"/>
          <w:noProof/>
          <w:lang w:val="en-US"/>
        </w:rPr>
        <w:t xml:space="preserve"> Force</w:t>
      </w:r>
      <w:r w:rsidR="00BA0E20">
        <w:rPr>
          <w:rFonts w:ascii="Times New Roman" w:hAnsi="Times New Roman" w:cs="Times New Roman"/>
          <w:noProof/>
          <w:lang w:val="en-US"/>
        </w:rPr>
        <w:t xml:space="preserve"> but are subject to other licensing mechanisms when not moved to Force. The reader is referred to Sode and Truckenbrodt </w:t>
      </w:r>
      <w:r w:rsidR="007E32A0">
        <w:rPr>
          <w:rFonts w:ascii="Times New Roman" w:hAnsi="Times New Roman" w:cs="Times New Roman"/>
          <w:noProof/>
          <w:lang w:val="en-US"/>
        </w:rPr>
        <w:t>(</w:t>
      </w:r>
      <w:r w:rsidR="00BA0E20">
        <w:rPr>
          <w:rFonts w:ascii="Times New Roman" w:hAnsi="Times New Roman" w:cs="Times New Roman"/>
          <w:noProof/>
          <w:lang w:val="en-US"/>
        </w:rPr>
        <w:t>2018) for details.</w:t>
      </w:r>
    </w:p>
    <w:p w14:paraId="6A0EE383" w14:textId="6DB19B3C" w:rsidR="00BA0E20" w:rsidRDefault="00BA0E20"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noProof/>
          <w:lang w:val="en-US"/>
        </w:rPr>
        <w:tab/>
        <w:t xml:space="preserve">The second relevant grammatical interaction relates to the identification of the anchor. </w:t>
      </w:r>
    </w:p>
    <w:p w14:paraId="519D462E" w14:textId="77777777" w:rsidR="00BA0E20" w:rsidRDefault="00BA0E20"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p>
    <w:p w14:paraId="199A3671" w14:textId="63360B20" w:rsidR="00BA0E20" w:rsidRDefault="007E32A0" w:rsidP="00767A99">
      <w:pPr>
        <w:widowControl w:val="0"/>
        <w:tabs>
          <w:tab w:val="left" w:pos="567"/>
          <w:tab w:val="left" w:pos="993"/>
        </w:tabs>
        <w:autoSpaceDE w:val="0"/>
        <w:autoSpaceDN w:val="0"/>
        <w:adjustRightInd w:val="0"/>
        <w:spacing w:line="280" w:lineRule="exact"/>
        <w:rPr>
          <w:rFonts w:ascii="Times New Roman" w:hAnsi="Times New Roman" w:cs="Times New Roman"/>
          <w:noProof/>
          <w:lang w:val="en-US"/>
        </w:rPr>
      </w:pPr>
      <w:r>
        <w:rPr>
          <w:rFonts w:ascii="Times New Roman" w:hAnsi="Times New Roman" w:cs="Times New Roman"/>
          <w:noProof/>
          <w:lang w:val="en-US"/>
        </w:rPr>
        <w:t>(67</w:t>
      </w:r>
      <w:r w:rsidR="00BA0E20">
        <w:rPr>
          <w:rFonts w:ascii="Times New Roman" w:hAnsi="Times New Roman" w:cs="Times New Roman"/>
          <w:noProof/>
          <w:lang w:val="en-US"/>
        </w:rPr>
        <w:t>)</w:t>
      </w:r>
      <w:r w:rsidR="00BA0E20">
        <w:rPr>
          <w:rFonts w:ascii="Times New Roman" w:hAnsi="Times New Roman" w:cs="Times New Roman"/>
          <w:noProof/>
          <w:lang w:val="en-US"/>
        </w:rPr>
        <w:tab/>
        <w:t>a.</w:t>
      </w:r>
      <w:r w:rsidR="00BA0E20">
        <w:rPr>
          <w:rFonts w:ascii="Times New Roman" w:hAnsi="Times New Roman" w:cs="Times New Roman"/>
          <w:noProof/>
          <w:lang w:val="en-US"/>
        </w:rPr>
        <w:tab/>
        <w:t xml:space="preserve">The anchor of </w:t>
      </w:r>
      <w:r w:rsidR="00BA0E20" w:rsidRPr="008C595C">
        <w:rPr>
          <w:rFonts w:ascii="Times New Roman" w:hAnsi="Times New Roman" w:cs="Times New Roman"/>
          <w:smallCaps/>
          <w:noProof/>
          <w:lang w:val="en-US"/>
        </w:rPr>
        <w:t>bel</w:t>
      </w:r>
      <w:r w:rsidR="00BA0E20">
        <w:rPr>
          <w:rFonts w:ascii="Times New Roman" w:hAnsi="Times New Roman" w:cs="Times New Roman"/>
          <w:noProof/>
          <w:vertAlign w:val="subscript"/>
          <w:lang w:val="en-US"/>
        </w:rPr>
        <w:t>x,t,w</w:t>
      </w:r>
      <w:r w:rsidR="00BA0E20">
        <w:rPr>
          <w:rFonts w:ascii="Times New Roman" w:hAnsi="Times New Roman" w:cs="Times New Roman"/>
          <w:noProof/>
          <w:lang w:val="en-US"/>
        </w:rPr>
        <w:t xml:space="preserve"> is identified in the context.</w:t>
      </w:r>
    </w:p>
    <w:p w14:paraId="16EA81D3" w14:textId="034FE7DD" w:rsidR="00BA0E20" w:rsidRPr="00BA0E20" w:rsidRDefault="00BA0E2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lang w:val="en-US"/>
        </w:rPr>
        <w:tab/>
        <w:t>b.</w:t>
      </w:r>
      <w:r>
        <w:rPr>
          <w:rFonts w:ascii="Times New Roman" w:hAnsi="Times New Roman" w:cs="Times New Roman"/>
          <w:noProof/>
          <w:lang w:val="en-US"/>
        </w:rPr>
        <w:tab/>
        <w:t>The anchor of BEL</w:t>
      </w:r>
      <w:r>
        <w:rPr>
          <w:rFonts w:ascii="Times New Roman" w:hAnsi="Times New Roman" w:cs="Times New Roman"/>
          <w:noProof/>
          <w:vertAlign w:val="subscript"/>
          <w:lang w:val="en-US"/>
        </w:rPr>
        <w:t>x,t,w</w:t>
      </w:r>
      <w:r>
        <w:rPr>
          <w:rFonts w:ascii="Times New Roman" w:hAnsi="Times New Roman" w:cs="Times New Roman"/>
          <w:noProof/>
          <w:lang w:val="en-US"/>
        </w:rPr>
        <w:t xml:space="preserve"> must be </w:t>
      </w:r>
      <w:r w:rsidR="009C23E7">
        <w:rPr>
          <w:rFonts w:ascii="Times New Roman" w:hAnsi="Times New Roman" w:cs="Times New Roman"/>
          <w:noProof/>
          <w:lang w:val="en-US"/>
        </w:rPr>
        <w:t xml:space="preserve">identified by a </w:t>
      </w:r>
      <w:r w:rsidR="000210FB">
        <w:rPr>
          <w:rFonts w:ascii="Times New Roman" w:hAnsi="Times New Roman" w:cs="Times New Roman"/>
          <w:noProof/>
          <w:lang w:val="en-US"/>
        </w:rPr>
        <w:t xml:space="preserve">local </w:t>
      </w:r>
      <w:r w:rsidR="009C23E7">
        <w:rPr>
          <w:rFonts w:ascii="Times New Roman" w:hAnsi="Times New Roman" w:cs="Times New Roman"/>
          <w:noProof/>
          <w:lang w:val="en-US"/>
        </w:rPr>
        <w:t xml:space="preserve">grammatical </w:t>
      </w:r>
      <w:r w:rsidR="00FE7A36">
        <w:rPr>
          <w:rFonts w:ascii="Times New Roman" w:hAnsi="Times New Roman" w:cs="Times New Roman"/>
          <w:noProof/>
          <w:lang w:val="en-US"/>
        </w:rPr>
        <w:t>interaction</w:t>
      </w:r>
      <w:r w:rsidR="009C23E7">
        <w:rPr>
          <w:rFonts w:ascii="Times New Roman" w:hAnsi="Times New Roman" w:cs="Times New Roman"/>
          <w:noProof/>
          <w:lang w:val="en-US"/>
        </w:rPr>
        <w:t>.</w:t>
      </w:r>
    </w:p>
    <w:p w14:paraId="051D3817" w14:textId="77777777" w:rsidR="00BA0E20" w:rsidRDefault="00BA0E2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F3EBA9C" w14:textId="78FB36EC" w:rsidR="00A61633" w:rsidRDefault="009C23E7"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Consider first </w:t>
      </w:r>
      <w:r w:rsidR="000B32B3">
        <w:rPr>
          <w:rFonts w:ascii="Times New Roman" w:hAnsi="Times New Roman" w:cs="Times New Roman"/>
          <w:lang w:val="en-US"/>
        </w:rPr>
        <w:t xml:space="preserve">V-final root clauses. Harris and Potts </w:t>
      </w:r>
      <w:r w:rsidR="007E32A0">
        <w:rPr>
          <w:rFonts w:ascii="Times New Roman" w:hAnsi="Times New Roman" w:cs="Times New Roman"/>
          <w:lang w:val="en-US"/>
        </w:rPr>
        <w:t>(</w:t>
      </w:r>
      <w:r w:rsidR="000B32B3">
        <w:rPr>
          <w:rFonts w:ascii="Times New Roman" w:hAnsi="Times New Roman" w:cs="Times New Roman"/>
          <w:lang w:val="en-US"/>
        </w:rPr>
        <w:t>2009)</w:t>
      </w:r>
      <w:r w:rsidR="006449D5">
        <w:rPr>
          <w:rFonts w:ascii="Times New Roman" w:hAnsi="Times New Roman" w:cs="Times New Roman"/>
          <w:lang w:val="en-US"/>
        </w:rPr>
        <w:t xml:space="preserve"> studied the attributions of appositive relative clauses, nominal appositions, and epithets. </w:t>
      </w:r>
      <w:r w:rsidR="00A61633">
        <w:rPr>
          <w:rFonts w:ascii="Times New Roman" w:hAnsi="Times New Roman" w:cs="Times New Roman"/>
          <w:lang w:val="en-US"/>
        </w:rPr>
        <w:t xml:space="preserve">Of particular interest to us are the appositive relative clauses, which are root clauses. </w:t>
      </w:r>
      <w:r w:rsidR="000B32B3">
        <w:rPr>
          <w:rFonts w:ascii="Times New Roman" w:hAnsi="Times New Roman" w:cs="Times New Roman"/>
          <w:lang w:val="en-US"/>
        </w:rPr>
        <w:t xml:space="preserve">Harris and Potts </w:t>
      </w:r>
      <w:r w:rsidR="007E32A0">
        <w:rPr>
          <w:rFonts w:ascii="Times New Roman" w:hAnsi="Times New Roman" w:cs="Times New Roman"/>
          <w:lang w:val="en-US"/>
        </w:rPr>
        <w:t>(</w:t>
      </w:r>
      <w:r w:rsidR="000B32B3">
        <w:rPr>
          <w:rFonts w:ascii="Times New Roman" w:hAnsi="Times New Roman" w:cs="Times New Roman"/>
          <w:lang w:val="en-US"/>
        </w:rPr>
        <w:t xml:space="preserve">2009) </w:t>
      </w:r>
      <w:r w:rsidR="00A61633">
        <w:rPr>
          <w:rFonts w:ascii="Times New Roman" w:hAnsi="Times New Roman" w:cs="Times New Roman"/>
          <w:lang w:val="en-US"/>
        </w:rPr>
        <w:t xml:space="preserve">argue for all three kinds of </w:t>
      </w:r>
      <w:r w:rsidR="00177CD0">
        <w:rPr>
          <w:rFonts w:ascii="Times New Roman" w:hAnsi="Times New Roman" w:cs="Times New Roman"/>
          <w:lang w:val="en-US"/>
        </w:rPr>
        <w:t>supplements</w:t>
      </w:r>
      <w:r w:rsidR="00A61633">
        <w:rPr>
          <w:rFonts w:ascii="Times New Roman" w:hAnsi="Times New Roman" w:cs="Times New Roman"/>
          <w:lang w:val="en-US"/>
        </w:rPr>
        <w:t xml:space="preserve"> that they can be attributed to the speaker or to the referent of a c</w:t>
      </w:r>
      <w:r w:rsidR="00FE7A36">
        <w:rPr>
          <w:rFonts w:ascii="Times New Roman" w:hAnsi="Times New Roman" w:cs="Times New Roman"/>
          <w:lang w:val="en-US"/>
        </w:rPr>
        <w:t>-commanding DP in the structure</w:t>
      </w:r>
      <w:r w:rsidR="00A61633">
        <w:rPr>
          <w:rFonts w:ascii="Times New Roman" w:hAnsi="Times New Roman" w:cs="Times New Roman"/>
          <w:lang w:val="en-US"/>
        </w:rPr>
        <w:t xml:space="preserve"> or to </w:t>
      </w:r>
      <w:r w:rsidR="000B32B3">
        <w:rPr>
          <w:rFonts w:ascii="Times New Roman" w:hAnsi="Times New Roman" w:cs="Times New Roman"/>
          <w:lang w:val="en-US"/>
        </w:rPr>
        <w:t>a different</w:t>
      </w:r>
      <w:r w:rsidR="00A61633">
        <w:rPr>
          <w:rFonts w:ascii="Times New Roman" w:hAnsi="Times New Roman" w:cs="Times New Roman"/>
          <w:lang w:val="en-US"/>
        </w:rPr>
        <w:t xml:space="preserve"> salient individual. Harris and Potts </w:t>
      </w:r>
      <w:r w:rsidR="007E32A0">
        <w:rPr>
          <w:rFonts w:ascii="Times New Roman" w:hAnsi="Times New Roman" w:cs="Times New Roman"/>
          <w:lang w:val="en-US"/>
        </w:rPr>
        <w:t>(</w:t>
      </w:r>
      <w:r w:rsidR="00A61633">
        <w:rPr>
          <w:rFonts w:ascii="Times New Roman" w:hAnsi="Times New Roman" w:cs="Times New Roman"/>
          <w:lang w:val="en-US"/>
        </w:rPr>
        <w:t xml:space="preserve">2009) view </w:t>
      </w:r>
      <w:r w:rsidR="00327A9D">
        <w:rPr>
          <w:rFonts w:ascii="Times New Roman" w:hAnsi="Times New Roman" w:cs="Times New Roman"/>
          <w:lang w:val="en-US"/>
        </w:rPr>
        <w:t>this</w:t>
      </w:r>
      <w:r w:rsidR="00A61633">
        <w:rPr>
          <w:rFonts w:ascii="Times New Roman" w:hAnsi="Times New Roman" w:cs="Times New Roman"/>
          <w:lang w:val="en-US"/>
        </w:rPr>
        <w:t xml:space="preserve"> as the attribution of a </w:t>
      </w:r>
      <w:r w:rsidR="00A61633" w:rsidRPr="00A61633">
        <w:rPr>
          <w:rFonts w:ascii="Times New Roman" w:hAnsi="Times New Roman" w:cs="Times New Roman"/>
          <w:i/>
          <w:lang w:val="en-US"/>
        </w:rPr>
        <w:t>commitment</w:t>
      </w:r>
      <w:r w:rsidR="00327A9D">
        <w:rPr>
          <w:rFonts w:ascii="Times New Roman" w:hAnsi="Times New Roman" w:cs="Times New Roman"/>
          <w:lang w:val="en-US"/>
        </w:rPr>
        <w:t xml:space="preserve"> by</w:t>
      </w:r>
      <w:r w:rsidR="00A61633">
        <w:rPr>
          <w:rFonts w:ascii="Times New Roman" w:hAnsi="Times New Roman" w:cs="Times New Roman"/>
          <w:lang w:val="en-US"/>
        </w:rPr>
        <w:t xml:space="preserve"> this attitude holder. </w:t>
      </w:r>
    </w:p>
    <w:p w14:paraId="60091BBC" w14:textId="0128B392" w:rsidR="00CB35C2" w:rsidRDefault="0099695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We think that</w:t>
      </w:r>
      <w:r w:rsidR="00A61633">
        <w:rPr>
          <w:rFonts w:ascii="Times New Roman" w:hAnsi="Times New Roman" w:cs="Times New Roman"/>
          <w:lang w:val="en-US"/>
        </w:rPr>
        <w:t xml:space="preserve"> this carries over to appositive relatives and other V-final root clauses in German. </w:t>
      </w:r>
      <w:r w:rsidR="00CB35C2">
        <w:rPr>
          <w:rFonts w:ascii="Times New Roman" w:hAnsi="Times New Roman" w:cs="Times New Roman"/>
          <w:lang w:val="en-US"/>
        </w:rPr>
        <w:t xml:space="preserve">We illustrate this in </w:t>
      </w:r>
      <w:r w:rsidR="007E32A0">
        <w:rPr>
          <w:rFonts w:ascii="Times New Roman" w:hAnsi="Times New Roman" w:cs="Times New Roman"/>
          <w:lang w:val="en-US"/>
        </w:rPr>
        <w:t>(68</w:t>
      </w:r>
      <w:r w:rsidR="00CB35C2">
        <w:rPr>
          <w:rFonts w:ascii="Times New Roman" w:hAnsi="Times New Roman" w:cs="Times New Roman"/>
          <w:lang w:val="en-US"/>
        </w:rPr>
        <w:t>) with appositive relatives, using verbal mood and sentence adverbs for cueing different relevant readings.</w:t>
      </w:r>
    </w:p>
    <w:p w14:paraId="547F768F" w14:textId="77777777" w:rsidR="00CB35C2" w:rsidRDefault="00CB35C2"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B0CFD9C" w14:textId="77777777" w:rsidR="003532B0" w:rsidRDefault="007E32A0" w:rsidP="0079774E">
      <w:pPr>
        <w:keepNext/>
        <w:keepLines/>
        <w:widowControl w:val="0"/>
        <w:tabs>
          <w:tab w:val="left" w:pos="567"/>
          <w:tab w:val="left" w:pos="993"/>
          <w:tab w:val="left" w:pos="1701"/>
          <w:tab w:val="left" w:pos="2410"/>
          <w:tab w:val="left" w:pos="2977"/>
          <w:tab w:val="left" w:pos="3828"/>
          <w:tab w:val="left" w:pos="4395"/>
          <w:tab w:val="left" w:pos="5529"/>
          <w:tab w:val="left" w:pos="6096"/>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(68</w:t>
      </w:r>
      <w:r w:rsidR="00CB35C2">
        <w:rPr>
          <w:rFonts w:ascii="Times New Roman" w:hAnsi="Times New Roman" w:cs="Times New Roman"/>
          <w:lang w:val="en-US"/>
        </w:rPr>
        <w:t>)</w:t>
      </w:r>
      <w:r w:rsidR="00CB35C2">
        <w:rPr>
          <w:rFonts w:ascii="Times New Roman" w:hAnsi="Times New Roman" w:cs="Times New Roman"/>
          <w:lang w:val="en-US"/>
        </w:rPr>
        <w:tab/>
        <w:t>a.</w:t>
      </w:r>
      <w:r w:rsidR="00CB35C2">
        <w:rPr>
          <w:rFonts w:ascii="Times New Roman" w:hAnsi="Times New Roman" w:cs="Times New Roman"/>
          <w:lang w:val="en-US"/>
        </w:rPr>
        <w:tab/>
        <w:t>Maria</w:t>
      </w:r>
      <w:r w:rsidR="000D209A">
        <w:rPr>
          <w:rFonts w:ascii="Times New Roman" w:hAnsi="Times New Roman" w:cs="Times New Roman"/>
          <w:lang w:val="en-US"/>
        </w:rPr>
        <w:tab/>
      </w:r>
      <w:r w:rsidR="00CB35C2">
        <w:rPr>
          <w:rFonts w:ascii="Times New Roman" w:hAnsi="Times New Roman" w:cs="Times New Roman"/>
          <w:lang w:val="en-US"/>
        </w:rPr>
        <w:t>sagte,</w:t>
      </w:r>
      <w:r w:rsidR="000D209A">
        <w:rPr>
          <w:rFonts w:ascii="Times New Roman" w:hAnsi="Times New Roman" w:cs="Times New Roman"/>
          <w:lang w:val="en-US"/>
        </w:rPr>
        <w:tab/>
      </w:r>
      <w:r w:rsidR="00CB35C2">
        <w:rPr>
          <w:rFonts w:ascii="Times New Roman" w:hAnsi="Times New Roman" w:cs="Times New Roman"/>
          <w:lang w:val="en-US"/>
        </w:rPr>
        <w:t>dass</w:t>
      </w:r>
      <w:r w:rsidR="000D209A">
        <w:rPr>
          <w:rFonts w:ascii="Times New Roman" w:hAnsi="Times New Roman" w:cs="Times New Roman"/>
          <w:lang w:val="en-US"/>
        </w:rPr>
        <w:tab/>
      </w:r>
      <w:r w:rsidR="00CB35C2">
        <w:rPr>
          <w:rFonts w:ascii="Times New Roman" w:hAnsi="Times New Roman" w:cs="Times New Roman"/>
          <w:lang w:val="en-US"/>
        </w:rPr>
        <w:t>Saskia,</w:t>
      </w:r>
      <w:r w:rsidR="000D209A">
        <w:rPr>
          <w:rFonts w:ascii="Times New Roman" w:hAnsi="Times New Roman" w:cs="Times New Roman"/>
          <w:lang w:val="en-US"/>
        </w:rPr>
        <w:tab/>
      </w:r>
      <w:r w:rsidR="00CB35C2">
        <w:rPr>
          <w:rFonts w:ascii="Times New Roman" w:hAnsi="Times New Roman" w:cs="Times New Roman"/>
          <w:lang w:val="en-US"/>
        </w:rPr>
        <w:t>die</w:t>
      </w:r>
      <w:r w:rsidR="000D209A">
        <w:rPr>
          <w:rFonts w:ascii="Times New Roman" w:hAnsi="Times New Roman" w:cs="Times New Roman"/>
          <w:lang w:val="en-US"/>
        </w:rPr>
        <w:tab/>
      </w:r>
      <w:r w:rsidR="00CB35C2">
        <w:rPr>
          <w:rFonts w:ascii="Times New Roman" w:hAnsi="Times New Roman" w:cs="Times New Roman"/>
          <w:lang w:val="en-US"/>
        </w:rPr>
        <w:t>übrigens</w:t>
      </w:r>
      <w:r w:rsidR="000D209A">
        <w:rPr>
          <w:rFonts w:ascii="Times New Roman" w:hAnsi="Times New Roman" w:cs="Times New Roman"/>
          <w:lang w:val="en-US"/>
        </w:rPr>
        <w:tab/>
      </w:r>
      <w:r w:rsidR="00CB35C2">
        <w:rPr>
          <w:rFonts w:ascii="Times New Roman" w:hAnsi="Times New Roman" w:cs="Times New Roman"/>
          <w:lang w:val="en-US"/>
        </w:rPr>
        <w:t>aus</w:t>
      </w:r>
      <w:r w:rsidR="000D209A">
        <w:rPr>
          <w:rFonts w:ascii="Times New Roman" w:hAnsi="Times New Roman" w:cs="Times New Roman"/>
          <w:lang w:val="en-US"/>
        </w:rPr>
        <w:tab/>
      </w:r>
      <w:r w:rsidR="00CB35C2">
        <w:rPr>
          <w:rFonts w:ascii="Times New Roman" w:hAnsi="Times New Roman" w:cs="Times New Roman"/>
          <w:lang w:val="en-US"/>
        </w:rPr>
        <w:t>Rosenheim</w:t>
      </w:r>
      <w:r w:rsidR="000D209A">
        <w:rPr>
          <w:rFonts w:ascii="Times New Roman" w:hAnsi="Times New Roman" w:cs="Times New Roman"/>
          <w:lang w:val="en-US"/>
        </w:rPr>
        <w:tab/>
      </w:r>
      <w:r w:rsidR="00CB35C2">
        <w:rPr>
          <w:rFonts w:ascii="Times New Roman" w:hAnsi="Times New Roman" w:cs="Times New Roman"/>
          <w:lang w:val="en-US"/>
        </w:rPr>
        <w:t>kommt,</w:t>
      </w:r>
    </w:p>
    <w:p w14:paraId="433C7829" w14:textId="77777777" w:rsidR="003532B0" w:rsidRDefault="00CB35C2" w:rsidP="003532B0">
      <w:pPr>
        <w:widowControl w:val="0"/>
        <w:tabs>
          <w:tab w:val="left" w:pos="567"/>
          <w:tab w:val="left" w:pos="993"/>
          <w:tab w:val="left" w:pos="1701"/>
          <w:tab w:val="left" w:pos="2410"/>
          <w:tab w:val="left" w:pos="2977"/>
          <w:tab w:val="left" w:pos="3828"/>
          <w:tab w:val="left" w:pos="4395"/>
          <w:tab w:val="left" w:pos="5529"/>
          <w:tab w:val="left" w:pos="6096"/>
          <w:tab w:val="left" w:pos="7371"/>
        </w:tabs>
        <w:autoSpaceDE w:val="0"/>
        <w:autoSpaceDN w:val="0"/>
        <w:adjustRightInd w:val="0"/>
        <w:spacing w:line="280" w:lineRule="exact"/>
        <w:rPr>
          <w:rFonts w:ascii="Times New Roman" w:hAnsi="Times New Roman" w:cs="Times New Roman"/>
          <w:smallCaps/>
          <w:lang w:val="en-US"/>
        </w:rPr>
      </w:pPr>
      <w:r>
        <w:rPr>
          <w:rFonts w:ascii="Times New Roman" w:hAnsi="Times New Roman" w:cs="Times New Roman"/>
          <w:lang w:val="en-US"/>
        </w:rPr>
        <w:tab/>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that</w:t>
      </w:r>
      <w:r w:rsidR="000D209A">
        <w:rPr>
          <w:rFonts w:ascii="Times New Roman" w:hAnsi="Times New Roman" w:cs="Times New Roman"/>
          <w:lang w:val="en-US"/>
        </w:rPr>
        <w:tab/>
      </w:r>
      <w:r>
        <w:rPr>
          <w:rFonts w:ascii="Times New Roman" w:hAnsi="Times New Roman" w:cs="Times New Roman"/>
          <w:lang w:val="en-US"/>
        </w:rPr>
        <w:t>Saskia</w:t>
      </w:r>
      <w:r w:rsidR="000D209A">
        <w:rPr>
          <w:rFonts w:ascii="Times New Roman" w:hAnsi="Times New Roman" w:cs="Times New Roman"/>
          <w:lang w:val="en-US"/>
        </w:rPr>
        <w:tab/>
      </w:r>
      <w:r>
        <w:rPr>
          <w:rFonts w:ascii="Times New Roman" w:hAnsi="Times New Roman" w:cs="Times New Roman"/>
          <w:lang w:val="en-US"/>
        </w:rPr>
        <w:t>who</w:t>
      </w:r>
      <w:r w:rsidR="000D209A">
        <w:rPr>
          <w:rFonts w:ascii="Times New Roman" w:hAnsi="Times New Roman" w:cs="Times New Roman"/>
          <w:lang w:val="en-US"/>
        </w:rPr>
        <w:tab/>
      </w:r>
      <w:r>
        <w:rPr>
          <w:rFonts w:ascii="Times New Roman" w:hAnsi="Times New Roman" w:cs="Times New Roman"/>
          <w:lang w:val="en-US"/>
        </w:rPr>
        <w:t>by.the.way</w:t>
      </w:r>
      <w:r w:rsidR="000D209A">
        <w:rPr>
          <w:rFonts w:ascii="Times New Roman" w:hAnsi="Times New Roman" w:cs="Times New Roman"/>
          <w:lang w:val="en-US"/>
        </w:rPr>
        <w:tab/>
      </w:r>
      <w:r>
        <w:rPr>
          <w:rFonts w:ascii="Times New Roman" w:hAnsi="Times New Roman" w:cs="Times New Roman"/>
          <w:lang w:val="en-US"/>
        </w:rPr>
        <w:t>from</w:t>
      </w:r>
      <w:r w:rsidR="000D209A">
        <w:rPr>
          <w:rFonts w:ascii="Times New Roman" w:hAnsi="Times New Roman" w:cs="Times New Roman"/>
          <w:lang w:val="en-US"/>
        </w:rPr>
        <w:tab/>
      </w:r>
      <w:r>
        <w:rPr>
          <w:rFonts w:ascii="Times New Roman" w:hAnsi="Times New Roman" w:cs="Times New Roman"/>
          <w:lang w:val="en-US"/>
        </w:rPr>
        <w:t>Rosenheim</w:t>
      </w:r>
      <w:r w:rsidR="000D209A">
        <w:rPr>
          <w:rFonts w:ascii="Times New Roman" w:hAnsi="Times New Roman" w:cs="Times New Roman"/>
          <w:lang w:val="en-US"/>
        </w:rPr>
        <w:tab/>
      </w:r>
      <w:r>
        <w:rPr>
          <w:rFonts w:ascii="Times New Roman" w:hAnsi="Times New Roman" w:cs="Times New Roman"/>
          <w:lang w:val="en-US"/>
        </w:rPr>
        <w:t>comes.</w:t>
      </w:r>
      <w:r w:rsidRPr="009C23E7">
        <w:rPr>
          <w:rFonts w:ascii="Times New Roman" w:hAnsi="Times New Roman" w:cs="Times New Roman"/>
          <w:smallCaps/>
          <w:lang w:val="en-US"/>
        </w:rPr>
        <w:t>ind</w:t>
      </w:r>
    </w:p>
    <w:p w14:paraId="4E7E26EA" w14:textId="58A7AF8E" w:rsidR="003532B0" w:rsidRDefault="003532B0" w:rsidP="003532B0">
      <w:pPr>
        <w:tabs>
          <w:tab w:val="left" w:pos="567"/>
          <w:tab w:val="left" w:pos="993"/>
          <w:tab w:val="left" w:pos="1560"/>
          <w:tab w:val="left" w:pos="2127"/>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sehr</w:t>
      </w:r>
      <w:r>
        <w:rPr>
          <w:rFonts w:ascii="Times New Roman" w:hAnsi="Times New Roman" w:cs="Times New Roman"/>
          <w:lang w:val="en-US"/>
        </w:rPr>
        <w:tab/>
        <w:t>nett</w:t>
      </w:r>
      <w:r>
        <w:rPr>
          <w:rFonts w:ascii="Times New Roman" w:hAnsi="Times New Roman" w:cs="Times New Roman"/>
          <w:lang w:val="en-US"/>
        </w:rPr>
        <w:tab/>
        <w:t>sei.</w:t>
      </w:r>
    </w:p>
    <w:p w14:paraId="3A334203" w14:textId="3406BE8B" w:rsidR="00CB35C2" w:rsidRDefault="003532B0" w:rsidP="003532B0">
      <w:pPr>
        <w:widowControl w:val="0"/>
        <w:tabs>
          <w:tab w:val="left" w:pos="567"/>
          <w:tab w:val="left" w:pos="993"/>
          <w:tab w:val="left" w:pos="1560"/>
          <w:tab w:val="left" w:pos="212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sidR="00CB35C2">
        <w:rPr>
          <w:rFonts w:ascii="Times New Roman" w:hAnsi="Times New Roman" w:cs="Times New Roman"/>
          <w:lang w:val="en-US"/>
        </w:rPr>
        <w:t>very</w:t>
      </w:r>
      <w:r w:rsidR="000D209A">
        <w:rPr>
          <w:rFonts w:ascii="Times New Roman" w:hAnsi="Times New Roman" w:cs="Times New Roman"/>
          <w:lang w:val="en-US"/>
        </w:rPr>
        <w:tab/>
      </w:r>
      <w:r w:rsidR="00CB35C2">
        <w:rPr>
          <w:rFonts w:ascii="Times New Roman" w:hAnsi="Times New Roman" w:cs="Times New Roman"/>
          <w:lang w:val="en-US"/>
        </w:rPr>
        <w:t>nice</w:t>
      </w:r>
      <w:r w:rsidR="000D209A">
        <w:rPr>
          <w:rFonts w:ascii="Times New Roman" w:hAnsi="Times New Roman" w:cs="Times New Roman"/>
          <w:lang w:val="en-US"/>
        </w:rPr>
        <w:tab/>
      </w:r>
      <w:r w:rsidR="00CB35C2">
        <w:rPr>
          <w:rFonts w:ascii="Times New Roman" w:hAnsi="Times New Roman" w:cs="Times New Roman"/>
          <w:lang w:val="en-US"/>
        </w:rPr>
        <w:t>be.</w:t>
      </w:r>
      <w:r w:rsidR="00CB35C2" w:rsidRPr="009C23E7">
        <w:rPr>
          <w:rFonts w:ascii="Times New Roman" w:hAnsi="Times New Roman" w:cs="Times New Roman"/>
          <w:smallCaps/>
          <w:lang w:val="en-US"/>
        </w:rPr>
        <w:t>Konj</w:t>
      </w:r>
      <w:r w:rsidR="00CB35C2">
        <w:rPr>
          <w:rFonts w:ascii="Times New Roman" w:hAnsi="Times New Roman" w:cs="Times New Roman"/>
          <w:lang w:val="en-US"/>
        </w:rPr>
        <w:t>.</w:t>
      </w:r>
    </w:p>
    <w:p w14:paraId="0A86F7C7" w14:textId="5F3DA12E" w:rsidR="00CB35C2" w:rsidRDefault="00CB35C2" w:rsidP="003532B0">
      <w:pPr>
        <w:tabs>
          <w:tab w:val="left" w:pos="567"/>
          <w:tab w:val="left" w:pos="99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1977F7">
        <w:rPr>
          <w:rFonts w:ascii="Times New Roman" w:hAnsi="Times New Roman" w:cs="Times New Roman"/>
          <w:lang w:val="en-US"/>
        </w:rPr>
        <w:t>‘</w:t>
      </w:r>
      <w:r>
        <w:rPr>
          <w:rFonts w:ascii="Times New Roman" w:hAnsi="Times New Roman" w:cs="Times New Roman"/>
          <w:lang w:val="en-US"/>
        </w:rPr>
        <w:t>Maria</w:t>
      </w:r>
      <w:r w:rsidR="000D209A">
        <w:rPr>
          <w:rFonts w:ascii="Times New Roman" w:hAnsi="Times New Roman" w:cs="Times New Roman"/>
          <w:lang w:val="en-US"/>
        </w:rPr>
        <w:t xml:space="preserve"> </w:t>
      </w:r>
      <w:r>
        <w:rPr>
          <w:rFonts w:ascii="Times New Roman" w:hAnsi="Times New Roman" w:cs="Times New Roman"/>
          <w:lang w:val="en-US"/>
        </w:rPr>
        <w:t>said that Saskia, who is from Rosenheim, by the way, is very nice.</w:t>
      </w:r>
      <w:r w:rsidR="001977F7">
        <w:rPr>
          <w:rFonts w:ascii="Times New Roman" w:hAnsi="Times New Roman" w:cs="Times New Roman"/>
          <w:lang w:val="en-US"/>
        </w:rPr>
        <w:t>’</w:t>
      </w:r>
    </w:p>
    <w:p w14:paraId="4441D825" w14:textId="253752C9" w:rsidR="00CB35C2" w:rsidRDefault="00CB35C2"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7E32A0">
        <w:rPr>
          <w:rFonts w:ascii="Times New Roman" w:hAnsi="Times New Roman" w:cs="Times New Roman"/>
          <w:lang w:val="en-US"/>
        </w:rPr>
        <w:t>(</w:t>
      </w:r>
      <w:r w:rsidR="003E6C8E">
        <w:rPr>
          <w:rFonts w:ascii="Times New Roman" w:hAnsi="Times New Roman" w:cs="Times New Roman"/>
          <w:lang w:val="en-US"/>
        </w:rPr>
        <w:t>Salient reading: the s</w:t>
      </w:r>
      <w:r>
        <w:rPr>
          <w:rFonts w:ascii="Times New Roman" w:hAnsi="Times New Roman" w:cs="Times New Roman"/>
          <w:lang w:val="en-US"/>
        </w:rPr>
        <w:t>peaker maintains that Saskia is from Rosenheim.)</w:t>
      </w:r>
    </w:p>
    <w:p w14:paraId="01C899D1" w14:textId="77777777" w:rsidR="003532B0" w:rsidRDefault="003532B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659351B" w14:textId="77777777" w:rsidR="003532B0" w:rsidRDefault="00CB35C2" w:rsidP="003532B0">
      <w:pPr>
        <w:widowControl w:val="0"/>
        <w:tabs>
          <w:tab w:val="left" w:pos="567"/>
          <w:tab w:val="left" w:pos="993"/>
          <w:tab w:val="left" w:pos="1701"/>
          <w:tab w:val="left" w:pos="2410"/>
          <w:tab w:val="left" w:pos="2977"/>
          <w:tab w:val="left" w:pos="3828"/>
          <w:tab w:val="left" w:pos="4395"/>
          <w:tab w:val="left" w:pos="4962"/>
          <w:tab w:val="left" w:pos="623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sagte,</w:t>
      </w:r>
      <w:r w:rsidR="000D209A">
        <w:rPr>
          <w:rFonts w:ascii="Times New Roman" w:hAnsi="Times New Roman" w:cs="Times New Roman"/>
          <w:lang w:val="en-US"/>
        </w:rPr>
        <w:tab/>
      </w:r>
      <w:r>
        <w:rPr>
          <w:rFonts w:ascii="Times New Roman" w:hAnsi="Times New Roman" w:cs="Times New Roman"/>
          <w:lang w:val="en-US"/>
        </w:rPr>
        <w:t>dass</w:t>
      </w:r>
      <w:r w:rsidR="000D209A">
        <w:rPr>
          <w:rFonts w:ascii="Times New Roman" w:hAnsi="Times New Roman" w:cs="Times New Roman"/>
          <w:lang w:val="en-US"/>
        </w:rPr>
        <w:tab/>
      </w:r>
      <w:r>
        <w:rPr>
          <w:rFonts w:ascii="Times New Roman" w:hAnsi="Times New Roman" w:cs="Times New Roman"/>
          <w:lang w:val="en-US"/>
        </w:rPr>
        <w:t>Saskia,</w:t>
      </w:r>
      <w:r w:rsidR="000D209A">
        <w:rPr>
          <w:rFonts w:ascii="Times New Roman" w:hAnsi="Times New Roman" w:cs="Times New Roman"/>
          <w:lang w:val="en-US"/>
        </w:rPr>
        <w:tab/>
      </w:r>
      <w:r>
        <w:rPr>
          <w:rFonts w:ascii="Times New Roman" w:hAnsi="Times New Roman" w:cs="Times New Roman"/>
          <w:lang w:val="en-US"/>
        </w:rPr>
        <w:t>die</w:t>
      </w:r>
      <w:r w:rsidR="000D209A">
        <w:rPr>
          <w:rFonts w:ascii="Times New Roman" w:hAnsi="Times New Roman" w:cs="Times New Roman"/>
          <w:lang w:val="en-US"/>
        </w:rPr>
        <w:tab/>
      </w:r>
      <w:r>
        <w:rPr>
          <w:rFonts w:ascii="Times New Roman" w:hAnsi="Times New Roman" w:cs="Times New Roman"/>
          <w:lang w:val="en-US"/>
        </w:rPr>
        <w:t>aus</w:t>
      </w:r>
      <w:r w:rsidR="000D209A">
        <w:rPr>
          <w:rFonts w:ascii="Times New Roman" w:hAnsi="Times New Roman" w:cs="Times New Roman"/>
          <w:lang w:val="en-US"/>
        </w:rPr>
        <w:tab/>
      </w:r>
      <w:r>
        <w:rPr>
          <w:rFonts w:ascii="Times New Roman" w:hAnsi="Times New Roman" w:cs="Times New Roman"/>
          <w:lang w:val="en-US"/>
        </w:rPr>
        <w:t>Rosenheim</w:t>
      </w:r>
      <w:r w:rsidR="000D209A">
        <w:rPr>
          <w:rFonts w:ascii="Times New Roman" w:hAnsi="Times New Roman" w:cs="Times New Roman"/>
          <w:lang w:val="en-US"/>
        </w:rPr>
        <w:tab/>
      </w:r>
      <w:r>
        <w:rPr>
          <w:rFonts w:ascii="Times New Roman" w:hAnsi="Times New Roman" w:cs="Times New Roman"/>
          <w:lang w:val="en-US"/>
        </w:rPr>
        <w:t>komme,</w:t>
      </w:r>
    </w:p>
    <w:p w14:paraId="74866E9B" w14:textId="77777777" w:rsidR="003532B0" w:rsidRDefault="00CB35C2" w:rsidP="003532B0">
      <w:pPr>
        <w:widowControl w:val="0"/>
        <w:tabs>
          <w:tab w:val="left" w:pos="567"/>
          <w:tab w:val="left" w:pos="993"/>
          <w:tab w:val="left" w:pos="1701"/>
          <w:tab w:val="left" w:pos="2410"/>
          <w:tab w:val="left" w:pos="2977"/>
          <w:tab w:val="left" w:pos="3828"/>
          <w:tab w:val="left" w:pos="4395"/>
          <w:tab w:val="left" w:pos="4962"/>
          <w:tab w:val="left" w:pos="6237"/>
        </w:tabs>
        <w:autoSpaceDE w:val="0"/>
        <w:autoSpaceDN w:val="0"/>
        <w:adjustRightInd w:val="0"/>
        <w:spacing w:line="280" w:lineRule="exact"/>
        <w:rPr>
          <w:rFonts w:ascii="Times New Roman" w:hAnsi="Times New Roman" w:cs="Times New Roman"/>
          <w:smallCaps/>
          <w:lang w:val="en-US"/>
        </w:rPr>
      </w:pPr>
      <w:r>
        <w:rPr>
          <w:rFonts w:ascii="Times New Roman" w:hAnsi="Times New Roman" w:cs="Times New Roman"/>
          <w:lang w:val="en-US"/>
        </w:rPr>
        <w:tab/>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that</w:t>
      </w:r>
      <w:r w:rsidR="000D209A">
        <w:rPr>
          <w:rFonts w:ascii="Times New Roman" w:hAnsi="Times New Roman" w:cs="Times New Roman"/>
          <w:lang w:val="en-US"/>
        </w:rPr>
        <w:tab/>
      </w:r>
      <w:r>
        <w:rPr>
          <w:rFonts w:ascii="Times New Roman" w:hAnsi="Times New Roman" w:cs="Times New Roman"/>
          <w:lang w:val="en-US"/>
        </w:rPr>
        <w:t>Saskia</w:t>
      </w:r>
      <w:r w:rsidR="000D209A">
        <w:rPr>
          <w:rFonts w:ascii="Times New Roman" w:hAnsi="Times New Roman" w:cs="Times New Roman"/>
          <w:lang w:val="en-US"/>
        </w:rPr>
        <w:tab/>
      </w:r>
      <w:r>
        <w:rPr>
          <w:rFonts w:ascii="Times New Roman" w:hAnsi="Times New Roman" w:cs="Times New Roman"/>
          <w:lang w:val="en-US"/>
        </w:rPr>
        <w:t>who</w:t>
      </w:r>
      <w:r w:rsidR="000D209A">
        <w:rPr>
          <w:rFonts w:ascii="Times New Roman" w:hAnsi="Times New Roman" w:cs="Times New Roman"/>
          <w:lang w:val="en-US"/>
        </w:rPr>
        <w:tab/>
      </w:r>
      <w:r>
        <w:rPr>
          <w:rFonts w:ascii="Times New Roman" w:hAnsi="Times New Roman" w:cs="Times New Roman"/>
          <w:lang w:val="en-US"/>
        </w:rPr>
        <w:t>from</w:t>
      </w:r>
      <w:r w:rsidR="000D209A">
        <w:rPr>
          <w:rFonts w:ascii="Times New Roman" w:hAnsi="Times New Roman" w:cs="Times New Roman"/>
          <w:lang w:val="en-US"/>
        </w:rPr>
        <w:tab/>
      </w:r>
      <w:r>
        <w:rPr>
          <w:rFonts w:ascii="Times New Roman" w:hAnsi="Times New Roman" w:cs="Times New Roman"/>
          <w:lang w:val="en-US"/>
        </w:rPr>
        <w:t>Rosenheim</w:t>
      </w:r>
      <w:r w:rsidR="000D209A">
        <w:rPr>
          <w:rFonts w:ascii="Times New Roman" w:hAnsi="Times New Roman" w:cs="Times New Roman"/>
          <w:lang w:val="en-US"/>
        </w:rPr>
        <w:tab/>
      </w:r>
      <w:r>
        <w:rPr>
          <w:rFonts w:ascii="Times New Roman" w:hAnsi="Times New Roman" w:cs="Times New Roman"/>
          <w:lang w:val="en-US"/>
        </w:rPr>
        <w:t>comes.</w:t>
      </w:r>
      <w:r w:rsidRPr="009C23E7">
        <w:rPr>
          <w:rFonts w:ascii="Times New Roman" w:hAnsi="Times New Roman" w:cs="Times New Roman"/>
          <w:smallCaps/>
          <w:lang w:val="en-US"/>
        </w:rPr>
        <w:t>KonjI</w:t>
      </w:r>
    </w:p>
    <w:p w14:paraId="2E010DC2" w14:textId="45E85E3A" w:rsidR="003532B0" w:rsidRDefault="003532B0" w:rsidP="003532B0">
      <w:pPr>
        <w:tabs>
          <w:tab w:val="left" w:pos="567"/>
          <w:tab w:val="left" w:pos="993"/>
          <w:tab w:val="left" w:pos="1560"/>
          <w:tab w:val="left" w:pos="2127"/>
          <w:tab w:val="left" w:pos="2977"/>
          <w:tab w:val="left" w:pos="3828"/>
          <w:tab w:val="left" w:pos="4395"/>
          <w:tab w:val="left" w:pos="4962"/>
          <w:tab w:val="left" w:pos="6237"/>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sehr</w:t>
      </w:r>
      <w:r>
        <w:rPr>
          <w:rFonts w:ascii="Times New Roman" w:hAnsi="Times New Roman" w:cs="Times New Roman"/>
          <w:lang w:val="en-US"/>
        </w:rPr>
        <w:tab/>
        <w:t>nett</w:t>
      </w:r>
      <w:r>
        <w:rPr>
          <w:rFonts w:ascii="Times New Roman" w:hAnsi="Times New Roman" w:cs="Times New Roman"/>
          <w:lang w:val="en-US"/>
        </w:rPr>
        <w:tab/>
        <w:t>sei.</w:t>
      </w:r>
    </w:p>
    <w:p w14:paraId="313D1F03" w14:textId="797984CB" w:rsidR="00CB35C2" w:rsidRDefault="003532B0" w:rsidP="003532B0">
      <w:pPr>
        <w:widowControl w:val="0"/>
        <w:tabs>
          <w:tab w:val="left" w:pos="567"/>
          <w:tab w:val="left" w:pos="993"/>
          <w:tab w:val="left" w:pos="1560"/>
          <w:tab w:val="left" w:pos="2127"/>
          <w:tab w:val="left" w:pos="2977"/>
          <w:tab w:val="left" w:pos="3828"/>
          <w:tab w:val="left" w:pos="4395"/>
          <w:tab w:val="left" w:pos="4962"/>
          <w:tab w:val="left" w:pos="623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sidR="00CB35C2">
        <w:rPr>
          <w:rFonts w:ascii="Times New Roman" w:hAnsi="Times New Roman" w:cs="Times New Roman"/>
          <w:lang w:val="en-US"/>
        </w:rPr>
        <w:t>very</w:t>
      </w:r>
      <w:r w:rsidR="000D209A">
        <w:rPr>
          <w:rFonts w:ascii="Times New Roman" w:hAnsi="Times New Roman" w:cs="Times New Roman"/>
          <w:lang w:val="en-US"/>
        </w:rPr>
        <w:tab/>
      </w:r>
      <w:r w:rsidR="00CB35C2">
        <w:rPr>
          <w:rFonts w:ascii="Times New Roman" w:hAnsi="Times New Roman" w:cs="Times New Roman"/>
          <w:lang w:val="en-US"/>
        </w:rPr>
        <w:t>nice</w:t>
      </w:r>
      <w:r w:rsidR="000D209A">
        <w:rPr>
          <w:rFonts w:ascii="Times New Roman" w:hAnsi="Times New Roman" w:cs="Times New Roman"/>
          <w:lang w:val="en-US"/>
        </w:rPr>
        <w:tab/>
      </w:r>
      <w:r w:rsidR="00CB35C2">
        <w:rPr>
          <w:rFonts w:ascii="Times New Roman" w:hAnsi="Times New Roman" w:cs="Times New Roman"/>
          <w:lang w:val="en-US"/>
        </w:rPr>
        <w:t>be.</w:t>
      </w:r>
      <w:r w:rsidR="00CB35C2" w:rsidRPr="009C23E7">
        <w:rPr>
          <w:rFonts w:ascii="Times New Roman" w:hAnsi="Times New Roman" w:cs="Times New Roman"/>
          <w:smallCaps/>
          <w:lang w:val="en-US"/>
        </w:rPr>
        <w:t>KonjI</w:t>
      </w:r>
    </w:p>
    <w:p w14:paraId="789CAF08" w14:textId="231FC396" w:rsidR="00CB35C2" w:rsidRDefault="00CB35C2" w:rsidP="003532B0">
      <w:pPr>
        <w:tabs>
          <w:tab w:val="left" w:pos="567"/>
          <w:tab w:val="left" w:pos="99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1977F7">
        <w:rPr>
          <w:rFonts w:ascii="Times New Roman" w:hAnsi="Times New Roman" w:cs="Times New Roman"/>
          <w:lang w:val="en-US"/>
        </w:rPr>
        <w:t>‘</w:t>
      </w:r>
      <w:r>
        <w:rPr>
          <w:rFonts w:ascii="Times New Roman" w:hAnsi="Times New Roman" w:cs="Times New Roman"/>
          <w:lang w:val="en-US"/>
        </w:rPr>
        <w:t>Maria</w:t>
      </w:r>
      <w:r w:rsidR="001977F7">
        <w:rPr>
          <w:rFonts w:ascii="Times New Roman" w:hAnsi="Times New Roman" w:cs="Times New Roman"/>
          <w:vertAlign w:val="subscript"/>
          <w:lang w:val="en-US"/>
        </w:rPr>
        <w:t>1</w:t>
      </w:r>
      <w:r>
        <w:rPr>
          <w:rFonts w:ascii="Times New Roman" w:hAnsi="Times New Roman" w:cs="Times New Roman"/>
          <w:lang w:val="en-US"/>
        </w:rPr>
        <w:t xml:space="preserve"> said that Saskia, who is from Rosenheim </w:t>
      </w:r>
      <w:r w:rsidR="007E32A0">
        <w:rPr>
          <w:rFonts w:ascii="Times New Roman" w:hAnsi="Times New Roman" w:cs="Times New Roman"/>
          <w:lang w:val="en-US"/>
        </w:rPr>
        <w:t>(</w:t>
      </w:r>
      <w:r w:rsidR="001977F7">
        <w:rPr>
          <w:rFonts w:ascii="Times New Roman" w:hAnsi="Times New Roman" w:cs="Times New Roman"/>
          <w:lang w:val="en-US"/>
        </w:rPr>
        <w:t>she</w:t>
      </w:r>
      <w:r w:rsidR="001977F7">
        <w:rPr>
          <w:rFonts w:ascii="Times New Roman" w:hAnsi="Times New Roman" w:cs="Times New Roman"/>
          <w:vertAlign w:val="subscript"/>
          <w:lang w:val="en-US"/>
        </w:rPr>
        <w:t>1</w:t>
      </w:r>
      <w:r>
        <w:rPr>
          <w:rFonts w:ascii="Times New Roman" w:hAnsi="Times New Roman" w:cs="Times New Roman"/>
          <w:lang w:val="en-US"/>
        </w:rPr>
        <w:t xml:space="preserve"> said)</w:t>
      </w:r>
      <w:r w:rsidR="001977F7">
        <w:rPr>
          <w:rFonts w:ascii="Times New Roman" w:hAnsi="Times New Roman" w:cs="Times New Roman"/>
          <w:lang w:val="en-US"/>
        </w:rPr>
        <w:t>, is very nice.’</w:t>
      </w:r>
    </w:p>
    <w:p w14:paraId="1AF18432" w14:textId="33CDACEC" w:rsidR="0082484D" w:rsidRDefault="0082484D" w:rsidP="0082484D">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Maria said that Saskia is from Rosenheim.)</w:t>
      </w:r>
    </w:p>
    <w:p w14:paraId="07C186B3" w14:textId="77777777" w:rsidR="003532B0" w:rsidRDefault="003532B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517C62F" w14:textId="77777777" w:rsidR="003532B0" w:rsidRDefault="00CB35C2" w:rsidP="003532B0">
      <w:pPr>
        <w:widowControl w:val="0"/>
        <w:tabs>
          <w:tab w:val="left" w:pos="567"/>
          <w:tab w:val="left" w:pos="993"/>
          <w:tab w:val="left" w:pos="1701"/>
          <w:tab w:val="left" w:pos="2410"/>
          <w:tab w:val="left" w:pos="2977"/>
          <w:tab w:val="left" w:pos="3828"/>
          <w:tab w:val="left" w:pos="4395"/>
          <w:tab w:val="left" w:pos="5529"/>
          <w:tab w:val="left" w:pos="6096"/>
          <w:tab w:val="left" w:pos="7371"/>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c.</w:t>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sagte,</w:t>
      </w:r>
      <w:r w:rsidR="000D209A">
        <w:rPr>
          <w:rFonts w:ascii="Times New Roman" w:hAnsi="Times New Roman" w:cs="Times New Roman"/>
          <w:lang w:val="en-US"/>
        </w:rPr>
        <w:tab/>
      </w:r>
      <w:r>
        <w:rPr>
          <w:rFonts w:ascii="Times New Roman" w:hAnsi="Times New Roman" w:cs="Times New Roman"/>
          <w:lang w:val="en-US"/>
        </w:rPr>
        <w:t>dass</w:t>
      </w:r>
      <w:r w:rsidR="000D209A">
        <w:rPr>
          <w:rFonts w:ascii="Times New Roman" w:hAnsi="Times New Roman" w:cs="Times New Roman"/>
          <w:lang w:val="en-US"/>
        </w:rPr>
        <w:tab/>
      </w:r>
      <w:r>
        <w:rPr>
          <w:rFonts w:ascii="Times New Roman" w:hAnsi="Times New Roman" w:cs="Times New Roman"/>
          <w:lang w:val="en-US"/>
        </w:rPr>
        <w:t>Sas</w:t>
      </w:r>
      <w:r w:rsidR="0069180D">
        <w:rPr>
          <w:rFonts w:ascii="Times New Roman" w:hAnsi="Times New Roman" w:cs="Times New Roman"/>
          <w:lang w:val="en-US"/>
        </w:rPr>
        <w:t>kia,</w:t>
      </w:r>
      <w:r w:rsidR="000D209A">
        <w:rPr>
          <w:rFonts w:ascii="Times New Roman" w:hAnsi="Times New Roman" w:cs="Times New Roman"/>
          <w:lang w:val="en-US"/>
        </w:rPr>
        <w:tab/>
      </w:r>
      <w:r w:rsidR="0069180D">
        <w:rPr>
          <w:rFonts w:ascii="Times New Roman" w:hAnsi="Times New Roman" w:cs="Times New Roman"/>
          <w:lang w:val="en-US"/>
        </w:rPr>
        <w:t>die</w:t>
      </w:r>
      <w:r w:rsidR="000D209A">
        <w:rPr>
          <w:rFonts w:ascii="Times New Roman" w:hAnsi="Times New Roman" w:cs="Times New Roman"/>
          <w:lang w:val="en-US"/>
        </w:rPr>
        <w:tab/>
      </w:r>
      <w:r w:rsidR="0069180D">
        <w:rPr>
          <w:rFonts w:ascii="Times New Roman" w:hAnsi="Times New Roman" w:cs="Times New Roman"/>
          <w:lang w:val="en-US"/>
        </w:rPr>
        <w:t>angeblich</w:t>
      </w:r>
      <w:r w:rsidR="000D209A">
        <w:rPr>
          <w:rFonts w:ascii="Times New Roman" w:hAnsi="Times New Roman" w:cs="Times New Roman"/>
          <w:lang w:val="en-US"/>
        </w:rPr>
        <w:tab/>
      </w:r>
      <w:r w:rsidR="0069180D">
        <w:rPr>
          <w:rFonts w:ascii="Times New Roman" w:hAnsi="Times New Roman" w:cs="Times New Roman"/>
          <w:lang w:val="en-US"/>
        </w:rPr>
        <w:t>aus</w:t>
      </w:r>
      <w:r w:rsidR="000D209A">
        <w:rPr>
          <w:rFonts w:ascii="Times New Roman" w:hAnsi="Times New Roman" w:cs="Times New Roman"/>
          <w:lang w:val="en-US"/>
        </w:rPr>
        <w:tab/>
      </w:r>
      <w:r w:rsidR="0069180D">
        <w:rPr>
          <w:rFonts w:ascii="Times New Roman" w:hAnsi="Times New Roman" w:cs="Times New Roman"/>
          <w:lang w:val="en-US"/>
        </w:rPr>
        <w:t>Rosenhei</w:t>
      </w:r>
      <w:r>
        <w:rPr>
          <w:rFonts w:ascii="Times New Roman" w:hAnsi="Times New Roman" w:cs="Times New Roman"/>
          <w:lang w:val="en-US"/>
        </w:rPr>
        <w:t>m</w:t>
      </w:r>
      <w:r w:rsidR="000D209A">
        <w:rPr>
          <w:rFonts w:ascii="Times New Roman" w:hAnsi="Times New Roman" w:cs="Times New Roman"/>
          <w:lang w:val="en-US"/>
        </w:rPr>
        <w:tab/>
      </w:r>
      <w:r>
        <w:rPr>
          <w:rFonts w:ascii="Times New Roman" w:hAnsi="Times New Roman" w:cs="Times New Roman"/>
          <w:lang w:val="en-US"/>
        </w:rPr>
        <w:t>kommt,</w:t>
      </w:r>
    </w:p>
    <w:p w14:paraId="5917CF56" w14:textId="77777777" w:rsidR="003532B0" w:rsidRDefault="00CB35C2" w:rsidP="003532B0">
      <w:pPr>
        <w:widowControl w:val="0"/>
        <w:tabs>
          <w:tab w:val="left" w:pos="567"/>
          <w:tab w:val="left" w:pos="993"/>
          <w:tab w:val="left" w:pos="1701"/>
          <w:tab w:val="left" w:pos="2410"/>
          <w:tab w:val="left" w:pos="2977"/>
          <w:tab w:val="left" w:pos="3828"/>
          <w:tab w:val="left" w:pos="4395"/>
          <w:tab w:val="left" w:pos="5529"/>
          <w:tab w:val="left" w:pos="6096"/>
          <w:tab w:val="left" w:pos="7371"/>
        </w:tabs>
        <w:autoSpaceDE w:val="0"/>
        <w:autoSpaceDN w:val="0"/>
        <w:adjustRightInd w:val="0"/>
        <w:spacing w:line="280" w:lineRule="exact"/>
        <w:rPr>
          <w:rFonts w:ascii="Times New Roman" w:hAnsi="Times New Roman" w:cs="Times New Roman"/>
          <w:smallCaps/>
          <w:lang w:val="en-US"/>
        </w:rPr>
      </w:pPr>
      <w:r>
        <w:rPr>
          <w:rFonts w:ascii="Times New Roman" w:hAnsi="Times New Roman" w:cs="Times New Roman"/>
          <w:lang w:val="en-US"/>
        </w:rPr>
        <w:tab/>
      </w:r>
      <w:r>
        <w:rPr>
          <w:rFonts w:ascii="Times New Roman" w:hAnsi="Times New Roman" w:cs="Times New Roman"/>
          <w:lang w:val="en-US"/>
        </w:rPr>
        <w:tab/>
        <w:t>Maria</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that</w:t>
      </w:r>
      <w:r w:rsidR="000D209A">
        <w:rPr>
          <w:rFonts w:ascii="Times New Roman" w:hAnsi="Times New Roman" w:cs="Times New Roman"/>
          <w:lang w:val="en-US"/>
        </w:rPr>
        <w:tab/>
      </w:r>
      <w:r>
        <w:rPr>
          <w:rFonts w:ascii="Times New Roman" w:hAnsi="Times New Roman" w:cs="Times New Roman"/>
          <w:lang w:val="en-US"/>
        </w:rPr>
        <w:t>Saskia</w:t>
      </w:r>
      <w:r w:rsidR="000D209A">
        <w:rPr>
          <w:rFonts w:ascii="Times New Roman" w:hAnsi="Times New Roman" w:cs="Times New Roman"/>
          <w:lang w:val="en-US"/>
        </w:rPr>
        <w:tab/>
      </w:r>
      <w:r>
        <w:rPr>
          <w:rFonts w:ascii="Times New Roman" w:hAnsi="Times New Roman" w:cs="Times New Roman"/>
          <w:lang w:val="en-US"/>
        </w:rPr>
        <w:t>who</w:t>
      </w:r>
      <w:r w:rsidR="000D209A">
        <w:rPr>
          <w:rFonts w:ascii="Times New Roman" w:hAnsi="Times New Roman" w:cs="Times New Roman"/>
          <w:lang w:val="en-US"/>
        </w:rPr>
        <w:tab/>
      </w:r>
      <w:r>
        <w:rPr>
          <w:rFonts w:ascii="Times New Roman" w:hAnsi="Times New Roman" w:cs="Times New Roman"/>
          <w:lang w:val="en-US"/>
        </w:rPr>
        <w:t>allegedly</w:t>
      </w:r>
      <w:r w:rsidR="000D209A">
        <w:rPr>
          <w:rFonts w:ascii="Times New Roman" w:hAnsi="Times New Roman" w:cs="Times New Roman"/>
          <w:lang w:val="en-US"/>
        </w:rPr>
        <w:tab/>
      </w:r>
      <w:r>
        <w:rPr>
          <w:rFonts w:ascii="Times New Roman" w:hAnsi="Times New Roman" w:cs="Times New Roman"/>
          <w:lang w:val="en-US"/>
        </w:rPr>
        <w:t>from</w:t>
      </w:r>
      <w:r w:rsidR="000D209A">
        <w:rPr>
          <w:rFonts w:ascii="Times New Roman" w:hAnsi="Times New Roman" w:cs="Times New Roman"/>
          <w:lang w:val="en-US"/>
        </w:rPr>
        <w:tab/>
      </w:r>
      <w:r>
        <w:rPr>
          <w:rFonts w:ascii="Times New Roman" w:hAnsi="Times New Roman" w:cs="Times New Roman"/>
          <w:lang w:val="en-US"/>
        </w:rPr>
        <w:t>Rosenheim</w:t>
      </w:r>
      <w:r w:rsidR="000D209A">
        <w:rPr>
          <w:rFonts w:ascii="Times New Roman" w:hAnsi="Times New Roman" w:cs="Times New Roman"/>
          <w:lang w:val="en-US"/>
        </w:rPr>
        <w:tab/>
      </w:r>
      <w:r>
        <w:rPr>
          <w:rFonts w:ascii="Times New Roman" w:hAnsi="Times New Roman" w:cs="Times New Roman"/>
          <w:lang w:val="en-US"/>
        </w:rPr>
        <w:t>comes.</w:t>
      </w:r>
      <w:r w:rsidRPr="009C23E7">
        <w:rPr>
          <w:rFonts w:ascii="Times New Roman" w:hAnsi="Times New Roman" w:cs="Times New Roman"/>
          <w:smallCaps/>
          <w:lang w:val="en-US"/>
        </w:rPr>
        <w:t>ind</w:t>
      </w:r>
    </w:p>
    <w:p w14:paraId="5B8202A1" w14:textId="46A212A7" w:rsidR="003532B0" w:rsidRDefault="003532B0" w:rsidP="003532B0">
      <w:pPr>
        <w:tabs>
          <w:tab w:val="left" w:pos="567"/>
          <w:tab w:val="left" w:pos="993"/>
          <w:tab w:val="left" w:pos="1560"/>
          <w:tab w:val="left" w:pos="2127"/>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sehr</w:t>
      </w:r>
      <w:r>
        <w:rPr>
          <w:rFonts w:ascii="Times New Roman" w:hAnsi="Times New Roman" w:cs="Times New Roman"/>
          <w:lang w:val="en-US"/>
        </w:rPr>
        <w:tab/>
        <w:t>nett</w:t>
      </w:r>
      <w:r>
        <w:rPr>
          <w:rFonts w:ascii="Times New Roman" w:hAnsi="Times New Roman" w:cs="Times New Roman"/>
          <w:lang w:val="en-US"/>
        </w:rPr>
        <w:tab/>
        <w:t>sei.</w:t>
      </w:r>
    </w:p>
    <w:p w14:paraId="50BD7FB0" w14:textId="25ABB095" w:rsidR="00CB35C2" w:rsidRDefault="003532B0" w:rsidP="003532B0">
      <w:pPr>
        <w:widowControl w:val="0"/>
        <w:tabs>
          <w:tab w:val="left" w:pos="567"/>
          <w:tab w:val="left" w:pos="993"/>
          <w:tab w:val="left" w:pos="1560"/>
          <w:tab w:val="left" w:pos="212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sidR="00CB35C2">
        <w:rPr>
          <w:rFonts w:ascii="Times New Roman" w:hAnsi="Times New Roman" w:cs="Times New Roman"/>
          <w:lang w:val="en-US"/>
        </w:rPr>
        <w:t>very</w:t>
      </w:r>
      <w:r w:rsidR="000D209A">
        <w:rPr>
          <w:rFonts w:ascii="Times New Roman" w:hAnsi="Times New Roman" w:cs="Times New Roman"/>
          <w:lang w:val="en-US"/>
        </w:rPr>
        <w:tab/>
      </w:r>
      <w:r w:rsidR="00CB35C2">
        <w:rPr>
          <w:rFonts w:ascii="Times New Roman" w:hAnsi="Times New Roman" w:cs="Times New Roman"/>
          <w:lang w:val="en-US"/>
        </w:rPr>
        <w:t>nice</w:t>
      </w:r>
      <w:r w:rsidR="000D209A">
        <w:rPr>
          <w:rFonts w:ascii="Times New Roman" w:hAnsi="Times New Roman" w:cs="Times New Roman"/>
          <w:lang w:val="en-US"/>
        </w:rPr>
        <w:tab/>
      </w:r>
      <w:r w:rsidR="00CB35C2">
        <w:rPr>
          <w:rFonts w:ascii="Times New Roman" w:hAnsi="Times New Roman" w:cs="Times New Roman"/>
          <w:lang w:val="en-US"/>
        </w:rPr>
        <w:t>be.</w:t>
      </w:r>
      <w:r w:rsidR="00CB35C2" w:rsidRPr="009C23E7">
        <w:rPr>
          <w:rFonts w:ascii="Times New Roman" w:hAnsi="Times New Roman" w:cs="Times New Roman"/>
          <w:smallCaps/>
          <w:lang w:val="en-US"/>
        </w:rPr>
        <w:t>KonjI</w:t>
      </w:r>
    </w:p>
    <w:p w14:paraId="565A5857" w14:textId="5851C118" w:rsidR="001977F7" w:rsidRDefault="001977F7" w:rsidP="003532B0">
      <w:pPr>
        <w:tabs>
          <w:tab w:val="left" w:pos="567"/>
          <w:tab w:val="left" w:pos="99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‘Maria said that Saskia, who is allegedly from Rosenheim, is very nice.’</w:t>
      </w:r>
    </w:p>
    <w:p w14:paraId="71373B12" w14:textId="7A20F8E7" w:rsidR="00CB35C2" w:rsidRDefault="00CB35C2"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Others than the speaker or Maria claim that Saskia is from Rosenheim.)</w:t>
      </w:r>
    </w:p>
    <w:p w14:paraId="0AFE352D" w14:textId="77777777" w:rsidR="00CB35C2" w:rsidRDefault="00CB35C2"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9A76FB5" w14:textId="7E73A1EC" w:rsidR="009C23E7" w:rsidRDefault="009C23E7"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This </w:t>
      </w:r>
      <w:r w:rsidR="003532B0">
        <w:rPr>
          <w:rFonts w:ascii="Times New Roman" w:hAnsi="Times New Roman" w:cs="Times New Roman"/>
          <w:lang w:val="en-US"/>
        </w:rPr>
        <w:t xml:space="preserve">flexibility </w:t>
      </w:r>
      <w:r>
        <w:rPr>
          <w:rFonts w:ascii="Times New Roman" w:hAnsi="Times New Roman" w:cs="Times New Roman"/>
          <w:lang w:val="en-US"/>
        </w:rPr>
        <w:t xml:space="preserve">is now captured by </w:t>
      </w:r>
      <w:r w:rsidR="007E32A0">
        <w:rPr>
          <w:rFonts w:ascii="Times New Roman" w:hAnsi="Times New Roman" w:cs="Times New Roman"/>
          <w:lang w:val="en-US"/>
        </w:rPr>
        <w:t>(67</w:t>
      </w:r>
      <w:r>
        <w:rPr>
          <w:rFonts w:ascii="Times New Roman" w:hAnsi="Times New Roman" w:cs="Times New Roman"/>
          <w:lang w:val="en-US"/>
        </w:rPr>
        <w:t xml:space="preserve">a): V-final root clauses, like the appositive relatives, have a head </w:t>
      </w:r>
      <w:r w:rsidRPr="009C23E7">
        <w:rPr>
          <w:rFonts w:ascii="Times New Roman" w:hAnsi="Times New Roman" w:cs="Times New Roman"/>
          <w:smallCaps/>
          <w:lang w:val="en-US"/>
        </w:rPr>
        <w:t>bel</w:t>
      </w:r>
      <w:r>
        <w:rPr>
          <w:rFonts w:ascii="Times New Roman" w:hAnsi="Times New Roman" w:cs="Times New Roman"/>
          <w:vertAlign w:val="subscript"/>
          <w:lang w:val="en-US"/>
        </w:rPr>
        <w:t>x,t,w</w:t>
      </w:r>
      <w:r>
        <w:rPr>
          <w:rFonts w:ascii="Times New Roman" w:hAnsi="Times New Roman" w:cs="Times New Roman"/>
          <w:lang w:val="en-US"/>
        </w:rPr>
        <w:t xml:space="preserve">, which finds the value for its anchor in the context. </w:t>
      </w:r>
    </w:p>
    <w:p w14:paraId="18AE399E" w14:textId="005E719D" w:rsidR="00FE7A36" w:rsidRPr="009C23E7" w:rsidRDefault="00FE7A36"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We address the </w:t>
      </w:r>
      <w:r w:rsidR="00B46B13">
        <w:rPr>
          <w:rFonts w:ascii="Times New Roman" w:hAnsi="Times New Roman" w:cs="Times New Roman"/>
          <w:lang w:val="en-US"/>
        </w:rPr>
        <w:t>effects</w:t>
      </w:r>
      <w:r>
        <w:rPr>
          <w:rFonts w:ascii="Times New Roman" w:hAnsi="Times New Roman" w:cs="Times New Roman"/>
          <w:lang w:val="en-US"/>
        </w:rPr>
        <w:t xml:space="preserve"> of </w:t>
      </w:r>
      <w:r w:rsidR="007E32A0">
        <w:rPr>
          <w:rFonts w:ascii="Times New Roman" w:hAnsi="Times New Roman" w:cs="Times New Roman"/>
          <w:lang w:val="en-US"/>
        </w:rPr>
        <w:t>(67</w:t>
      </w:r>
      <w:r>
        <w:rPr>
          <w:rFonts w:ascii="Times New Roman" w:hAnsi="Times New Roman" w:cs="Times New Roman"/>
          <w:lang w:val="en-US"/>
        </w:rPr>
        <w:t>b) in the following section.</w:t>
      </w:r>
    </w:p>
    <w:p w14:paraId="3F7A1695" w14:textId="77777777" w:rsidR="00D840FB" w:rsidRDefault="00D840FB" w:rsidP="00996950">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p>
    <w:p w14:paraId="1036F7FF" w14:textId="44D8381D" w:rsidR="00D840FB" w:rsidRPr="00D840FB" w:rsidRDefault="00D840FB" w:rsidP="00996950">
      <w:pPr>
        <w:widowControl w:val="0"/>
        <w:tabs>
          <w:tab w:val="left" w:pos="567"/>
          <w:tab w:val="left" w:pos="993"/>
        </w:tabs>
        <w:autoSpaceDE w:val="0"/>
        <w:autoSpaceDN w:val="0"/>
        <w:adjustRightInd w:val="0"/>
        <w:spacing w:line="280" w:lineRule="exact"/>
        <w:ind w:left="567" w:hanging="567"/>
        <w:rPr>
          <w:rFonts w:ascii="Times New Roman" w:hAnsi="Times New Roman" w:cs="Times New Roman"/>
          <w:b/>
          <w:lang w:val="en-US"/>
        </w:rPr>
      </w:pPr>
      <w:r w:rsidRPr="00D840FB">
        <w:rPr>
          <w:rFonts w:ascii="Times New Roman" w:hAnsi="Times New Roman" w:cs="Times New Roman"/>
          <w:b/>
          <w:lang w:val="en-US"/>
        </w:rPr>
        <w:t>3.4 ASS and the analysis of declarative and adjunct V2 root clauses</w:t>
      </w:r>
    </w:p>
    <w:p w14:paraId="0EEC3D9C" w14:textId="77777777" w:rsidR="00D840FB" w:rsidRDefault="00D840FB" w:rsidP="00996950">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p>
    <w:p w14:paraId="3882A254" w14:textId="4D992E5B" w:rsidR="00FE7A36" w:rsidRDefault="00FE7A36" w:rsidP="00FE7A36">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Our </w:t>
      </w:r>
      <w:r w:rsidR="007E32A0">
        <w:rPr>
          <w:rFonts w:ascii="Times New Roman" w:hAnsi="Times New Roman" w:cs="Times New Roman"/>
          <w:lang w:val="en-US"/>
        </w:rPr>
        <w:t>(67</w:t>
      </w:r>
      <w:r>
        <w:rPr>
          <w:rFonts w:ascii="Times New Roman" w:hAnsi="Times New Roman" w:cs="Times New Roman"/>
          <w:lang w:val="en-US"/>
        </w:rPr>
        <w:t xml:space="preserve">b) builds on an idea in the architecture of Krifka </w:t>
      </w:r>
      <w:r w:rsidR="007E32A0">
        <w:rPr>
          <w:rFonts w:ascii="Times New Roman" w:hAnsi="Times New Roman" w:cs="Times New Roman"/>
          <w:lang w:val="en-US"/>
        </w:rPr>
        <w:t>(</w:t>
      </w:r>
      <w:r>
        <w:rPr>
          <w:rFonts w:ascii="Times New Roman" w:hAnsi="Times New Roman" w:cs="Times New Roman"/>
          <w:lang w:val="en-US"/>
        </w:rPr>
        <w:t>2015): the identification of the anchor of elements like our BEL</w:t>
      </w:r>
      <w:r>
        <w:rPr>
          <w:rFonts w:ascii="Times New Roman" w:hAnsi="Times New Roman" w:cs="Times New Roman"/>
          <w:vertAlign w:val="subscript"/>
          <w:lang w:val="en-US"/>
        </w:rPr>
        <w:t>x,t,w</w:t>
      </w:r>
      <w:r>
        <w:rPr>
          <w:rFonts w:ascii="Times New Roman" w:hAnsi="Times New Roman" w:cs="Times New Roman"/>
          <w:lang w:val="en-US"/>
        </w:rPr>
        <w:t xml:space="preserve"> can play a grammatical role.</w:t>
      </w:r>
    </w:p>
    <w:p w14:paraId="39E88819" w14:textId="39BC045B" w:rsidR="00FE7A36" w:rsidRDefault="00FE7A36" w:rsidP="00FE7A36">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We maintain that local identification of the anchor of  BEL</w:t>
      </w:r>
      <w:r>
        <w:rPr>
          <w:rFonts w:ascii="Times New Roman" w:hAnsi="Times New Roman" w:cs="Times New Roman"/>
          <w:vertAlign w:val="subscript"/>
          <w:lang w:val="en-US"/>
        </w:rPr>
        <w:t>x,t,w</w:t>
      </w:r>
      <w:r>
        <w:rPr>
          <w:rFonts w:ascii="Times New Roman" w:hAnsi="Times New Roman" w:cs="Times New Roman"/>
          <w:lang w:val="en-US"/>
        </w:rPr>
        <w:t xml:space="preserve"> is possible in the configuration </w:t>
      </w:r>
      <w:r w:rsidR="007E32A0">
        <w:rPr>
          <w:rFonts w:ascii="Times New Roman" w:hAnsi="Times New Roman" w:cs="Times New Roman"/>
          <w:lang w:val="en-US"/>
        </w:rPr>
        <w:t>(</w:t>
      </w:r>
      <w:r>
        <w:rPr>
          <w:rFonts w:ascii="Times New Roman" w:hAnsi="Times New Roman" w:cs="Times New Roman"/>
          <w:lang w:val="en-US"/>
        </w:rPr>
        <w:t>62), where the matrix clause contains the information relevant to this anchor: x is the referent of the matrix subject and t and w are coordinates of the belief component of the matrix verb. Putting details aside, we suggest:</w:t>
      </w:r>
    </w:p>
    <w:p w14:paraId="28B9EB0B" w14:textId="77777777" w:rsidR="00FE7A36" w:rsidRDefault="00FE7A36" w:rsidP="00FE7A36">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F7AD52A" w14:textId="7FAFF168" w:rsidR="00FE7A36" w:rsidRDefault="007E32A0" w:rsidP="00FE7A36">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(69</w:t>
      </w:r>
      <w:r w:rsidR="00FE7A36">
        <w:rPr>
          <w:rFonts w:ascii="Times New Roman" w:hAnsi="Times New Roman" w:cs="Times New Roman"/>
          <w:lang w:val="en-US"/>
        </w:rPr>
        <w:t>)</w:t>
      </w:r>
      <w:r w:rsidR="00FE7A36">
        <w:rPr>
          <w:rFonts w:ascii="Times New Roman" w:hAnsi="Times New Roman" w:cs="Times New Roman"/>
          <w:lang w:val="en-US"/>
        </w:rPr>
        <w:tab/>
        <w:t>The anchor of BEL</w:t>
      </w:r>
      <w:r w:rsidR="00FE7A36">
        <w:rPr>
          <w:rFonts w:ascii="Times New Roman" w:hAnsi="Times New Roman" w:cs="Times New Roman"/>
          <w:vertAlign w:val="subscript"/>
          <w:lang w:val="en-US"/>
        </w:rPr>
        <w:t>x,t,w</w:t>
      </w:r>
      <w:r w:rsidR="00FE7A36">
        <w:rPr>
          <w:rFonts w:ascii="Times New Roman" w:hAnsi="Times New Roman" w:cs="Times New Roman"/>
          <w:lang w:val="en-US"/>
        </w:rPr>
        <w:t xml:space="preserve"> can be locally identified in the configuration in </w:t>
      </w:r>
      <w:r>
        <w:rPr>
          <w:rFonts w:ascii="Times New Roman" w:hAnsi="Times New Roman" w:cs="Times New Roman"/>
          <w:lang w:val="en-US"/>
        </w:rPr>
        <w:t>(</w:t>
      </w:r>
      <w:r w:rsidR="00FE7A36">
        <w:rPr>
          <w:rFonts w:ascii="Times New Roman" w:hAnsi="Times New Roman" w:cs="Times New Roman"/>
          <w:lang w:val="en-US"/>
        </w:rPr>
        <w:t>62).</w:t>
      </w:r>
    </w:p>
    <w:p w14:paraId="2650BA19" w14:textId="77777777" w:rsidR="00FE7A36" w:rsidRDefault="00FE7A36" w:rsidP="00FE7A36">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p>
    <w:p w14:paraId="1319252F" w14:textId="168FC84B" w:rsidR="00A73353" w:rsidRPr="00C37BCB" w:rsidRDefault="00C37BCB" w:rsidP="00C37BCB">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Here</w:t>
      </w:r>
      <w:r w:rsidR="00A73353">
        <w:rPr>
          <w:rFonts w:ascii="Times New Roman" w:hAnsi="Times New Roman" w:cs="Times New Roman"/>
          <w:lang w:val="en-US"/>
        </w:rPr>
        <w:t xml:space="preserve"> </w:t>
      </w:r>
      <w:r>
        <w:rPr>
          <w:rFonts w:ascii="Times New Roman" w:hAnsi="Times New Roman" w:cs="Times New Roman"/>
          <w:lang w:val="en-US"/>
        </w:rPr>
        <w:t>our analysis of the anchor of</w:t>
      </w:r>
      <w:r w:rsidR="00A73353">
        <w:rPr>
          <w:rFonts w:ascii="Times New Roman" w:hAnsi="Times New Roman" w:cs="Times New Roman"/>
          <w:lang w:val="en-US"/>
        </w:rPr>
        <w:t xml:space="preserve"> BEL</w:t>
      </w:r>
      <w:r w:rsidR="00A73353">
        <w:rPr>
          <w:rFonts w:ascii="Times New Roman" w:hAnsi="Times New Roman" w:cs="Times New Roman"/>
          <w:vertAlign w:val="subscript"/>
          <w:lang w:val="en-US"/>
        </w:rPr>
        <w:t>x,t,w</w:t>
      </w:r>
      <w:r w:rsidR="00A73353">
        <w:rPr>
          <w:rFonts w:ascii="Times New Roman" w:hAnsi="Times New Roman" w:cs="Times New Roman"/>
          <w:lang w:val="en-US"/>
        </w:rPr>
        <w:t xml:space="preserve">, </w:t>
      </w:r>
      <w:r>
        <w:rPr>
          <w:rFonts w:ascii="Times New Roman" w:hAnsi="Times New Roman" w:cs="Times New Roman"/>
          <w:lang w:val="en-US"/>
        </w:rPr>
        <w:t>has</w:t>
      </w:r>
      <w:r w:rsidR="002C3274">
        <w:rPr>
          <w:rFonts w:ascii="Times New Roman" w:hAnsi="Times New Roman" w:cs="Times New Roman"/>
          <w:lang w:val="en-US"/>
        </w:rPr>
        <w:t xml:space="preserve"> parallels to the analysis of </w:t>
      </w:r>
      <w:r w:rsidR="00A73353">
        <w:rPr>
          <w:rFonts w:ascii="Times New Roman" w:hAnsi="Times New Roman" w:cs="Times New Roman"/>
          <w:lang w:val="en-US"/>
        </w:rPr>
        <w:t xml:space="preserve">PRO in von Stechow </w:t>
      </w:r>
      <w:r w:rsidR="007E32A0">
        <w:rPr>
          <w:rFonts w:ascii="Times New Roman" w:hAnsi="Times New Roman" w:cs="Times New Roman"/>
          <w:lang w:val="en-US"/>
        </w:rPr>
        <w:t>(</w:t>
      </w:r>
      <w:r w:rsidR="00A73353">
        <w:rPr>
          <w:rFonts w:ascii="Times New Roman" w:hAnsi="Times New Roman" w:cs="Times New Roman"/>
          <w:lang w:val="en-US"/>
        </w:rPr>
        <w:t>2004)</w:t>
      </w:r>
      <w:r>
        <w:rPr>
          <w:rFonts w:ascii="Times New Roman" w:hAnsi="Times New Roman" w:cs="Times New Roman"/>
          <w:lang w:val="en-US"/>
        </w:rPr>
        <w:t xml:space="preserve">. It is locally bound </w:t>
      </w:r>
      <w:r w:rsidR="007E32A0">
        <w:rPr>
          <w:rFonts w:ascii="Times New Roman" w:hAnsi="Times New Roman" w:cs="Times New Roman"/>
          <w:lang w:val="en-US"/>
        </w:rPr>
        <w:t>(</w:t>
      </w:r>
      <w:r>
        <w:rPr>
          <w:rFonts w:ascii="Times New Roman" w:hAnsi="Times New Roman" w:cs="Times New Roman"/>
          <w:lang w:val="en-US"/>
        </w:rPr>
        <w:t>here: identified) by a structurally adjacent attitude verb.</w:t>
      </w:r>
    </w:p>
    <w:p w14:paraId="1685EFFA" w14:textId="7F179527" w:rsidR="008345FF" w:rsidRDefault="00FE7A36" w:rsidP="00C66B3C">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C66B3C">
        <w:rPr>
          <w:rFonts w:ascii="Times New Roman" w:hAnsi="Times New Roman" w:cs="Times New Roman"/>
          <w:lang w:val="en-US"/>
        </w:rPr>
        <w:t xml:space="preserve">We turn to the identification of the anchor </w:t>
      </w:r>
      <w:r w:rsidR="00D840FB">
        <w:rPr>
          <w:rFonts w:ascii="Times New Roman" w:hAnsi="Times New Roman" w:cs="Times New Roman"/>
          <w:lang w:val="en-US"/>
        </w:rPr>
        <w:t>of V2 cl</w:t>
      </w:r>
      <w:r w:rsidR="0069180D">
        <w:rPr>
          <w:rFonts w:ascii="Times New Roman" w:hAnsi="Times New Roman" w:cs="Times New Roman"/>
          <w:lang w:val="en-US"/>
        </w:rPr>
        <w:t>auses that are declaratives or</w:t>
      </w:r>
      <w:r>
        <w:rPr>
          <w:rFonts w:ascii="Times New Roman" w:hAnsi="Times New Roman" w:cs="Times New Roman"/>
          <w:lang w:val="en-US"/>
        </w:rPr>
        <w:t xml:space="preserve"> V2 adjunct clauses. For these</w:t>
      </w:r>
      <w:r w:rsidR="00C66B3C">
        <w:rPr>
          <w:rFonts w:ascii="Times New Roman" w:hAnsi="Times New Roman" w:cs="Times New Roman"/>
          <w:lang w:val="en-US"/>
        </w:rPr>
        <w:t>,</w:t>
      </w:r>
      <w:r w:rsidR="00F77F41">
        <w:rPr>
          <w:rFonts w:ascii="Times New Roman" w:hAnsi="Times New Roman" w:cs="Times New Roman"/>
          <w:lang w:val="en-US"/>
        </w:rPr>
        <w:t xml:space="preserve"> </w:t>
      </w:r>
      <w:r w:rsidR="00C66B3C">
        <w:rPr>
          <w:rFonts w:ascii="Times New Roman" w:hAnsi="Times New Roman" w:cs="Times New Roman"/>
          <w:lang w:val="en-US"/>
        </w:rPr>
        <w:t>w</w:t>
      </w:r>
      <w:r w:rsidR="00961FBB">
        <w:rPr>
          <w:rFonts w:ascii="Times New Roman" w:hAnsi="Times New Roman" w:cs="Times New Roman"/>
          <w:lang w:val="en-US"/>
        </w:rPr>
        <w:t>e adopt additional</w:t>
      </w:r>
      <w:r w:rsidR="008345FF">
        <w:rPr>
          <w:rFonts w:ascii="Times New Roman" w:hAnsi="Times New Roman" w:cs="Times New Roman"/>
          <w:lang w:val="en-US"/>
        </w:rPr>
        <w:t xml:space="preserve"> element</w:t>
      </w:r>
      <w:r w:rsidR="00961FBB">
        <w:rPr>
          <w:rFonts w:ascii="Times New Roman" w:hAnsi="Times New Roman" w:cs="Times New Roman"/>
          <w:lang w:val="en-US"/>
        </w:rPr>
        <w:t>s</w:t>
      </w:r>
      <w:r w:rsidR="008345FF">
        <w:rPr>
          <w:rFonts w:ascii="Times New Roman" w:hAnsi="Times New Roman" w:cs="Times New Roman"/>
          <w:lang w:val="en-US"/>
        </w:rPr>
        <w:t xml:space="preserve"> of the theory of Krifka </w:t>
      </w:r>
      <w:r w:rsidR="007E32A0">
        <w:rPr>
          <w:rFonts w:ascii="Times New Roman" w:hAnsi="Times New Roman" w:cs="Times New Roman"/>
          <w:lang w:val="en-US"/>
        </w:rPr>
        <w:t>(</w:t>
      </w:r>
      <w:r w:rsidR="008345FF">
        <w:rPr>
          <w:rFonts w:ascii="Times New Roman" w:hAnsi="Times New Roman" w:cs="Times New Roman"/>
          <w:lang w:val="en-US"/>
        </w:rPr>
        <w:t>2015)</w:t>
      </w:r>
      <w:r w:rsidR="00A87C53">
        <w:rPr>
          <w:rFonts w:ascii="Times New Roman" w:hAnsi="Times New Roman" w:cs="Times New Roman"/>
          <w:lang w:val="en-US"/>
        </w:rPr>
        <w:t>.</w:t>
      </w:r>
      <w:r w:rsidR="00655455">
        <w:rPr>
          <w:rFonts w:ascii="Times New Roman" w:hAnsi="Times New Roman" w:cs="Times New Roman"/>
          <w:lang w:val="en-US"/>
        </w:rPr>
        <w:t xml:space="preserve"> Krifka employs a </w:t>
      </w:r>
      <w:r w:rsidR="00655455" w:rsidRPr="00655455">
        <w:rPr>
          <w:rFonts w:ascii="Times New Roman" w:hAnsi="Times New Roman" w:cs="Times New Roman"/>
          <w:lang w:val="en-US"/>
        </w:rPr>
        <w:t>commitment phrase</w:t>
      </w:r>
      <w:r w:rsidR="00655455">
        <w:rPr>
          <w:rFonts w:ascii="Times New Roman" w:hAnsi="Times New Roman" w:cs="Times New Roman"/>
          <w:lang w:val="en-US"/>
        </w:rPr>
        <w:t xml:space="preserve"> CmP in the left periphery, which we see as close to our Force-projection headed by BEL</w:t>
      </w:r>
      <w:r w:rsidR="00655455">
        <w:rPr>
          <w:rFonts w:ascii="Times New Roman" w:hAnsi="Times New Roman" w:cs="Times New Roman"/>
          <w:vertAlign w:val="subscript"/>
          <w:lang w:val="en-US"/>
        </w:rPr>
        <w:t>x,t,w</w:t>
      </w:r>
      <w:r w:rsidR="00A038FB">
        <w:rPr>
          <w:rFonts w:ascii="Times New Roman" w:hAnsi="Times New Roman" w:cs="Times New Roman"/>
          <w:lang w:val="en-US"/>
        </w:rPr>
        <w:t xml:space="preserve"> </w:t>
      </w:r>
      <w:r w:rsidR="007E32A0">
        <w:rPr>
          <w:rFonts w:ascii="Times New Roman" w:hAnsi="Times New Roman" w:cs="Times New Roman"/>
          <w:lang w:val="en-US"/>
        </w:rPr>
        <w:t>(</w:t>
      </w:r>
      <w:r w:rsidR="00A038FB">
        <w:rPr>
          <w:rFonts w:ascii="Times New Roman" w:hAnsi="Times New Roman" w:cs="Times New Roman"/>
          <w:lang w:val="en-US"/>
        </w:rPr>
        <w:t>see footnote 5).</w:t>
      </w:r>
      <w:r w:rsidR="00655455">
        <w:rPr>
          <w:rFonts w:ascii="Times New Roman" w:hAnsi="Times New Roman" w:cs="Times New Roman"/>
          <w:lang w:val="en-US"/>
        </w:rPr>
        <w:t xml:space="preserve"> Krifka </w:t>
      </w:r>
      <w:r w:rsidR="004F2F91">
        <w:rPr>
          <w:rFonts w:ascii="Times New Roman" w:hAnsi="Times New Roman" w:cs="Times New Roman"/>
          <w:lang w:val="en-US"/>
        </w:rPr>
        <w:t>employs</w:t>
      </w:r>
      <w:r w:rsidR="00655455">
        <w:rPr>
          <w:rFonts w:ascii="Times New Roman" w:hAnsi="Times New Roman" w:cs="Times New Roman"/>
          <w:lang w:val="en-US"/>
        </w:rPr>
        <w:t xml:space="preserve"> an additional higher projection, the speech act projection ActP. For Krifka, the ActP distinguishes between assertions and questions and supplies a value to the anchor of the lower CmP. </w:t>
      </w:r>
      <w:r w:rsidR="0069180D">
        <w:rPr>
          <w:rFonts w:ascii="Times New Roman" w:hAnsi="Times New Roman" w:cs="Times New Roman"/>
          <w:lang w:val="en-US"/>
        </w:rPr>
        <w:t>The</w:t>
      </w:r>
      <w:r w:rsidR="00DA609B">
        <w:rPr>
          <w:rFonts w:ascii="Times New Roman" w:hAnsi="Times New Roman" w:cs="Times New Roman"/>
          <w:lang w:val="en-US"/>
        </w:rPr>
        <w:t>se are properties that we adopt, in a specific form discussed below.</w:t>
      </w:r>
    </w:p>
    <w:p w14:paraId="2416F39F" w14:textId="42394CFB" w:rsidR="00177CD0" w:rsidRPr="008F4DA1" w:rsidRDefault="004F2F91" w:rsidP="00177CD0">
      <w:pPr>
        <w:widowControl w:val="0"/>
        <w:tabs>
          <w:tab w:val="left" w:pos="709"/>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655455">
        <w:rPr>
          <w:rFonts w:ascii="Times New Roman" w:hAnsi="Times New Roman" w:cs="Times New Roman"/>
          <w:lang w:val="en-US"/>
        </w:rPr>
        <w:t xml:space="preserve">Since we follow Haegeman </w:t>
      </w:r>
      <w:r w:rsidR="007E32A0">
        <w:rPr>
          <w:rFonts w:ascii="Times New Roman" w:hAnsi="Times New Roman" w:cs="Times New Roman"/>
          <w:lang w:val="en-US"/>
        </w:rPr>
        <w:t>(</w:t>
      </w:r>
      <w:r w:rsidR="00655455">
        <w:rPr>
          <w:rFonts w:ascii="Times New Roman" w:hAnsi="Times New Roman" w:cs="Times New Roman"/>
          <w:lang w:val="en-US"/>
        </w:rPr>
        <w:t xml:space="preserve">2003, </w:t>
      </w:r>
      <w:r w:rsidR="00655455" w:rsidRPr="00A038FB">
        <w:rPr>
          <w:rFonts w:ascii="Times New Roman" w:hAnsi="Times New Roman" w:cs="Times New Roman"/>
          <w:lang w:val="en-US"/>
        </w:rPr>
        <w:t>2004</w:t>
      </w:r>
      <w:r w:rsidR="00A038FB" w:rsidRPr="00A038FB">
        <w:rPr>
          <w:rFonts w:ascii="Times New Roman" w:hAnsi="Times New Roman" w:cs="Times New Roman"/>
          <w:lang w:val="en-US"/>
        </w:rPr>
        <w:t>a,b</w:t>
      </w:r>
      <w:r w:rsidR="00655455" w:rsidRPr="00A038FB">
        <w:rPr>
          <w:rFonts w:ascii="Times New Roman" w:hAnsi="Times New Roman" w:cs="Times New Roman"/>
          <w:lang w:val="en-US"/>
        </w:rPr>
        <w:t>) in</w:t>
      </w:r>
      <w:r w:rsidR="00655455">
        <w:rPr>
          <w:rFonts w:ascii="Times New Roman" w:hAnsi="Times New Roman" w:cs="Times New Roman"/>
          <w:lang w:val="en-US"/>
        </w:rPr>
        <w:t xml:space="preserve"> assuming that ForceP is in principle optional</w:t>
      </w:r>
      <w:r w:rsidR="00A038FB">
        <w:rPr>
          <w:rFonts w:ascii="Times New Roman" w:hAnsi="Times New Roman" w:cs="Times New Roman"/>
          <w:lang w:val="en-US"/>
        </w:rPr>
        <w:t xml:space="preserve"> </w:t>
      </w:r>
      <w:r w:rsidR="007E32A0">
        <w:rPr>
          <w:rFonts w:ascii="Times New Roman" w:hAnsi="Times New Roman" w:cs="Times New Roman"/>
          <w:lang w:val="en-US"/>
        </w:rPr>
        <w:t>(</w:t>
      </w:r>
      <w:r w:rsidR="00A038FB">
        <w:rPr>
          <w:rFonts w:ascii="Times New Roman" w:hAnsi="Times New Roman" w:cs="Times New Roman"/>
          <w:lang w:val="en-US"/>
        </w:rPr>
        <w:t>present only in root-clauses)</w:t>
      </w:r>
      <w:r w:rsidR="00655455">
        <w:rPr>
          <w:rFonts w:ascii="Times New Roman" w:hAnsi="Times New Roman" w:cs="Times New Roman"/>
          <w:lang w:val="en-US"/>
        </w:rPr>
        <w:t>, we also take ActP to be</w:t>
      </w:r>
      <w:r w:rsidR="00A038FB">
        <w:rPr>
          <w:rFonts w:ascii="Times New Roman" w:hAnsi="Times New Roman" w:cs="Times New Roman"/>
          <w:lang w:val="en-US"/>
        </w:rPr>
        <w:t xml:space="preserve"> in principle </w:t>
      </w:r>
      <w:r w:rsidR="00655455">
        <w:rPr>
          <w:rFonts w:ascii="Times New Roman" w:hAnsi="Times New Roman" w:cs="Times New Roman"/>
          <w:lang w:val="en-US"/>
        </w:rPr>
        <w:t xml:space="preserve">optional. Differing from Krifka, we take the </w:t>
      </w:r>
      <w:r w:rsidR="00A038FB">
        <w:rPr>
          <w:rFonts w:ascii="Times New Roman" w:hAnsi="Times New Roman" w:cs="Times New Roman"/>
          <w:lang w:val="en-US"/>
        </w:rPr>
        <w:t xml:space="preserve">target of V-to-C to be Force, rather than Act. This is because </w:t>
      </w:r>
      <w:r>
        <w:rPr>
          <w:rFonts w:ascii="Times New Roman" w:hAnsi="Times New Roman" w:cs="Times New Roman"/>
          <w:lang w:val="en-US"/>
        </w:rPr>
        <w:t>complement</w:t>
      </w:r>
      <w:r w:rsidR="00A038FB">
        <w:rPr>
          <w:rFonts w:ascii="Times New Roman" w:hAnsi="Times New Roman" w:cs="Times New Roman"/>
          <w:lang w:val="en-US"/>
        </w:rPr>
        <w:t xml:space="preserve"> </w:t>
      </w:r>
      <w:r w:rsidR="004C2C3B">
        <w:rPr>
          <w:rFonts w:ascii="Times New Roman" w:hAnsi="Times New Roman" w:cs="Times New Roman"/>
          <w:lang w:val="en-US"/>
        </w:rPr>
        <w:t>V2-clauses have a</w:t>
      </w:r>
      <w:r w:rsidR="00A038FB">
        <w:rPr>
          <w:rFonts w:ascii="Times New Roman" w:hAnsi="Times New Roman" w:cs="Times New Roman"/>
          <w:lang w:val="en-US"/>
        </w:rPr>
        <w:t xml:space="preserve"> ForceP but no ActP in our analysis</w:t>
      </w:r>
      <w:r w:rsidR="003E6C8E">
        <w:rPr>
          <w:rFonts w:ascii="Times New Roman" w:hAnsi="Times New Roman" w:cs="Times New Roman"/>
          <w:lang w:val="en-US"/>
        </w:rPr>
        <w:t>, as in</w:t>
      </w:r>
      <w:r w:rsidR="004C2C3B">
        <w:rPr>
          <w:rFonts w:ascii="Times New Roman" w:hAnsi="Times New Roman" w:cs="Times New Roman"/>
          <w:lang w:val="en-US"/>
        </w:rPr>
        <w:t xml:space="preserve"> </w:t>
      </w:r>
      <w:r w:rsidR="007E32A0">
        <w:rPr>
          <w:rFonts w:ascii="Times New Roman" w:hAnsi="Times New Roman" w:cs="Times New Roman"/>
          <w:lang w:val="en-US"/>
        </w:rPr>
        <w:t>(</w:t>
      </w:r>
      <w:r w:rsidR="004C2C3B">
        <w:rPr>
          <w:rFonts w:ascii="Times New Roman" w:hAnsi="Times New Roman" w:cs="Times New Roman"/>
          <w:lang w:val="en-US"/>
        </w:rPr>
        <w:t>62)</w:t>
      </w:r>
      <w:r w:rsidR="00A038FB">
        <w:rPr>
          <w:rFonts w:ascii="Times New Roman" w:hAnsi="Times New Roman" w:cs="Times New Roman"/>
          <w:lang w:val="en-US"/>
        </w:rPr>
        <w:t>. However, we postulate that ActP can be added when necessary. We take it to be necessary when there is no other way of identifying the anchor of ForceP. We postulate a</w:t>
      </w:r>
      <w:r w:rsidR="00A87C53">
        <w:rPr>
          <w:rFonts w:ascii="Times New Roman" w:hAnsi="Times New Roman" w:cs="Times New Roman"/>
          <w:lang w:val="en-US"/>
        </w:rPr>
        <w:t>n assertive</w:t>
      </w:r>
      <w:r w:rsidR="00A038FB">
        <w:rPr>
          <w:rFonts w:ascii="Times New Roman" w:hAnsi="Times New Roman" w:cs="Times New Roman"/>
          <w:lang w:val="en-US"/>
        </w:rPr>
        <w:t xml:space="preserve"> head of ActP: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314EBA">
        <w:rPr>
          <w:rFonts w:ascii="Times New Roman" w:hAnsi="Times New Roman" w:cs="Times New Roman"/>
          <w:lang w:val="en-US"/>
        </w:rPr>
        <w:t>.</w:t>
      </w:r>
      <w:r w:rsidR="00996950">
        <w:rPr>
          <w:rFonts w:ascii="Times New Roman" w:hAnsi="Times New Roman" w:cs="Times New Roman"/>
          <w:lang w:val="en-US"/>
        </w:rPr>
        <w:t xml:space="preserve"> </w:t>
      </w:r>
      <w:r w:rsidR="00AC5B38">
        <w:rPr>
          <w:rFonts w:ascii="Times New Roman" w:hAnsi="Times New Roman" w:cs="Times New Roman"/>
          <w:lang w:val="en-US"/>
        </w:rPr>
        <w:t>We take this to be</w:t>
      </w:r>
      <w:r w:rsidR="00C66B3C">
        <w:rPr>
          <w:rFonts w:ascii="Times New Roman" w:hAnsi="Times New Roman" w:cs="Times New Roman"/>
          <w:lang w:val="en-US"/>
        </w:rPr>
        <w:t xml:space="preserve"> pronominal </w:t>
      </w:r>
      <w:r w:rsidR="00FE7A36">
        <w:rPr>
          <w:rFonts w:ascii="Times New Roman" w:hAnsi="Times New Roman" w:cs="Times New Roman"/>
          <w:lang w:val="en-US"/>
        </w:rPr>
        <w:t xml:space="preserve">like </w:t>
      </w:r>
      <w:r w:rsidR="00FE7A36" w:rsidRPr="00FE7A36">
        <w:rPr>
          <w:rFonts w:ascii="Times New Roman" w:hAnsi="Times New Roman" w:cs="Times New Roman"/>
          <w:smallCaps/>
          <w:lang w:val="en-US"/>
        </w:rPr>
        <w:t>bel</w:t>
      </w:r>
      <w:r w:rsidR="00FE7A36">
        <w:rPr>
          <w:rFonts w:ascii="Times New Roman" w:hAnsi="Times New Roman" w:cs="Times New Roman"/>
          <w:vertAlign w:val="subscript"/>
          <w:lang w:val="en-US"/>
        </w:rPr>
        <w:t>x,t,w</w:t>
      </w:r>
      <w:r w:rsidR="00C66B3C">
        <w:rPr>
          <w:rFonts w:ascii="Times New Roman" w:hAnsi="Times New Roman" w:cs="Times New Roman"/>
          <w:lang w:val="en-US"/>
        </w:rPr>
        <w:t xml:space="preserve">, picking up its anchor </w:t>
      </w:r>
      <w:r w:rsidR="00AC5B38">
        <w:rPr>
          <w:rFonts w:ascii="Times New Roman" w:hAnsi="Times New Roman" w:cs="Times New Roman"/>
          <w:lang w:val="en-US"/>
        </w:rPr>
        <w:t>in the context</w:t>
      </w:r>
      <w:r w:rsidR="00314EBA">
        <w:rPr>
          <w:rFonts w:ascii="Times New Roman" w:hAnsi="Times New Roman" w:cs="Times New Roman"/>
          <w:lang w:val="en-US"/>
        </w:rPr>
        <w:t xml:space="preserve">. </w:t>
      </w:r>
      <w:r w:rsidR="00A038FB">
        <w:rPr>
          <w:rFonts w:ascii="Times New Roman" w:hAnsi="Times New Roman" w:cs="Times New Roman"/>
          <w:lang w:val="en-US"/>
        </w:rPr>
        <w:t>As the head of an ActP,</w:t>
      </w:r>
      <w:r w:rsidR="00996950">
        <w:rPr>
          <w:rFonts w:ascii="Times New Roman" w:hAnsi="Times New Roman" w:cs="Times New Roman"/>
          <w:lang w:val="en-US"/>
        </w:rPr>
        <w:t xml:space="preserve">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sidR="00996950">
        <w:rPr>
          <w:rFonts w:ascii="Times New Roman" w:hAnsi="Times New Roman" w:cs="Times New Roman"/>
          <w:lang w:val="en-US"/>
        </w:rPr>
        <w:t xml:space="preserve">can </w:t>
      </w:r>
      <w:r w:rsidR="00A038FB">
        <w:rPr>
          <w:rFonts w:ascii="Times New Roman" w:hAnsi="Times New Roman" w:cs="Times New Roman"/>
          <w:lang w:val="en-US"/>
        </w:rPr>
        <w:t xml:space="preserve">thus </w:t>
      </w:r>
      <w:r w:rsidR="00996950">
        <w:rPr>
          <w:rFonts w:ascii="Times New Roman" w:hAnsi="Times New Roman" w:cs="Times New Roman"/>
          <w:lang w:val="en-US"/>
        </w:rPr>
        <w:t xml:space="preserve">be added on top of the ForceP. </w:t>
      </w:r>
      <w:r w:rsidR="00177CD0">
        <w:rPr>
          <w:rFonts w:ascii="Times New Roman" w:hAnsi="Times New Roman" w:cs="Times New Roman"/>
          <w:lang w:val="en-US"/>
        </w:rPr>
        <w:t xml:space="preserve">This is shown for a declarative in </w:t>
      </w:r>
      <w:r w:rsidR="007E32A0">
        <w:rPr>
          <w:rFonts w:ascii="Times New Roman" w:hAnsi="Times New Roman" w:cs="Times New Roman"/>
          <w:lang w:val="en-US"/>
        </w:rPr>
        <w:t>(70</w:t>
      </w:r>
      <w:r w:rsidR="00177CD0">
        <w:rPr>
          <w:rFonts w:ascii="Times New Roman" w:hAnsi="Times New Roman" w:cs="Times New Roman"/>
          <w:lang w:val="en-US"/>
        </w:rPr>
        <w:t>).</w:t>
      </w:r>
    </w:p>
    <w:p w14:paraId="1F8CD3EF" w14:textId="77777777" w:rsidR="00177CD0" w:rsidRDefault="00177CD0" w:rsidP="00177CD0">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8AB4200" w14:textId="2F9C3B8B" w:rsidR="00177CD0" w:rsidRDefault="007E32A0" w:rsidP="00177CD0">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(70</w:t>
      </w:r>
      <w:r w:rsidR="00177CD0">
        <w:rPr>
          <w:rFonts w:ascii="Times New Roman" w:hAnsi="Times New Roman" w:cs="Times New Roman"/>
          <w:lang w:val="en-US"/>
        </w:rPr>
        <w:t>)</w:t>
      </w:r>
      <w:r w:rsidR="00177CD0">
        <w:rPr>
          <w:rFonts w:ascii="Times New Roman" w:hAnsi="Times New Roman" w:cs="Times New Roman"/>
          <w:lang w:val="en-US"/>
        </w:rPr>
        <w:tab/>
      </w:r>
      <w:r w:rsidR="00966258" w:rsidRPr="00966258">
        <w:rPr>
          <w:rFonts w:ascii="Times New Roman" w:hAnsi="Times New Roman" w:cs="Times New Roman"/>
          <w:smallCaps/>
          <w:lang w:val="en-US"/>
        </w:rPr>
        <w:t>ass</w:t>
      </w:r>
      <w:r w:rsidR="00AC5B38">
        <w:rPr>
          <w:rFonts w:ascii="Times New Roman" w:hAnsi="Times New Roman" w:cs="Times New Roman"/>
          <w:vertAlign w:val="subscript"/>
          <w:lang w:val="en-US"/>
        </w:rPr>
        <w:t>S</w:t>
      </w:r>
      <w:r w:rsidR="00966258">
        <w:rPr>
          <w:rFonts w:ascii="Times New Roman" w:hAnsi="Times New Roman" w:cs="Times New Roman"/>
          <w:vertAlign w:val="subscript"/>
          <w:lang w:val="en-US"/>
        </w:rPr>
        <w:t>,t,w</w:t>
      </w:r>
      <w:r w:rsidR="000D209A">
        <w:rPr>
          <w:rFonts w:ascii="Times New Roman" w:hAnsi="Times New Roman" w:cs="Times New Roman"/>
          <w:lang w:val="en-US"/>
        </w:rPr>
        <w:tab/>
      </w:r>
      <w:r w:rsidR="00177CD0">
        <w:rPr>
          <w:rFonts w:ascii="Times New Roman" w:hAnsi="Times New Roman" w:cs="Times New Roman"/>
          <w:lang w:val="en-US"/>
        </w:rPr>
        <w:t>[Die</w:t>
      </w:r>
      <w:r w:rsidR="000D209A">
        <w:rPr>
          <w:rFonts w:ascii="Times New Roman" w:hAnsi="Times New Roman" w:cs="Times New Roman"/>
          <w:lang w:val="en-US"/>
        </w:rPr>
        <w:tab/>
      </w:r>
      <w:r w:rsidR="00177CD0">
        <w:rPr>
          <w:rFonts w:ascii="Times New Roman" w:hAnsi="Times New Roman" w:cs="Times New Roman"/>
          <w:lang w:val="en-US"/>
        </w:rPr>
        <w:t>Sonne</w:t>
      </w:r>
      <w:r w:rsidR="000D209A">
        <w:rPr>
          <w:rFonts w:ascii="Times New Roman" w:hAnsi="Times New Roman" w:cs="Times New Roman"/>
          <w:lang w:val="en-US"/>
        </w:rPr>
        <w:tab/>
      </w:r>
      <w:r w:rsidR="00177CD0">
        <w:rPr>
          <w:rFonts w:ascii="Times New Roman" w:hAnsi="Times New Roman" w:cs="Times New Roman"/>
          <w:lang w:val="en-US"/>
        </w:rPr>
        <w:t>[BEL</w:t>
      </w:r>
      <w:r w:rsidR="00177CD0">
        <w:rPr>
          <w:rFonts w:ascii="Times New Roman" w:hAnsi="Times New Roman" w:cs="Times New Roman"/>
          <w:vertAlign w:val="subscript"/>
          <w:lang w:val="en-US"/>
        </w:rPr>
        <w:t>S,t,w</w:t>
      </w:r>
      <w:r w:rsidR="00177CD0">
        <w:rPr>
          <w:rFonts w:ascii="Times New Roman" w:hAnsi="Times New Roman" w:cs="Times New Roman"/>
          <w:lang w:val="en-US"/>
        </w:rPr>
        <w:t>]-</w:t>
      </w:r>
      <w:r w:rsidR="00177CD0" w:rsidRPr="00C75E03">
        <w:rPr>
          <w:rFonts w:ascii="Times New Roman" w:hAnsi="Times New Roman" w:cs="Times New Roman"/>
          <w:b/>
          <w:lang w:val="en-US"/>
        </w:rPr>
        <w:t>hat</w:t>
      </w:r>
      <w:r w:rsidR="000D209A">
        <w:rPr>
          <w:rFonts w:ascii="Times New Roman" w:hAnsi="Times New Roman" w:cs="Times New Roman"/>
          <w:lang w:val="en-US"/>
        </w:rPr>
        <w:tab/>
      </w:r>
      <w:r w:rsidR="00177CD0">
        <w:rPr>
          <w:rFonts w:ascii="Times New Roman" w:hAnsi="Times New Roman" w:cs="Times New Roman"/>
          <w:lang w:val="en-US"/>
        </w:rPr>
        <w:t>geschienen.]</w:t>
      </w:r>
    </w:p>
    <w:p w14:paraId="5D0FF375" w14:textId="52B2784B" w:rsidR="00177CD0" w:rsidRDefault="00177CD0" w:rsidP="00177CD0">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0D209A">
        <w:rPr>
          <w:rFonts w:ascii="Times New Roman" w:hAnsi="Times New Roman" w:cs="Times New Roman"/>
          <w:lang w:val="en-US"/>
        </w:rPr>
        <w:tab/>
      </w:r>
      <w:r>
        <w:rPr>
          <w:rFonts w:ascii="Times New Roman" w:hAnsi="Times New Roman" w:cs="Times New Roman"/>
          <w:lang w:val="en-US"/>
        </w:rPr>
        <w:t>the</w:t>
      </w:r>
      <w:r w:rsidR="000D209A">
        <w:rPr>
          <w:rFonts w:ascii="Times New Roman" w:hAnsi="Times New Roman" w:cs="Times New Roman"/>
          <w:lang w:val="en-US"/>
        </w:rPr>
        <w:tab/>
      </w:r>
      <w:r>
        <w:rPr>
          <w:rFonts w:ascii="Times New Roman" w:hAnsi="Times New Roman" w:cs="Times New Roman"/>
          <w:lang w:val="en-US"/>
        </w:rPr>
        <w:t>sun</w:t>
      </w:r>
      <w:r w:rsidR="000D209A">
        <w:rPr>
          <w:rFonts w:ascii="Times New Roman" w:hAnsi="Times New Roman" w:cs="Times New Roman"/>
          <w:lang w:val="en-US"/>
        </w:rPr>
        <w:tab/>
      </w:r>
      <w:r w:rsidR="003532B0">
        <w:rPr>
          <w:rFonts w:ascii="Times New Roman" w:hAnsi="Times New Roman" w:cs="Times New Roman"/>
          <w:lang w:val="en-US"/>
        </w:rPr>
        <w:tab/>
        <w:t xml:space="preserve">     </w:t>
      </w:r>
      <w:r>
        <w:rPr>
          <w:rFonts w:ascii="Times New Roman" w:hAnsi="Times New Roman" w:cs="Times New Roman"/>
          <w:lang w:val="en-US"/>
        </w:rPr>
        <w:t>has</w:t>
      </w:r>
      <w:r w:rsidR="000D209A">
        <w:rPr>
          <w:rFonts w:ascii="Times New Roman" w:hAnsi="Times New Roman" w:cs="Times New Roman"/>
          <w:lang w:val="en-US"/>
        </w:rPr>
        <w:tab/>
      </w:r>
      <w:r>
        <w:rPr>
          <w:rFonts w:ascii="Times New Roman" w:hAnsi="Times New Roman" w:cs="Times New Roman"/>
          <w:lang w:val="en-US"/>
        </w:rPr>
        <w:t>shone</w:t>
      </w:r>
    </w:p>
    <w:p w14:paraId="0B4801EF" w14:textId="47FBBA47" w:rsidR="00996950" w:rsidRPr="00996950" w:rsidRDefault="00177CD0" w:rsidP="00177CD0">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ab/>
        <w:t>‘The sun shone.’</w:t>
      </w:r>
    </w:p>
    <w:p w14:paraId="534F2B90" w14:textId="77777777" w:rsidR="00AD4009" w:rsidRDefault="00AD4009"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38B7EDC" w14:textId="619C53D0" w:rsidR="00177CD0" w:rsidRDefault="00177CD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 this configuration, </w:t>
      </w:r>
      <w:r w:rsidR="00966258" w:rsidRPr="00966258">
        <w:rPr>
          <w:rFonts w:ascii="Times New Roman" w:hAnsi="Times New Roman" w:cs="Times New Roman"/>
          <w:smallCaps/>
          <w:lang w:val="en-US"/>
        </w:rPr>
        <w:t>ass</w:t>
      </w:r>
      <w:r w:rsidR="00AC5B38">
        <w:rPr>
          <w:rFonts w:ascii="Times New Roman" w:hAnsi="Times New Roman" w:cs="Times New Roman"/>
          <w:vertAlign w:val="subscript"/>
          <w:lang w:val="en-US"/>
        </w:rPr>
        <w:t>S</w:t>
      </w:r>
      <w:r w:rsidR="00966258">
        <w:rPr>
          <w:rFonts w:ascii="Times New Roman" w:hAnsi="Times New Roman" w:cs="Times New Roman"/>
          <w:vertAlign w:val="subscript"/>
          <w:lang w:val="en-US"/>
        </w:rPr>
        <w:t>,t,w</w:t>
      </w:r>
      <w:r w:rsidR="00966258">
        <w:rPr>
          <w:rFonts w:ascii="Times New Roman" w:hAnsi="Times New Roman" w:cs="Times New Roman"/>
          <w:lang w:val="en-US"/>
        </w:rPr>
        <w:t xml:space="preserve"> </w:t>
      </w:r>
      <w:r>
        <w:rPr>
          <w:rFonts w:ascii="Times New Roman" w:hAnsi="Times New Roman" w:cs="Times New Roman"/>
          <w:lang w:val="en-US"/>
        </w:rPr>
        <w:t>is in the same local relation to BEL</w:t>
      </w:r>
      <w:r w:rsidR="00AC5B38">
        <w:rPr>
          <w:rFonts w:ascii="Times New Roman" w:hAnsi="Times New Roman" w:cs="Times New Roman"/>
          <w:vertAlign w:val="subscript"/>
          <w:lang w:val="en-US"/>
        </w:rPr>
        <w:t>x,t,w</w:t>
      </w:r>
      <w:r>
        <w:rPr>
          <w:rFonts w:ascii="Times New Roman" w:hAnsi="Times New Roman" w:cs="Times New Roman"/>
          <w:lang w:val="en-US"/>
        </w:rPr>
        <w:t xml:space="preserve"> as "believe" is to BEL in </w:t>
      </w:r>
      <w:r w:rsidR="007E32A0">
        <w:rPr>
          <w:rFonts w:ascii="Times New Roman" w:hAnsi="Times New Roman" w:cs="Times New Roman"/>
          <w:lang w:val="en-US"/>
        </w:rPr>
        <w:t>(</w:t>
      </w:r>
      <w:r>
        <w:rPr>
          <w:rFonts w:ascii="Times New Roman" w:hAnsi="Times New Roman" w:cs="Times New Roman"/>
          <w:lang w:val="en-US"/>
        </w:rPr>
        <w:t xml:space="preserve">62). </w:t>
      </w:r>
      <w:r w:rsidR="00C66B3C">
        <w:rPr>
          <w:rFonts w:ascii="Times New Roman" w:hAnsi="Times New Roman" w:cs="Times New Roman"/>
          <w:lang w:val="en-US"/>
        </w:rPr>
        <w:t>We</w:t>
      </w:r>
      <w:r>
        <w:rPr>
          <w:rFonts w:ascii="Times New Roman" w:hAnsi="Times New Roman" w:cs="Times New Roman"/>
          <w:lang w:val="en-US"/>
        </w:rPr>
        <w:t xml:space="preserve"> </w:t>
      </w:r>
      <w:r w:rsidR="00C66B3C">
        <w:rPr>
          <w:rFonts w:ascii="Times New Roman" w:hAnsi="Times New Roman" w:cs="Times New Roman"/>
          <w:lang w:val="en-US"/>
        </w:rPr>
        <w:t xml:space="preserve">thus assume that </w:t>
      </w:r>
      <w:r>
        <w:rPr>
          <w:rFonts w:ascii="Times New Roman" w:hAnsi="Times New Roman" w:cs="Times New Roman"/>
          <w:lang w:val="en-US"/>
        </w:rPr>
        <w:t>the anchor of BEL</w:t>
      </w:r>
      <w:r>
        <w:rPr>
          <w:rFonts w:ascii="Times New Roman" w:hAnsi="Times New Roman" w:cs="Times New Roman"/>
          <w:vertAlign w:val="subscript"/>
          <w:lang w:val="en-US"/>
        </w:rPr>
        <w:t>x,t,w</w:t>
      </w:r>
      <w:r>
        <w:rPr>
          <w:rFonts w:ascii="Times New Roman" w:hAnsi="Times New Roman" w:cs="Times New Roman"/>
          <w:lang w:val="en-US"/>
        </w:rPr>
        <w:t xml:space="preserve"> can also be </w:t>
      </w:r>
      <w:r w:rsidR="00DA609B">
        <w:rPr>
          <w:rFonts w:ascii="Times New Roman" w:hAnsi="Times New Roman" w:cs="Times New Roman"/>
          <w:lang w:val="en-US"/>
        </w:rPr>
        <w:t xml:space="preserve">locally </w:t>
      </w:r>
      <w:r>
        <w:rPr>
          <w:rFonts w:ascii="Times New Roman" w:hAnsi="Times New Roman" w:cs="Times New Roman"/>
          <w:lang w:val="en-US"/>
        </w:rPr>
        <w:t xml:space="preserve">identified </w:t>
      </w:r>
      <w:r w:rsidR="00590AA1">
        <w:rPr>
          <w:rFonts w:ascii="Times New Roman" w:hAnsi="Times New Roman" w:cs="Times New Roman"/>
          <w:lang w:val="en-US"/>
        </w:rPr>
        <w:t>as</w:t>
      </w:r>
      <w:r>
        <w:rPr>
          <w:rFonts w:ascii="Times New Roman" w:hAnsi="Times New Roman" w:cs="Times New Roman"/>
          <w:lang w:val="en-US"/>
        </w:rPr>
        <w:t xml:space="preserve"> the anchor of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314EBA">
        <w:rPr>
          <w:rFonts w:ascii="Times New Roman" w:hAnsi="Times New Roman" w:cs="Times New Roman"/>
          <w:lang w:val="en-US"/>
        </w:rPr>
        <w:t>.</w:t>
      </w:r>
    </w:p>
    <w:p w14:paraId="3F49BB09" w14:textId="77777777" w:rsidR="00177CD0" w:rsidRDefault="00177CD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05D88E8" w14:textId="446B7850" w:rsidR="00177CD0" w:rsidRDefault="007E32A0" w:rsidP="00314EBA">
      <w:pPr>
        <w:widowControl w:val="0"/>
        <w:tabs>
          <w:tab w:val="left" w:pos="567"/>
          <w:tab w:val="left" w:pos="993"/>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(71</w:t>
      </w:r>
      <w:r w:rsidR="00177CD0">
        <w:rPr>
          <w:rFonts w:ascii="Times New Roman" w:hAnsi="Times New Roman" w:cs="Times New Roman"/>
          <w:lang w:val="en-US"/>
        </w:rPr>
        <w:t>)</w:t>
      </w:r>
      <w:r w:rsidR="00177CD0">
        <w:rPr>
          <w:rFonts w:ascii="Times New Roman" w:hAnsi="Times New Roman" w:cs="Times New Roman"/>
          <w:lang w:val="en-US"/>
        </w:rPr>
        <w:tab/>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314EBA">
        <w:rPr>
          <w:rFonts w:ascii="Times New Roman" w:hAnsi="Times New Roman" w:cs="Times New Roman"/>
          <w:lang w:val="en-US"/>
        </w:rPr>
        <w:t xml:space="preserve"> </w:t>
      </w:r>
      <w:r w:rsidR="00177CD0">
        <w:rPr>
          <w:rFonts w:ascii="Times New Roman" w:hAnsi="Times New Roman" w:cs="Times New Roman"/>
          <w:lang w:val="en-US"/>
        </w:rPr>
        <w:t>can be added on top of ForceP</w:t>
      </w:r>
      <w:r w:rsidR="00AD4009">
        <w:rPr>
          <w:rFonts w:ascii="Times New Roman" w:hAnsi="Times New Roman" w:cs="Times New Roman"/>
          <w:lang w:val="en-US"/>
        </w:rPr>
        <w:t xml:space="preserve"> as the head of an ActP</w:t>
      </w:r>
      <w:r w:rsidR="00177CD0">
        <w:rPr>
          <w:rFonts w:ascii="Times New Roman" w:hAnsi="Times New Roman" w:cs="Times New Roman"/>
          <w:lang w:val="en-US"/>
        </w:rPr>
        <w:t>.</w:t>
      </w:r>
      <w:r w:rsidR="00314EBA">
        <w:rPr>
          <w:rFonts w:ascii="Times New Roman" w:hAnsi="Times New Roman" w:cs="Times New Roman"/>
          <w:lang w:val="en-US"/>
        </w:rPr>
        <w:t xml:space="preserve"> </w:t>
      </w:r>
      <w:r w:rsidR="00177CD0">
        <w:rPr>
          <w:rFonts w:ascii="Times New Roman" w:hAnsi="Times New Roman" w:cs="Times New Roman"/>
          <w:lang w:val="en-US"/>
        </w:rPr>
        <w:t xml:space="preserve">The anchor of </w:t>
      </w:r>
      <w:r w:rsidR="00314EBA">
        <w:rPr>
          <w:rFonts w:ascii="Times New Roman" w:hAnsi="Times New Roman" w:cs="Times New Roman"/>
          <w:lang w:val="en-US"/>
        </w:rPr>
        <w:t xml:space="preserve">a </w:t>
      </w:r>
      <w:r w:rsidR="00177CD0">
        <w:rPr>
          <w:rFonts w:ascii="Times New Roman" w:hAnsi="Times New Roman" w:cs="Times New Roman"/>
          <w:lang w:val="en-US"/>
        </w:rPr>
        <w:t>BEL</w:t>
      </w:r>
      <w:r w:rsidR="00177CD0">
        <w:rPr>
          <w:rFonts w:ascii="Times New Roman" w:hAnsi="Times New Roman" w:cs="Times New Roman"/>
          <w:vertAlign w:val="subscript"/>
          <w:lang w:val="en-US"/>
        </w:rPr>
        <w:t>x,t,w</w:t>
      </w:r>
      <w:r w:rsidR="00314EBA">
        <w:rPr>
          <w:rFonts w:ascii="Times New Roman" w:hAnsi="Times New Roman" w:cs="Times New Roman"/>
          <w:lang w:val="en-US"/>
        </w:rPr>
        <w:t xml:space="preserve">-head of the ForceP </w:t>
      </w:r>
      <w:r w:rsidR="00177CD0">
        <w:rPr>
          <w:rFonts w:ascii="Times New Roman" w:hAnsi="Times New Roman" w:cs="Times New Roman"/>
          <w:lang w:val="en-US"/>
        </w:rPr>
        <w:t xml:space="preserve">can then be </w:t>
      </w:r>
      <w:r w:rsidR="00DA609B">
        <w:rPr>
          <w:rFonts w:ascii="Times New Roman" w:hAnsi="Times New Roman" w:cs="Times New Roman"/>
          <w:lang w:val="en-US"/>
        </w:rPr>
        <w:t xml:space="preserve">locally </w:t>
      </w:r>
      <w:r w:rsidR="00177CD0">
        <w:rPr>
          <w:rFonts w:ascii="Times New Roman" w:hAnsi="Times New Roman" w:cs="Times New Roman"/>
          <w:lang w:val="en-US"/>
        </w:rPr>
        <w:t xml:space="preserve">identified with the anchor of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177CD0">
        <w:rPr>
          <w:rFonts w:ascii="Times New Roman" w:hAnsi="Times New Roman" w:cs="Times New Roman"/>
          <w:lang w:val="en-US"/>
        </w:rPr>
        <w:t>.</w:t>
      </w:r>
    </w:p>
    <w:p w14:paraId="65AD89DD" w14:textId="77777777" w:rsidR="00177CD0" w:rsidRDefault="00177CD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27E6CA2" w14:textId="7F857E70" w:rsidR="00314EBA" w:rsidRDefault="00DA609B"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S</w:t>
      </w:r>
      <w:r w:rsidR="00AD4009">
        <w:rPr>
          <w:rFonts w:ascii="Times New Roman" w:hAnsi="Times New Roman" w:cs="Times New Roman"/>
          <w:lang w:val="en-US"/>
        </w:rPr>
        <w:t xml:space="preserve">upport for the presence of a pronominal element like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sidR="00AD4009">
        <w:rPr>
          <w:rFonts w:ascii="Times New Roman" w:hAnsi="Times New Roman" w:cs="Times New Roman"/>
          <w:lang w:val="en-US"/>
        </w:rPr>
        <w:t xml:space="preserve">in declaratives comes from the </w:t>
      </w:r>
      <w:r w:rsidR="00BB3A87">
        <w:rPr>
          <w:rFonts w:ascii="Times New Roman" w:hAnsi="Times New Roman" w:cs="Times New Roman"/>
          <w:lang w:val="en-US"/>
        </w:rPr>
        <w:t xml:space="preserve">cases of unembedded reported speech in V2-clauses like </w:t>
      </w:r>
      <w:r w:rsidR="007E32A0">
        <w:rPr>
          <w:rFonts w:ascii="Times New Roman" w:hAnsi="Times New Roman" w:cs="Times New Roman"/>
          <w:lang w:val="en-US"/>
        </w:rPr>
        <w:t>(</w:t>
      </w:r>
      <w:r w:rsidR="00BB3A87">
        <w:rPr>
          <w:rFonts w:ascii="Times New Roman" w:hAnsi="Times New Roman" w:cs="Times New Roman"/>
          <w:lang w:val="en-US"/>
        </w:rPr>
        <w:t xml:space="preserve">44), repeated here as </w:t>
      </w:r>
      <w:r w:rsidR="007E32A0">
        <w:rPr>
          <w:rFonts w:ascii="Times New Roman" w:hAnsi="Times New Roman" w:cs="Times New Roman"/>
          <w:lang w:val="en-US"/>
        </w:rPr>
        <w:t>(72</w:t>
      </w:r>
      <w:r w:rsidR="00BB3A87">
        <w:rPr>
          <w:rFonts w:ascii="Times New Roman" w:hAnsi="Times New Roman" w:cs="Times New Roman"/>
          <w:lang w:val="en-US"/>
        </w:rPr>
        <w:t xml:space="preserve">) with annotations added. </w:t>
      </w:r>
    </w:p>
    <w:p w14:paraId="57D0DB27" w14:textId="77777777" w:rsidR="00BB3A87" w:rsidRDefault="00BB3A87"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50DABF0" w14:textId="453C6F32" w:rsidR="00BB3A87" w:rsidRDefault="007E32A0" w:rsidP="003532B0">
      <w:pPr>
        <w:widowControl w:val="0"/>
        <w:tabs>
          <w:tab w:val="left" w:pos="567"/>
          <w:tab w:val="left" w:pos="1134"/>
          <w:tab w:val="left" w:pos="1701"/>
          <w:tab w:val="left" w:pos="2835"/>
          <w:tab w:val="left" w:pos="3544"/>
          <w:tab w:val="left" w:pos="4253"/>
          <w:tab w:val="left" w:pos="5670"/>
          <w:tab w:val="left" w:pos="6379"/>
          <w:tab w:val="left" w:pos="751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(72</w:t>
      </w:r>
      <w:r w:rsidR="00BB3A87">
        <w:rPr>
          <w:rFonts w:ascii="Times New Roman" w:hAnsi="Times New Roman" w:cs="Times New Roman"/>
          <w:lang w:val="en-US"/>
        </w:rPr>
        <w:t>)</w:t>
      </w:r>
      <w:r w:rsidR="00BB3A87">
        <w:rPr>
          <w:rFonts w:ascii="Times New Roman" w:hAnsi="Times New Roman" w:cs="Times New Roman"/>
          <w:lang w:val="en-US"/>
        </w:rPr>
        <w:tab/>
        <w:t>Peter</w:t>
      </w:r>
      <w:r w:rsidR="000D209A">
        <w:rPr>
          <w:rFonts w:ascii="Times New Roman" w:hAnsi="Times New Roman" w:cs="Times New Roman"/>
          <w:lang w:val="en-US"/>
        </w:rPr>
        <w:tab/>
      </w:r>
      <w:r w:rsidR="00BB3A87">
        <w:rPr>
          <w:rFonts w:ascii="Times New Roman" w:hAnsi="Times New Roman" w:cs="Times New Roman"/>
          <w:lang w:val="en-US"/>
        </w:rPr>
        <w:t>war</w:t>
      </w:r>
      <w:r w:rsidR="000D209A">
        <w:rPr>
          <w:rFonts w:ascii="Times New Roman" w:hAnsi="Times New Roman" w:cs="Times New Roman"/>
          <w:lang w:val="en-US"/>
        </w:rPr>
        <w:tab/>
      </w:r>
      <w:r w:rsidR="00BB3A87">
        <w:rPr>
          <w:rFonts w:ascii="Times New Roman" w:hAnsi="Times New Roman" w:cs="Times New Roman"/>
          <w:lang w:val="en-US"/>
        </w:rPr>
        <w:t>zufrieden.</w:t>
      </w:r>
      <w:r w:rsidR="000D209A">
        <w:rPr>
          <w:rFonts w:ascii="Times New Roman" w:hAnsi="Times New Roman" w:cs="Times New Roman"/>
          <w:lang w:val="en-US"/>
        </w:rPr>
        <w:tab/>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0D209A">
        <w:rPr>
          <w:rFonts w:ascii="Times New Roman" w:hAnsi="Times New Roman" w:cs="Times New Roman"/>
          <w:lang w:val="en-US"/>
        </w:rPr>
        <w:tab/>
      </w:r>
      <w:r w:rsidR="00BB3A87">
        <w:rPr>
          <w:rFonts w:ascii="Times New Roman" w:hAnsi="Times New Roman" w:cs="Times New Roman"/>
          <w:lang w:val="en-US"/>
        </w:rPr>
        <w:t>Maria</w:t>
      </w:r>
      <w:r w:rsidR="000D209A">
        <w:rPr>
          <w:rFonts w:ascii="Times New Roman" w:hAnsi="Times New Roman" w:cs="Times New Roman"/>
          <w:lang w:val="en-US"/>
        </w:rPr>
        <w:tab/>
      </w:r>
      <w:r w:rsidR="00BB3A87" w:rsidRPr="00BB3A87">
        <w:rPr>
          <w:rFonts w:ascii="Times New Roman" w:hAnsi="Times New Roman" w:cs="Times New Roman"/>
          <w:lang w:val="en-US"/>
        </w:rPr>
        <w:t>BEL</w:t>
      </w:r>
      <w:r w:rsidR="00BB3A87">
        <w:rPr>
          <w:rFonts w:ascii="Times New Roman" w:hAnsi="Times New Roman" w:cs="Times New Roman"/>
          <w:vertAlign w:val="subscript"/>
          <w:lang w:val="en-US"/>
        </w:rPr>
        <w:t>P,t,w</w:t>
      </w:r>
      <w:r w:rsidR="00BB3A87">
        <w:rPr>
          <w:rFonts w:ascii="Times New Roman" w:hAnsi="Times New Roman" w:cs="Times New Roman"/>
          <w:lang w:val="en-US"/>
        </w:rPr>
        <w:t>-</w:t>
      </w:r>
      <w:r w:rsidR="00BB3A87" w:rsidRPr="00BB3A87">
        <w:rPr>
          <w:rFonts w:ascii="Times New Roman" w:hAnsi="Times New Roman" w:cs="Times New Roman"/>
          <w:lang w:val="en-US"/>
        </w:rPr>
        <w:t>habe</w:t>
      </w:r>
      <w:r w:rsidR="000D209A">
        <w:rPr>
          <w:rFonts w:ascii="Times New Roman" w:hAnsi="Times New Roman" w:cs="Times New Roman"/>
          <w:lang w:val="en-US"/>
        </w:rPr>
        <w:tab/>
      </w:r>
      <w:r w:rsidR="00BB3A87">
        <w:rPr>
          <w:rFonts w:ascii="Times New Roman" w:hAnsi="Times New Roman" w:cs="Times New Roman"/>
          <w:lang w:val="en-US"/>
        </w:rPr>
        <w:t>seinen</w:t>
      </w:r>
      <w:r w:rsidR="000D209A">
        <w:rPr>
          <w:rFonts w:ascii="Times New Roman" w:hAnsi="Times New Roman" w:cs="Times New Roman"/>
          <w:lang w:val="en-US"/>
        </w:rPr>
        <w:tab/>
      </w:r>
      <w:r w:rsidR="00BB3A87">
        <w:rPr>
          <w:rFonts w:ascii="Times New Roman" w:hAnsi="Times New Roman" w:cs="Times New Roman"/>
          <w:lang w:val="en-US"/>
        </w:rPr>
        <w:t>Vorschlag</w:t>
      </w:r>
      <w:r w:rsidR="000D209A">
        <w:rPr>
          <w:rFonts w:ascii="Times New Roman" w:hAnsi="Times New Roman" w:cs="Times New Roman"/>
          <w:lang w:val="en-US"/>
        </w:rPr>
        <w:tab/>
      </w:r>
      <w:r w:rsidR="00BB3A87">
        <w:rPr>
          <w:rFonts w:ascii="Times New Roman" w:hAnsi="Times New Roman" w:cs="Times New Roman"/>
          <w:lang w:val="en-US"/>
        </w:rPr>
        <w:t>angenommen.</w:t>
      </w:r>
    </w:p>
    <w:p w14:paraId="3889DF52" w14:textId="23BDB71B" w:rsidR="00BB3A87" w:rsidRDefault="00BB3A87" w:rsidP="003532B0">
      <w:pPr>
        <w:widowControl w:val="0"/>
        <w:tabs>
          <w:tab w:val="left" w:pos="567"/>
          <w:tab w:val="left" w:pos="1134"/>
          <w:tab w:val="left" w:pos="1701"/>
          <w:tab w:val="left" w:pos="2835"/>
          <w:tab w:val="left" w:pos="3544"/>
          <w:tab w:val="left" w:pos="4253"/>
          <w:tab w:val="left" w:pos="5670"/>
          <w:tab w:val="left" w:pos="6379"/>
          <w:tab w:val="left" w:pos="751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Peter</w:t>
      </w:r>
      <w:r w:rsidR="000D209A">
        <w:rPr>
          <w:rFonts w:ascii="Times New Roman" w:hAnsi="Times New Roman" w:cs="Times New Roman"/>
          <w:lang w:val="en-US"/>
        </w:rPr>
        <w:tab/>
      </w:r>
      <w:r>
        <w:rPr>
          <w:rFonts w:ascii="Times New Roman" w:hAnsi="Times New Roman" w:cs="Times New Roman"/>
          <w:lang w:val="en-US"/>
        </w:rPr>
        <w:t>was</w:t>
      </w:r>
      <w:r w:rsidR="000D209A">
        <w:rPr>
          <w:rFonts w:ascii="Times New Roman" w:hAnsi="Times New Roman" w:cs="Times New Roman"/>
          <w:lang w:val="en-US"/>
        </w:rPr>
        <w:tab/>
      </w:r>
      <w:r>
        <w:rPr>
          <w:rFonts w:ascii="Times New Roman" w:hAnsi="Times New Roman" w:cs="Times New Roman"/>
          <w:lang w:val="en-US"/>
        </w:rPr>
        <w:t>content.</w:t>
      </w:r>
      <w:r w:rsidR="000D209A">
        <w:rPr>
          <w:rFonts w:ascii="Times New Roman" w:hAnsi="Times New Roman" w:cs="Times New Roman"/>
          <w:lang w:val="en-US"/>
        </w:rPr>
        <w:tab/>
      </w:r>
      <w:r w:rsidR="003532B0">
        <w:rPr>
          <w:rFonts w:ascii="Times New Roman" w:hAnsi="Times New Roman" w:cs="Times New Roman"/>
          <w:lang w:val="en-US"/>
        </w:rPr>
        <w:tab/>
      </w:r>
      <w:r>
        <w:rPr>
          <w:rFonts w:ascii="Times New Roman" w:hAnsi="Times New Roman" w:cs="Times New Roman"/>
          <w:lang w:val="en-US"/>
        </w:rPr>
        <w:t>Maria</w:t>
      </w:r>
      <w:r w:rsidR="000D209A">
        <w:rPr>
          <w:rFonts w:ascii="Times New Roman" w:hAnsi="Times New Roman" w:cs="Times New Roman"/>
          <w:lang w:val="en-US"/>
        </w:rPr>
        <w:tab/>
      </w:r>
      <w:r>
        <w:rPr>
          <w:rFonts w:ascii="Times New Roman" w:hAnsi="Times New Roman" w:cs="Times New Roman"/>
          <w:lang w:val="en-US"/>
        </w:rPr>
        <w:t>have.</w:t>
      </w:r>
      <w:r w:rsidRPr="005E7A6C">
        <w:rPr>
          <w:rFonts w:ascii="Times New Roman" w:hAnsi="Times New Roman" w:cs="Times New Roman"/>
          <w:smallCaps/>
          <w:lang w:val="en-US"/>
        </w:rPr>
        <w:t>KonjI</w:t>
      </w:r>
      <w:r w:rsidR="000D209A">
        <w:rPr>
          <w:rFonts w:ascii="Times New Roman" w:hAnsi="Times New Roman" w:cs="Times New Roman"/>
          <w:lang w:val="en-US"/>
        </w:rPr>
        <w:tab/>
      </w:r>
      <w:r>
        <w:rPr>
          <w:rFonts w:ascii="Times New Roman" w:hAnsi="Times New Roman" w:cs="Times New Roman"/>
          <w:lang w:val="en-US"/>
        </w:rPr>
        <w:t>his</w:t>
      </w:r>
      <w:r w:rsidR="000D209A">
        <w:rPr>
          <w:rFonts w:ascii="Times New Roman" w:hAnsi="Times New Roman" w:cs="Times New Roman"/>
          <w:lang w:val="en-US"/>
        </w:rPr>
        <w:tab/>
      </w:r>
      <w:r>
        <w:rPr>
          <w:rFonts w:ascii="Times New Roman" w:hAnsi="Times New Roman" w:cs="Times New Roman"/>
          <w:lang w:val="en-US"/>
        </w:rPr>
        <w:t>suggestion</w:t>
      </w:r>
      <w:r w:rsidR="000D209A">
        <w:rPr>
          <w:rFonts w:ascii="Times New Roman" w:hAnsi="Times New Roman" w:cs="Times New Roman"/>
          <w:lang w:val="en-US"/>
        </w:rPr>
        <w:tab/>
      </w:r>
      <w:r>
        <w:rPr>
          <w:rFonts w:ascii="Times New Roman" w:hAnsi="Times New Roman" w:cs="Times New Roman"/>
          <w:lang w:val="en-US"/>
        </w:rPr>
        <w:t>accepted</w:t>
      </w:r>
    </w:p>
    <w:p w14:paraId="1C49220F" w14:textId="77777777" w:rsidR="00BB3A87" w:rsidRDefault="00BB3A87" w:rsidP="003532B0">
      <w:pPr>
        <w:widowControl w:val="0"/>
        <w:tabs>
          <w:tab w:val="left" w:pos="567"/>
          <w:tab w:val="left" w:pos="993"/>
          <w:tab w:val="left" w:pos="1134"/>
          <w:tab w:val="left" w:pos="4253"/>
          <w:tab w:val="left" w:pos="5670"/>
          <w:tab w:val="left" w:pos="6379"/>
          <w:tab w:val="left" w:pos="751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'Peter was content. </w:t>
      </w:r>
      <w:r w:rsidRPr="004E16AA">
        <w:rPr>
          <w:rFonts w:ascii="Times New Roman" w:hAnsi="Times New Roman" w:cs="Times New Roman"/>
          <w:i/>
          <w:lang w:val="en-US"/>
        </w:rPr>
        <w:t>He said that</w:t>
      </w:r>
      <w:r>
        <w:rPr>
          <w:rFonts w:ascii="Times New Roman" w:hAnsi="Times New Roman" w:cs="Times New Roman"/>
          <w:lang w:val="en-US"/>
        </w:rPr>
        <w:t xml:space="preserve"> Maria accepted his suggestion.'</w:t>
      </w:r>
    </w:p>
    <w:p w14:paraId="02745C82" w14:textId="77777777" w:rsidR="00BB3A87" w:rsidRDefault="00BB3A87"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9160304" w14:textId="0DD1D1D2" w:rsidR="00BB3A87" w:rsidRPr="00BB3A87" w:rsidRDefault="00BB3A87"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w:t>
      </w:r>
      <w:r w:rsidR="00AC5B38">
        <w:rPr>
          <w:rFonts w:ascii="Times New Roman" w:hAnsi="Times New Roman" w:cs="Times New Roman"/>
          <w:lang w:val="en-US"/>
        </w:rPr>
        <w:t>pronominal</w:t>
      </w:r>
      <w:r>
        <w:rPr>
          <w:rFonts w:ascii="Times New Roman" w:hAnsi="Times New Roman" w:cs="Times New Roman"/>
          <w:lang w:val="en-US"/>
        </w:rPr>
        <w:t xml:space="preserve">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Pr>
          <w:rFonts w:ascii="Times New Roman" w:hAnsi="Times New Roman" w:cs="Times New Roman"/>
          <w:lang w:val="en-US"/>
        </w:rPr>
        <w:t>here needs to be bound to a contextual antecedent</w:t>
      </w:r>
      <w:r w:rsidR="00DA609B">
        <w:rPr>
          <w:rFonts w:ascii="Times New Roman" w:hAnsi="Times New Roman" w:cs="Times New Roman"/>
          <w:lang w:val="en-US"/>
        </w:rPr>
        <w:t xml:space="preserve">, which in </w:t>
      </w:r>
      <w:r w:rsidR="007E32A0">
        <w:rPr>
          <w:rFonts w:ascii="Times New Roman" w:hAnsi="Times New Roman" w:cs="Times New Roman"/>
          <w:lang w:val="en-US"/>
        </w:rPr>
        <w:t>(72</w:t>
      </w:r>
      <w:r w:rsidR="00DA609B">
        <w:rPr>
          <w:rFonts w:ascii="Times New Roman" w:hAnsi="Times New Roman" w:cs="Times New Roman"/>
          <w:lang w:val="en-US"/>
        </w:rPr>
        <w:t>) is the perspective of Peter</w:t>
      </w:r>
      <w:r>
        <w:rPr>
          <w:rFonts w:ascii="Times New Roman" w:hAnsi="Times New Roman" w:cs="Times New Roman"/>
          <w:lang w:val="en-US"/>
        </w:rPr>
        <w:t xml:space="preserve">. Where it finds one, as in </w:t>
      </w:r>
      <w:r w:rsidR="007E32A0">
        <w:rPr>
          <w:rFonts w:ascii="Times New Roman" w:hAnsi="Times New Roman" w:cs="Times New Roman"/>
          <w:lang w:val="en-US"/>
        </w:rPr>
        <w:t>(72</w:t>
      </w:r>
      <w:r>
        <w:rPr>
          <w:rFonts w:ascii="Times New Roman" w:hAnsi="Times New Roman" w:cs="Times New Roman"/>
          <w:lang w:val="en-US"/>
        </w:rPr>
        <w:t xml:space="preserve">), it is fine. Where it does not, as in </w:t>
      </w:r>
      <w:r w:rsidR="007E32A0">
        <w:rPr>
          <w:rFonts w:ascii="Times New Roman" w:hAnsi="Times New Roman" w:cs="Times New Roman"/>
          <w:lang w:val="en-US"/>
        </w:rPr>
        <w:t>(</w:t>
      </w:r>
      <w:r>
        <w:rPr>
          <w:rFonts w:ascii="Times New Roman" w:hAnsi="Times New Roman" w:cs="Times New Roman"/>
          <w:lang w:val="en-US"/>
        </w:rPr>
        <w:t xml:space="preserve">45), </w:t>
      </w:r>
      <w:r w:rsidR="00F01AA5">
        <w:rPr>
          <w:rFonts w:ascii="Times New Roman" w:hAnsi="Times New Roman" w:cs="Times New Roman"/>
          <w:lang w:val="en-US"/>
        </w:rPr>
        <w:t>infelicity results</w:t>
      </w:r>
      <w:r>
        <w:rPr>
          <w:rFonts w:ascii="Times New Roman" w:hAnsi="Times New Roman" w:cs="Times New Roman"/>
          <w:lang w:val="en-US"/>
        </w:rPr>
        <w:t xml:space="preserve">. </w:t>
      </w:r>
    </w:p>
    <w:p w14:paraId="17C57FE3" w14:textId="17A9C385" w:rsidR="00590AA1" w:rsidRPr="00FA3466" w:rsidRDefault="00471D7E"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2F4933">
        <w:rPr>
          <w:rFonts w:ascii="Times New Roman" w:hAnsi="Times New Roman" w:cs="Times New Roman"/>
          <w:lang w:val="en-US"/>
        </w:rPr>
        <w:t>We now attribute the property</w:t>
      </w:r>
      <w:r w:rsidR="00590AA1">
        <w:rPr>
          <w:rFonts w:ascii="Times New Roman" w:hAnsi="Times New Roman" w:cs="Times New Roman"/>
          <w:lang w:val="en-US"/>
        </w:rPr>
        <w:t xml:space="preserve"> </w:t>
      </w:r>
      <w:r w:rsidR="004C2C3B">
        <w:rPr>
          <w:rFonts w:ascii="Times New Roman" w:hAnsi="Times New Roman" w:cs="Times New Roman"/>
          <w:lang w:val="en-US"/>
        </w:rPr>
        <w:t xml:space="preserve">of interest </w:t>
      </w:r>
      <w:r w:rsidR="00590AA1">
        <w:rPr>
          <w:rFonts w:ascii="Times New Roman" w:hAnsi="Times New Roman" w:cs="Times New Roman"/>
          <w:lang w:val="en-US"/>
        </w:rPr>
        <w:t xml:space="preserve">that </w:t>
      </w:r>
      <w:r w:rsidR="00F01AA5">
        <w:rPr>
          <w:rFonts w:ascii="Times New Roman" w:hAnsi="Times New Roman" w:cs="Times New Roman"/>
          <w:lang w:val="en-US"/>
        </w:rPr>
        <w:t xml:space="preserve">crucially </w:t>
      </w:r>
      <w:r w:rsidR="00590AA1">
        <w:rPr>
          <w:rFonts w:ascii="Times New Roman" w:hAnsi="Times New Roman" w:cs="Times New Roman"/>
          <w:lang w:val="en-US"/>
        </w:rPr>
        <w:t>distinguish</w:t>
      </w:r>
      <w:r w:rsidR="00DA609B">
        <w:rPr>
          <w:rFonts w:ascii="Times New Roman" w:hAnsi="Times New Roman" w:cs="Times New Roman"/>
          <w:lang w:val="en-US"/>
        </w:rPr>
        <w:t>es</w:t>
      </w:r>
      <w:r w:rsidR="00590AA1">
        <w:rPr>
          <w:rFonts w:ascii="Times New Roman" w:hAnsi="Times New Roman" w:cs="Times New Roman"/>
          <w:lang w:val="en-US"/>
        </w:rPr>
        <w:t xml:space="preserve"> V2 root clauses from V-final root clauses to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F6672E">
        <w:rPr>
          <w:rFonts w:ascii="Times New Roman" w:hAnsi="Times New Roman" w:cs="Times New Roman"/>
          <w:lang w:val="en-US"/>
        </w:rPr>
        <w:t xml:space="preserve"> as in </w:t>
      </w:r>
      <w:r w:rsidR="007E32A0">
        <w:rPr>
          <w:rFonts w:ascii="Times New Roman" w:hAnsi="Times New Roman" w:cs="Times New Roman"/>
          <w:lang w:val="en-US"/>
        </w:rPr>
        <w:t>(73</w:t>
      </w:r>
      <w:r w:rsidR="00F6672E">
        <w:rPr>
          <w:rFonts w:ascii="Times New Roman" w:hAnsi="Times New Roman" w:cs="Times New Roman"/>
          <w:lang w:val="en-US"/>
        </w:rPr>
        <w:t>).</w:t>
      </w:r>
      <w:r w:rsidR="00F6672E">
        <w:rPr>
          <w:rStyle w:val="Funotenzeichen"/>
          <w:rFonts w:ascii="Times New Roman" w:hAnsi="Times New Roman" w:cs="Times New Roman"/>
          <w:lang w:val="en-US"/>
        </w:rPr>
        <w:footnoteReference w:id="10"/>
      </w:r>
    </w:p>
    <w:p w14:paraId="0EC7D433" w14:textId="77777777" w:rsidR="00590AA1" w:rsidRDefault="00590AA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4A94D3E" w14:textId="37A50D75" w:rsidR="00590AA1" w:rsidRDefault="007E32A0" w:rsidP="00F01AA5">
      <w:pPr>
        <w:widowControl w:val="0"/>
        <w:tabs>
          <w:tab w:val="left" w:pos="567"/>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(73</w:t>
      </w:r>
      <w:r w:rsidR="00590AA1">
        <w:rPr>
          <w:rFonts w:ascii="Times New Roman" w:hAnsi="Times New Roman" w:cs="Times New Roman"/>
          <w:lang w:val="en-US"/>
        </w:rPr>
        <w:t>)</w:t>
      </w:r>
      <w:r w:rsidR="00590AA1">
        <w:rPr>
          <w:rFonts w:ascii="Times New Roman" w:hAnsi="Times New Roman" w:cs="Times New Roman"/>
          <w:lang w:val="en-US"/>
        </w:rPr>
        <w:tab/>
      </w:r>
      <w:r w:rsidR="002F4933">
        <w:rPr>
          <w:rFonts w:ascii="Times New Roman" w:hAnsi="Times New Roman" w:cs="Times New Roman"/>
          <w:lang w:val="en-US"/>
        </w:rPr>
        <w:t>An ActP headed by</w:t>
      </w:r>
      <w:r w:rsidR="00590AA1">
        <w:rPr>
          <w:rFonts w:ascii="Times New Roman" w:hAnsi="Times New Roman" w:cs="Times New Roman"/>
          <w:lang w:val="en-US"/>
        </w:rPr>
        <w:t xml:space="preserve">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sidR="00590AA1">
        <w:rPr>
          <w:rFonts w:ascii="Times New Roman" w:hAnsi="Times New Roman" w:cs="Times New Roman"/>
          <w:lang w:val="en-US"/>
        </w:rPr>
        <w:t>must follow its host clause</w:t>
      </w:r>
      <w:r w:rsidR="002F4933">
        <w:rPr>
          <w:rFonts w:ascii="Times New Roman" w:hAnsi="Times New Roman" w:cs="Times New Roman"/>
          <w:lang w:val="en-US"/>
        </w:rPr>
        <w:t>, where it has one</w:t>
      </w:r>
      <w:r w:rsidR="00590AA1">
        <w:rPr>
          <w:rFonts w:ascii="Times New Roman" w:hAnsi="Times New Roman" w:cs="Times New Roman"/>
          <w:lang w:val="en-US"/>
        </w:rPr>
        <w:t>.</w:t>
      </w:r>
    </w:p>
    <w:p w14:paraId="5E051C89" w14:textId="6D568050" w:rsidR="00590AA1" w:rsidRDefault="00590AA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524ABE2" w14:textId="7CDF28D1" w:rsidR="00590AA1" w:rsidRDefault="00F13DEA"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We illustrate the account. </w:t>
      </w:r>
      <w:r w:rsidR="00590AA1">
        <w:rPr>
          <w:rFonts w:ascii="Times New Roman" w:hAnsi="Times New Roman" w:cs="Times New Roman"/>
          <w:lang w:val="en-US"/>
        </w:rPr>
        <w:t xml:space="preserve">A representation with a V2 host clause and an appositive relative clause is shown in </w:t>
      </w:r>
      <w:r w:rsidR="007E32A0">
        <w:rPr>
          <w:rFonts w:ascii="Times New Roman" w:hAnsi="Times New Roman" w:cs="Times New Roman"/>
          <w:lang w:val="en-US"/>
        </w:rPr>
        <w:t>(74</w:t>
      </w:r>
      <w:r w:rsidR="00590AA1">
        <w:rPr>
          <w:rFonts w:ascii="Times New Roman" w:hAnsi="Times New Roman" w:cs="Times New Roman"/>
          <w:lang w:val="en-US"/>
        </w:rPr>
        <w:t xml:space="preserve">). </w:t>
      </w:r>
      <w:r w:rsidR="00966258">
        <w:rPr>
          <w:rFonts w:ascii="Times New Roman" w:hAnsi="Times New Roman" w:cs="Times New Roman"/>
          <w:smallCaps/>
          <w:lang w:val="en-US"/>
        </w:rPr>
        <w:t>bel</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sidR="00D03FD1">
        <w:rPr>
          <w:rFonts w:ascii="Times New Roman" w:hAnsi="Times New Roman" w:cs="Times New Roman"/>
          <w:lang w:val="en-US"/>
        </w:rPr>
        <w:t>in the appositive has its anchor identified by</w:t>
      </w:r>
      <w:r w:rsidR="002F4933">
        <w:rPr>
          <w:rFonts w:ascii="Times New Roman" w:hAnsi="Times New Roman" w:cs="Times New Roman"/>
          <w:lang w:val="en-US"/>
        </w:rPr>
        <w:t xml:space="preserve"> its</w:t>
      </w:r>
      <w:r w:rsidR="00D03FD1">
        <w:rPr>
          <w:rFonts w:ascii="Times New Roman" w:hAnsi="Times New Roman" w:cs="Times New Roman"/>
          <w:lang w:val="en-US"/>
        </w:rPr>
        <w:t xml:space="preserve"> </w:t>
      </w:r>
      <w:r w:rsidR="00612493">
        <w:rPr>
          <w:rFonts w:ascii="Times New Roman" w:hAnsi="Times New Roman" w:cs="Times New Roman"/>
          <w:lang w:val="en-US"/>
        </w:rPr>
        <w:t>being a pronoun</w:t>
      </w:r>
      <w:r w:rsidR="00D03FD1">
        <w:rPr>
          <w:rFonts w:ascii="Times New Roman" w:hAnsi="Times New Roman" w:cs="Times New Roman"/>
          <w:lang w:val="en-US"/>
        </w:rPr>
        <w:t xml:space="preserve">, thus does not require </w:t>
      </w:r>
      <w:r w:rsidR="00AC5B38" w:rsidRPr="00966258">
        <w:rPr>
          <w:rFonts w:ascii="Times New Roman" w:hAnsi="Times New Roman" w:cs="Times New Roman"/>
          <w:smallCaps/>
          <w:lang w:val="en-US"/>
        </w:rPr>
        <w:t>ass</w:t>
      </w:r>
      <w:r w:rsidR="00AC5B38">
        <w:rPr>
          <w:rFonts w:ascii="Times New Roman" w:hAnsi="Times New Roman" w:cs="Times New Roman"/>
          <w:vertAlign w:val="subscript"/>
          <w:lang w:val="en-US"/>
        </w:rPr>
        <w:t>x,t,w</w:t>
      </w:r>
      <w:r w:rsidR="00AC5B38">
        <w:rPr>
          <w:rFonts w:ascii="Times New Roman" w:hAnsi="Times New Roman" w:cs="Times New Roman"/>
          <w:lang w:val="en-US"/>
        </w:rPr>
        <w:t xml:space="preserve"> </w:t>
      </w:r>
      <w:r w:rsidR="00D03FD1">
        <w:rPr>
          <w:rFonts w:ascii="Times New Roman" w:hAnsi="Times New Roman" w:cs="Times New Roman"/>
          <w:lang w:val="en-US"/>
        </w:rPr>
        <w:t xml:space="preserve">for this identification, and thus need not follow its host-clause. </w:t>
      </w:r>
    </w:p>
    <w:p w14:paraId="6AE2B718" w14:textId="77777777" w:rsidR="00590AA1" w:rsidRDefault="00590AA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16970430" w14:textId="604B925B" w:rsidR="00590AA1" w:rsidRDefault="007E32A0" w:rsidP="003532B0">
      <w:pPr>
        <w:widowControl w:val="0"/>
        <w:tabs>
          <w:tab w:val="left" w:pos="567"/>
          <w:tab w:val="left" w:pos="993"/>
          <w:tab w:val="left" w:pos="1134"/>
          <w:tab w:val="left" w:pos="1418"/>
          <w:tab w:val="left" w:pos="2552"/>
          <w:tab w:val="left" w:pos="4111"/>
          <w:tab w:val="left" w:pos="467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(74</w:t>
      </w:r>
      <w:r w:rsidR="00590AA1">
        <w:rPr>
          <w:rFonts w:ascii="Times New Roman" w:hAnsi="Times New Roman" w:cs="Times New Roman"/>
          <w:lang w:val="en-US"/>
        </w:rPr>
        <w:t>)</w:t>
      </w:r>
      <w:r w:rsidR="00590AA1">
        <w:rPr>
          <w:rFonts w:ascii="Times New Roman" w:hAnsi="Times New Roman" w:cs="Times New Roman"/>
          <w:lang w:val="en-US"/>
        </w:rPr>
        <w:tab/>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0D209A">
        <w:rPr>
          <w:rFonts w:ascii="Times New Roman" w:hAnsi="Times New Roman" w:cs="Times New Roman"/>
          <w:lang w:val="en-US"/>
        </w:rPr>
        <w:tab/>
      </w:r>
      <w:r w:rsidR="00590AA1">
        <w:rPr>
          <w:rFonts w:ascii="Times New Roman" w:hAnsi="Times New Roman" w:cs="Times New Roman"/>
          <w:lang w:val="en-US"/>
        </w:rPr>
        <w:t>Gestern</w:t>
      </w:r>
      <w:r w:rsidR="000D209A">
        <w:rPr>
          <w:rFonts w:ascii="Times New Roman" w:hAnsi="Times New Roman" w:cs="Times New Roman"/>
          <w:lang w:val="en-US"/>
        </w:rPr>
        <w:tab/>
      </w:r>
      <w:r w:rsidR="00590AA1">
        <w:rPr>
          <w:rFonts w:ascii="Times New Roman" w:hAnsi="Times New Roman" w:cs="Times New Roman"/>
          <w:lang w:val="en-US"/>
        </w:rPr>
        <w:t>BEL</w:t>
      </w:r>
      <w:r w:rsidR="00590AA1">
        <w:rPr>
          <w:rFonts w:ascii="Times New Roman" w:hAnsi="Times New Roman" w:cs="Times New Roman"/>
          <w:vertAlign w:val="subscript"/>
          <w:lang w:val="en-US"/>
        </w:rPr>
        <w:t>S,t,w</w:t>
      </w:r>
      <w:r w:rsidR="00590AA1">
        <w:rPr>
          <w:rFonts w:ascii="Times New Roman" w:hAnsi="Times New Roman" w:cs="Times New Roman"/>
          <w:lang w:val="en-US"/>
        </w:rPr>
        <w:t>-</w:t>
      </w:r>
      <w:r w:rsidR="00590AA1">
        <w:rPr>
          <w:rFonts w:ascii="Times New Roman" w:hAnsi="Times New Roman" w:cs="Times New Roman"/>
          <w:b/>
          <w:lang w:val="en-US"/>
        </w:rPr>
        <w:t>habe</w:t>
      </w:r>
      <w:r w:rsidR="000D209A">
        <w:rPr>
          <w:rFonts w:ascii="Times New Roman" w:hAnsi="Times New Roman" w:cs="Times New Roman"/>
          <w:lang w:val="en-US"/>
        </w:rPr>
        <w:tab/>
      </w:r>
      <w:r w:rsidR="00590AA1">
        <w:rPr>
          <w:rFonts w:ascii="Times New Roman" w:hAnsi="Times New Roman" w:cs="Times New Roman"/>
          <w:lang w:val="en-US"/>
        </w:rPr>
        <w:t>ich</w:t>
      </w:r>
      <w:r w:rsidR="000D209A">
        <w:rPr>
          <w:rFonts w:ascii="Times New Roman" w:hAnsi="Times New Roman" w:cs="Times New Roman"/>
          <w:lang w:val="en-US"/>
        </w:rPr>
        <w:tab/>
      </w:r>
      <w:r w:rsidR="00590AA1">
        <w:rPr>
          <w:rFonts w:ascii="Times New Roman" w:hAnsi="Times New Roman" w:cs="Times New Roman"/>
          <w:lang w:val="en-US"/>
        </w:rPr>
        <w:t>Peter,</w:t>
      </w:r>
      <w:r w:rsidR="000D209A">
        <w:rPr>
          <w:rFonts w:ascii="Times New Roman" w:hAnsi="Times New Roman" w:cs="Times New Roman"/>
          <w:lang w:val="en-US"/>
        </w:rPr>
        <w:tab/>
      </w:r>
    </w:p>
    <w:p w14:paraId="3A8871A4" w14:textId="4842C79C" w:rsidR="00590AA1" w:rsidRDefault="00590AA1" w:rsidP="003532B0">
      <w:pPr>
        <w:widowControl w:val="0"/>
        <w:tabs>
          <w:tab w:val="left" w:pos="567"/>
          <w:tab w:val="left" w:pos="993"/>
          <w:tab w:val="left" w:pos="1134"/>
          <w:tab w:val="left" w:pos="1418"/>
          <w:tab w:val="left" w:pos="3402"/>
          <w:tab w:val="left" w:pos="4111"/>
          <w:tab w:val="left" w:pos="467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0D209A">
        <w:rPr>
          <w:rFonts w:ascii="Times New Roman" w:hAnsi="Times New Roman" w:cs="Times New Roman"/>
          <w:lang w:val="en-US"/>
        </w:rPr>
        <w:tab/>
      </w:r>
      <w:r w:rsidR="000D209A">
        <w:rPr>
          <w:rFonts w:ascii="Times New Roman" w:hAnsi="Times New Roman" w:cs="Times New Roman"/>
          <w:lang w:val="en-US"/>
        </w:rPr>
        <w:tab/>
      </w:r>
      <w:r>
        <w:rPr>
          <w:rFonts w:ascii="Times New Roman" w:hAnsi="Times New Roman" w:cs="Times New Roman"/>
          <w:lang w:val="en-US"/>
        </w:rPr>
        <w:t>yesterday</w:t>
      </w:r>
      <w:r w:rsidR="000D209A">
        <w:rPr>
          <w:rFonts w:ascii="Times New Roman" w:hAnsi="Times New Roman" w:cs="Times New Roman"/>
          <w:lang w:val="en-US"/>
        </w:rPr>
        <w:tab/>
      </w:r>
      <w:r>
        <w:rPr>
          <w:rFonts w:ascii="Times New Roman" w:hAnsi="Times New Roman" w:cs="Times New Roman"/>
          <w:lang w:val="en-US"/>
        </w:rPr>
        <w:t>have</w:t>
      </w:r>
      <w:r w:rsidR="000D209A">
        <w:rPr>
          <w:rFonts w:ascii="Times New Roman" w:hAnsi="Times New Roman" w:cs="Times New Roman"/>
          <w:lang w:val="en-US"/>
        </w:rPr>
        <w:tab/>
      </w:r>
      <w:r>
        <w:rPr>
          <w:rFonts w:ascii="Times New Roman" w:hAnsi="Times New Roman" w:cs="Times New Roman"/>
          <w:lang w:val="en-US"/>
        </w:rPr>
        <w:t>I</w:t>
      </w:r>
      <w:r w:rsidR="000D209A">
        <w:rPr>
          <w:rFonts w:ascii="Times New Roman" w:hAnsi="Times New Roman" w:cs="Times New Roman"/>
          <w:lang w:val="en-US"/>
        </w:rPr>
        <w:tab/>
      </w:r>
      <w:r>
        <w:rPr>
          <w:rFonts w:ascii="Times New Roman" w:hAnsi="Times New Roman" w:cs="Times New Roman"/>
          <w:lang w:val="en-US"/>
        </w:rPr>
        <w:t>Peter</w:t>
      </w:r>
    </w:p>
    <w:p w14:paraId="1F7C7001" w14:textId="30EDE2FB" w:rsidR="00590AA1" w:rsidRDefault="00590AA1" w:rsidP="00612493">
      <w:pPr>
        <w:tabs>
          <w:tab w:val="left" w:pos="567"/>
          <w:tab w:val="left" w:pos="993"/>
          <w:tab w:val="left" w:pos="1134"/>
          <w:tab w:val="left" w:pos="1560"/>
          <w:tab w:val="left" w:pos="2410"/>
          <w:tab w:val="left" w:pos="2977"/>
          <w:tab w:val="left" w:pos="4253"/>
          <w:tab w:val="left" w:pos="5245"/>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sidR="000D209A">
        <w:rPr>
          <w:rFonts w:ascii="Times New Roman" w:hAnsi="Times New Roman" w:cs="Times New Roman"/>
          <w:lang w:val="en-US"/>
        </w:rPr>
        <w:tab/>
      </w:r>
      <w:r>
        <w:rPr>
          <w:rFonts w:ascii="Times New Roman" w:hAnsi="Times New Roman" w:cs="Times New Roman"/>
          <w:lang w:val="en-US"/>
        </w:rPr>
        <w:t>[</w:t>
      </w:r>
      <w:r w:rsidRPr="00601E0A">
        <w:rPr>
          <w:rFonts w:ascii="Times New Roman" w:hAnsi="Times New Roman" w:cs="Times New Roman"/>
          <w:u w:val="single"/>
          <w:lang w:val="en-US"/>
        </w:rPr>
        <w:t>der</w:t>
      </w:r>
      <w:r w:rsidR="000D209A">
        <w:rPr>
          <w:rFonts w:ascii="Times New Roman" w:hAnsi="Times New Roman" w:cs="Times New Roman"/>
          <w:u w:val="single"/>
          <w:lang w:val="en-US"/>
        </w:rPr>
        <w:tab/>
      </w:r>
      <w:r w:rsidR="00966258" w:rsidRPr="00966258">
        <w:rPr>
          <w:rFonts w:ascii="Times New Roman" w:hAnsi="Times New Roman" w:cs="Times New Roman"/>
          <w:smallCaps/>
          <w:u w:val="single"/>
          <w:lang w:val="en-US"/>
        </w:rPr>
        <w:t>bel</w:t>
      </w:r>
      <w:r w:rsidR="00966258" w:rsidRPr="00966258">
        <w:rPr>
          <w:rFonts w:ascii="Times New Roman" w:hAnsi="Times New Roman" w:cs="Times New Roman"/>
          <w:u w:val="single"/>
          <w:vertAlign w:val="subscript"/>
          <w:lang w:val="en-US"/>
        </w:rPr>
        <w:t>x,t,w</w:t>
      </w:r>
      <w:r w:rsidR="000D209A">
        <w:rPr>
          <w:rFonts w:ascii="Times New Roman" w:hAnsi="Times New Roman" w:cs="Times New Roman"/>
          <w:u w:val="single"/>
          <w:lang w:val="en-US"/>
        </w:rPr>
        <w:tab/>
      </w:r>
      <w:r w:rsidRPr="00966258">
        <w:rPr>
          <w:rFonts w:ascii="Times New Roman" w:hAnsi="Times New Roman" w:cs="Times New Roman"/>
          <w:u w:val="single"/>
          <w:lang w:val="en-US"/>
        </w:rPr>
        <w:t>aus</w:t>
      </w:r>
      <w:r w:rsidR="000D209A">
        <w:rPr>
          <w:rFonts w:ascii="Times New Roman" w:hAnsi="Times New Roman" w:cs="Times New Roman"/>
          <w:u w:val="single"/>
          <w:lang w:val="en-US"/>
        </w:rPr>
        <w:tab/>
      </w:r>
      <w:r>
        <w:rPr>
          <w:rFonts w:ascii="Times New Roman" w:hAnsi="Times New Roman" w:cs="Times New Roman"/>
          <w:u w:val="single"/>
          <w:lang w:val="en-US"/>
        </w:rPr>
        <w:t>Rosenheim</w:t>
      </w:r>
      <w:r w:rsidR="000D209A">
        <w:rPr>
          <w:rFonts w:ascii="Times New Roman" w:hAnsi="Times New Roman" w:cs="Times New Roman"/>
          <w:u w:val="single"/>
          <w:lang w:val="en-US"/>
        </w:rPr>
        <w:tab/>
      </w:r>
      <w:r>
        <w:rPr>
          <w:rFonts w:ascii="Times New Roman" w:hAnsi="Times New Roman" w:cs="Times New Roman"/>
          <w:u w:val="single"/>
          <w:lang w:val="en-US"/>
        </w:rPr>
        <w:t>kommt</w:t>
      </w:r>
      <w:r>
        <w:rPr>
          <w:rFonts w:ascii="Times New Roman" w:hAnsi="Times New Roman" w:cs="Times New Roman"/>
          <w:lang w:val="en-US"/>
        </w:rPr>
        <w:t>],</w:t>
      </w:r>
      <w:r w:rsidR="000D209A">
        <w:rPr>
          <w:rFonts w:ascii="Times New Roman" w:hAnsi="Times New Roman" w:cs="Times New Roman"/>
          <w:lang w:val="en-US"/>
        </w:rPr>
        <w:tab/>
      </w:r>
      <w:r>
        <w:rPr>
          <w:rFonts w:ascii="Times New Roman" w:hAnsi="Times New Roman" w:cs="Times New Roman"/>
          <w:lang w:val="en-US"/>
        </w:rPr>
        <w:t>getroffen.</w:t>
      </w:r>
    </w:p>
    <w:p w14:paraId="03E19E86" w14:textId="402642D4" w:rsidR="00590AA1" w:rsidRDefault="00590AA1" w:rsidP="00612493">
      <w:pPr>
        <w:widowControl w:val="0"/>
        <w:tabs>
          <w:tab w:val="left" w:pos="567"/>
          <w:tab w:val="left" w:pos="993"/>
          <w:tab w:val="left" w:pos="1560"/>
          <w:tab w:val="left" w:pos="2410"/>
          <w:tab w:val="left" w:pos="2977"/>
          <w:tab w:val="left" w:pos="4253"/>
          <w:tab w:val="left" w:pos="5245"/>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who</w:t>
      </w:r>
      <w:r w:rsidR="000D209A">
        <w:rPr>
          <w:rFonts w:ascii="Times New Roman" w:hAnsi="Times New Roman" w:cs="Times New Roman"/>
          <w:lang w:val="en-US"/>
        </w:rPr>
        <w:tab/>
      </w:r>
      <w:r w:rsidR="003532B0">
        <w:rPr>
          <w:rFonts w:ascii="Times New Roman" w:hAnsi="Times New Roman" w:cs="Times New Roman"/>
          <w:lang w:val="en-US"/>
        </w:rPr>
        <w:tab/>
      </w:r>
      <w:r>
        <w:rPr>
          <w:rFonts w:ascii="Times New Roman" w:hAnsi="Times New Roman" w:cs="Times New Roman"/>
          <w:lang w:val="en-US"/>
        </w:rPr>
        <w:t>from</w:t>
      </w:r>
      <w:r w:rsidR="000D209A">
        <w:rPr>
          <w:rFonts w:ascii="Times New Roman" w:hAnsi="Times New Roman" w:cs="Times New Roman"/>
          <w:lang w:val="en-US"/>
        </w:rPr>
        <w:tab/>
      </w:r>
      <w:r>
        <w:rPr>
          <w:rFonts w:ascii="Times New Roman" w:hAnsi="Times New Roman" w:cs="Times New Roman"/>
          <w:lang w:val="en-US"/>
        </w:rPr>
        <w:t>Rosenheim</w:t>
      </w:r>
      <w:r w:rsidR="000D209A">
        <w:rPr>
          <w:rFonts w:ascii="Times New Roman" w:hAnsi="Times New Roman" w:cs="Times New Roman"/>
          <w:lang w:val="en-US"/>
        </w:rPr>
        <w:tab/>
      </w:r>
      <w:r>
        <w:rPr>
          <w:rFonts w:ascii="Times New Roman" w:hAnsi="Times New Roman" w:cs="Times New Roman"/>
          <w:lang w:val="en-US"/>
        </w:rPr>
        <w:t>comes</w:t>
      </w:r>
      <w:r w:rsidR="000D209A">
        <w:rPr>
          <w:rFonts w:ascii="Times New Roman" w:hAnsi="Times New Roman" w:cs="Times New Roman"/>
          <w:lang w:val="en-US"/>
        </w:rPr>
        <w:tab/>
      </w:r>
      <w:r>
        <w:rPr>
          <w:rFonts w:ascii="Times New Roman" w:hAnsi="Times New Roman" w:cs="Times New Roman"/>
          <w:lang w:val="en-US"/>
        </w:rPr>
        <w:t>met</w:t>
      </w:r>
    </w:p>
    <w:p w14:paraId="018B2B16" w14:textId="77777777" w:rsidR="00590AA1" w:rsidRDefault="00590AA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5FD243A" w14:textId="351EA6B3" w:rsidR="00D03FD1" w:rsidRDefault="00D03FD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A representation of an adjunct V2-clause is shown in </w:t>
      </w:r>
      <w:r w:rsidR="007E32A0">
        <w:rPr>
          <w:rFonts w:ascii="Times New Roman" w:hAnsi="Times New Roman" w:cs="Times New Roman"/>
          <w:lang w:val="en-US"/>
        </w:rPr>
        <w:t>(75</w:t>
      </w:r>
      <w:r>
        <w:rPr>
          <w:rFonts w:ascii="Times New Roman" w:hAnsi="Times New Roman" w:cs="Times New Roman"/>
          <w:lang w:val="en-US"/>
        </w:rPr>
        <w:t xml:space="preserve">).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Pr>
          <w:rFonts w:ascii="Times New Roman" w:hAnsi="Times New Roman" w:cs="Times New Roman"/>
          <w:lang w:val="en-US"/>
        </w:rPr>
        <w:t>is required for the identification of the anchor of BEL</w:t>
      </w:r>
      <w:r>
        <w:rPr>
          <w:rFonts w:ascii="Times New Roman" w:hAnsi="Times New Roman" w:cs="Times New Roman"/>
          <w:vertAlign w:val="subscript"/>
          <w:lang w:val="en-US"/>
        </w:rPr>
        <w:t>x,t,w</w:t>
      </w:r>
      <w:r>
        <w:rPr>
          <w:rFonts w:ascii="Times New Roman" w:hAnsi="Times New Roman" w:cs="Times New Roman"/>
          <w:lang w:val="en-US"/>
        </w:rPr>
        <w:t xml:space="preserve">, and this forces the adjunct V2-clause to follow its host clause. </w:t>
      </w:r>
    </w:p>
    <w:p w14:paraId="574FE844" w14:textId="77777777" w:rsidR="00D03FD1" w:rsidRDefault="00D03FD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300AB81" w14:textId="5FE5A816" w:rsidR="00590AA1" w:rsidRDefault="007E32A0" w:rsidP="00DE71B1">
      <w:pPr>
        <w:keepNext/>
        <w:keepLines/>
        <w:widowControl w:val="0"/>
        <w:tabs>
          <w:tab w:val="left" w:pos="567"/>
          <w:tab w:val="left" w:pos="993"/>
          <w:tab w:val="left" w:pos="1985"/>
          <w:tab w:val="left" w:pos="2410"/>
          <w:tab w:val="left" w:pos="3544"/>
          <w:tab w:val="left" w:pos="3969"/>
          <w:tab w:val="left" w:pos="5387"/>
          <w:tab w:val="left" w:pos="5954"/>
          <w:tab w:val="left" w:pos="751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(75</w:t>
      </w:r>
      <w:r w:rsidR="00590AA1">
        <w:rPr>
          <w:rFonts w:ascii="Times New Roman" w:hAnsi="Times New Roman" w:cs="Times New Roman"/>
          <w:lang w:val="en-US"/>
        </w:rPr>
        <w:t>)</w:t>
      </w:r>
      <w:r w:rsidR="00590AA1">
        <w:rPr>
          <w:rFonts w:ascii="Times New Roman" w:hAnsi="Times New Roman" w:cs="Times New Roman"/>
          <w:lang w:val="en-US"/>
        </w:rPr>
        <w:tab/>
      </w:r>
      <w:r w:rsidR="002F4933">
        <w:rPr>
          <w:rFonts w:ascii="Times New Roman" w:hAnsi="Times New Roman" w:cs="Times New Roman"/>
          <w:lang w:val="en-US"/>
        </w:rPr>
        <w:t>Sie</w:t>
      </w:r>
      <w:r w:rsidR="000D209A">
        <w:rPr>
          <w:rFonts w:ascii="Times New Roman" w:hAnsi="Times New Roman" w:cs="Times New Roman"/>
          <w:lang w:val="en-US"/>
        </w:rPr>
        <w:tab/>
      </w:r>
      <w:r w:rsidR="002F4933">
        <w:rPr>
          <w:rFonts w:ascii="Times New Roman" w:hAnsi="Times New Roman" w:cs="Times New Roman"/>
          <w:lang w:val="en-US"/>
        </w:rPr>
        <w:t>nahm</w:t>
      </w:r>
      <w:r w:rsidR="000D209A">
        <w:rPr>
          <w:rFonts w:ascii="Times New Roman" w:hAnsi="Times New Roman" w:cs="Times New Roman"/>
          <w:lang w:val="en-US"/>
        </w:rPr>
        <w:tab/>
      </w:r>
      <w:r w:rsidR="002F4933">
        <w:rPr>
          <w:rFonts w:ascii="Times New Roman" w:hAnsi="Times New Roman" w:cs="Times New Roman"/>
          <w:lang w:val="en-US"/>
        </w:rPr>
        <w:t>den</w:t>
      </w:r>
      <w:r w:rsidR="000D209A">
        <w:rPr>
          <w:rFonts w:ascii="Times New Roman" w:hAnsi="Times New Roman" w:cs="Times New Roman"/>
          <w:lang w:val="en-US"/>
        </w:rPr>
        <w:tab/>
      </w:r>
      <w:r w:rsidR="002F4933">
        <w:rPr>
          <w:rFonts w:ascii="Times New Roman" w:hAnsi="Times New Roman" w:cs="Times New Roman"/>
          <w:lang w:val="en-US"/>
        </w:rPr>
        <w:t>Vorschlag</w:t>
      </w:r>
      <w:r w:rsidR="000D209A">
        <w:rPr>
          <w:rFonts w:ascii="Times New Roman" w:hAnsi="Times New Roman" w:cs="Times New Roman"/>
          <w:lang w:val="en-US"/>
        </w:rPr>
        <w:tab/>
      </w:r>
      <w:r w:rsidR="002F4933">
        <w:rPr>
          <w:rFonts w:ascii="Times New Roman" w:hAnsi="Times New Roman" w:cs="Times New Roman"/>
          <w:lang w:val="en-US"/>
        </w:rPr>
        <w:t>an</w:t>
      </w:r>
      <w:r w:rsidR="00590AA1">
        <w:rPr>
          <w:rFonts w:ascii="Times New Roman" w:hAnsi="Times New Roman" w:cs="Times New Roman"/>
          <w:lang w:val="en-US"/>
        </w:rPr>
        <w:t>,</w:t>
      </w:r>
      <w:r w:rsidR="000D209A">
        <w:rPr>
          <w:rFonts w:ascii="Times New Roman" w:hAnsi="Times New Roman" w:cs="Times New Roman"/>
          <w:lang w:val="en-US"/>
        </w:rPr>
        <w:tab/>
      </w:r>
      <w:r w:rsidR="00590AA1">
        <w:rPr>
          <w:rFonts w:ascii="Times New Roman" w:hAnsi="Times New Roman" w:cs="Times New Roman"/>
          <w:lang w:val="en-US"/>
        </w:rPr>
        <w:t>[</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A87C53">
        <w:rPr>
          <w:rFonts w:ascii="Times New Roman" w:hAnsi="Times New Roman" w:cs="Times New Roman"/>
          <w:lang w:val="en-US"/>
        </w:rPr>
        <w:t>-</w:t>
      </w:r>
      <w:r w:rsidR="00590AA1">
        <w:rPr>
          <w:rFonts w:ascii="Times New Roman" w:hAnsi="Times New Roman" w:cs="Times New Roman"/>
          <w:lang w:val="en-US"/>
        </w:rPr>
        <w:t>denn</w:t>
      </w:r>
      <w:r w:rsidR="000D209A">
        <w:rPr>
          <w:rFonts w:ascii="Times New Roman" w:hAnsi="Times New Roman" w:cs="Times New Roman"/>
          <w:lang w:val="en-US"/>
        </w:rPr>
        <w:tab/>
      </w:r>
      <w:r w:rsidR="002F4933">
        <w:rPr>
          <w:rFonts w:ascii="Times New Roman" w:hAnsi="Times New Roman" w:cs="Times New Roman"/>
          <w:lang w:val="en-US"/>
        </w:rPr>
        <w:t>sie</w:t>
      </w:r>
      <w:r w:rsidR="000D209A">
        <w:rPr>
          <w:rFonts w:ascii="Times New Roman" w:hAnsi="Times New Roman" w:cs="Times New Roman"/>
          <w:lang w:val="en-US"/>
        </w:rPr>
        <w:tab/>
      </w:r>
      <w:r w:rsidR="00590AA1">
        <w:rPr>
          <w:rFonts w:ascii="Times New Roman" w:hAnsi="Times New Roman" w:cs="Times New Roman"/>
          <w:lang w:val="en-US"/>
        </w:rPr>
        <w:t>BEL</w:t>
      </w:r>
      <w:r w:rsidR="00590AA1">
        <w:rPr>
          <w:rFonts w:ascii="Times New Roman" w:hAnsi="Times New Roman" w:cs="Times New Roman"/>
          <w:vertAlign w:val="subscript"/>
          <w:lang w:val="en-US"/>
        </w:rPr>
        <w:t>S,t,w</w:t>
      </w:r>
      <w:r w:rsidR="00590AA1">
        <w:rPr>
          <w:rFonts w:ascii="Times New Roman" w:hAnsi="Times New Roman" w:cs="Times New Roman"/>
          <w:lang w:val="en-US"/>
        </w:rPr>
        <w:t>-</w:t>
      </w:r>
      <w:r w:rsidR="002F4933">
        <w:rPr>
          <w:rFonts w:ascii="Times New Roman" w:hAnsi="Times New Roman" w:cs="Times New Roman"/>
          <w:b/>
          <w:lang w:val="en-US"/>
        </w:rPr>
        <w:t>hatte</w:t>
      </w:r>
      <w:r w:rsidR="000D209A">
        <w:rPr>
          <w:rFonts w:ascii="Times New Roman" w:hAnsi="Times New Roman" w:cs="Times New Roman"/>
          <w:lang w:val="en-US"/>
        </w:rPr>
        <w:tab/>
      </w:r>
      <w:r w:rsidR="002F4933">
        <w:rPr>
          <w:rFonts w:ascii="Times New Roman" w:hAnsi="Times New Roman" w:cs="Times New Roman"/>
          <w:lang w:val="en-US"/>
        </w:rPr>
        <w:t>Zeit</w:t>
      </w:r>
      <w:r w:rsidR="00590AA1">
        <w:rPr>
          <w:rFonts w:ascii="Times New Roman" w:hAnsi="Times New Roman" w:cs="Times New Roman"/>
          <w:lang w:val="en-US"/>
        </w:rPr>
        <w:t>].</w:t>
      </w:r>
    </w:p>
    <w:p w14:paraId="5BC05CC3" w14:textId="614068EB" w:rsidR="00590AA1" w:rsidRDefault="00590AA1" w:rsidP="00DE71B1">
      <w:pPr>
        <w:widowControl w:val="0"/>
        <w:tabs>
          <w:tab w:val="left" w:pos="567"/>
          <w:tab w:val="left" w:pos="993"/>
          <w:tab w:val="left" w:pos="1985"/>
          <w:tab w:val="left" w:pos="2410"/>
          <w:tab w:val="left" w:pos="3544"/>
          <w:tab w:val="left" w:pos="4820"/>
          <w:tab w:val="left" w:pos="5387"/>
          <w:tab w:val="left" w:pos="6804"/>
          <w:tab w:val="left" w:pos="751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2F4933">
        <w:rPr>
          <w:rFonts w:ascii="Times New Roman" w:hAnsi="Times New Roman" w:cs="Times New Roman"/>
          <w:lang w:val="en-US"/>
        </w:rPr>
        <w:t>she</w:t>
      </w:r>
      <w:r w:rsidR="000D209A">
        <w:rPr>
          <w:rFonts w:ascii="Times New Roman" w:hAnsi="Times New Roman" w:cs="Times New Roman"/>
          <w:lang w:val="en-US"/>
        </w:rPr>
        <w:tab/>
      </w:r>
      <w:r w:rsidR="002F4933">
        <w:rPr>
          <w:rFonts w:ascii="Times New Roman" w:hAnsi="Times New Roman" w:cs="Times New Roman"/>
          <w:lang w:val="en-US"/>
        </w:rPr>
        <w:t>accepted</w:t>
      </w:r>
      <w:r w:rsidR="000D209A">
        <w:rPr>
          <w:rFonts w:ascii="Times New Roman" w:hAnsi="Times New Roman" w:cs="Times New Roman"/>
          <w:lang w:val="en-US"/>
        </w:rPr>
        <w:tab/>
      </w:r>
      <w:r w:rsidR="002F4933">
        <w:rPr>
          <w:rFonts w:ascii="Times New Roman" w:hAnsi="Times New Roman" w:cs="Times New Roman"/>
          <w:lang w:val="en-US"/>
        </w:rPr>
        <w:t>the</w:t>
      </w:r>
      <w:r w:rsidR="000D209A">
        <w:rPr>
          <w:rFonts w:ascii="Times New Roman" w:hAnsi="Times New Roman" w:cs="Times New Roman"/>
          <w:lang w:val="en-US"/>
        </w:rPr>
        <w:tab/>
      </w:r>
      <w:r w:rsidR="002F4933">
        <w:rPr>
          <w:rFonts w:ascii="Times New Roman" w:hAnsi="Times New Roman" w:cs="Times New Roman"/>
          <w:lang w:val="en-US"/>
        </w:rPr>
        <w:t>suggestion</w:t>
      </w:r>
      <w:r w:rsidR="000D209A">
        <w:rPr>
          <w:rFonts w:ascii="Times New Roman" w:hAnsi="Times New Roman" w:cs="Times New Roman"/>
          <w:lang w:val="en-US"/>
        </w:rPr>
        <w:tab/>
      </w:r>
      <w:r w:rsidR="002F4933" w:rsidRPr="000D209A">
        <w:rPr>
          <w:rFonts w:ascii="Times New Roman" w:hAnsi="Times New Roman" w:cs="Times New Roman"/>
          <w:smallCaps/>
          <w:lang w:val="en-US"/>
        </w:rPr>
        <w:t>prt</w:t>
      </w:r>
      <w:r w:rsidR="000D209A">
        <w:rPr>
          <w:rFonts w:ascii="Times New Roman" w:hAnsi="Times New Roman" w:cs="Times New Roman"/>
          <w:lang w:val="en-US"/>
        </w:rPr>
        <w:tab/>
      </w:r>
      <w:r w:rsidR="002F4933">
        <w:rPr>
          <w:rFonts w:ascii="Times New Roman" w:hAnsi="Times New Roman" w:cs="Times New Roman"/>
          <w:lang w:val="en-US"/>
        </w:rPr>
        <w:t>since</w:t>
      </w:r>
      <w:r w:rsidR="000D209A">
        <w:rPr>
          <w:rFonts w:ascii="Times New Roman" w:hAnsi="Times New Roman" w:cs="Times New Roman"/>
          <w:lang w:val="en-US"/>
        </w:rPr>
        <w:tab/>
      </w:r>
      <w:r w:rsidR="002F4933">
        <w:rPr>
          <w:rFonts w:ascii="Times New Roman" w:hAnsi="Times New Roman" w:cs="Times New Roman"/>
          <w:lang w:val="en-US"/>
        </w:rPr>
        <w:t>she</w:t>
      </w:r>
      <w:r w:rsidR="000D209A">
        <w:rPr>
          <w:rFonts w:ascii="Times New Roman" w:hAnsi="Times New Roman" w:cs="Times New Roman"/>
          <w:lang w:val="en-US"/>
        </w:rPr>
        <w:tab/>
      </w:r>
      <w:r w:rsidR="002F4933">
        <w:rPr>
          <w:rFonts w:ascii="Times New Roman" w:hAnsi="Times New Roman" w:cs="Times New Roman"/>
          <w:lang w:val="en-US"/>
        </w:rPr>
        <w:t>had</w:t>
      </w:r>
      <w:r w:rsidR="000D209A">
        <w:rPr>
          <w:rFonts w:ascii="Times New Roman" w:hAnsi="Times New Roman" w:cs="Times New Roman"/>
          <w:lang w:val="en-US"/>
        </w:rPr>
        <w:tab/>
        <w:t>time</w:t>
      </w:r>
    </w:p>
    <w:p w14:paraId="7DB39587" w14:textId="1236A0D4" w:rsidR="00590AA1" w:rsidRDefault="00590AA1" w:rsidP="00590AA1">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'She </w:t>
      </w:r>
      <w:r w:rsidR="002F4933">
        <w:rPr>
          <w:rFonts w:ascii="Times New Roman" w:hAnsi="Times New Roman" w:cs="Times New Roman"/>
          <w:lang w:val="en-US"/>
        </w:rPr>
        <w:t>accepted the suggestion, since she had time</w:t>
      </w:r>
      <w:r>
        <w:rPr>
          <w:rFonts w:ascii="Times New Roman" w:hAnsi="Times New Roman" w:cs="Times New Roman"/>
          <w:lang w:val="en-US"/>
        </w:rPr>
        <w:t>.'</w:t>
      </w:r>
    </w:p>
    <w:p w14:paraId="2DCB6C68" w14:textId="6F59DE2E" w:rsidR="00177CD0" w:rsidRDefault="00177CD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F998929" w14:textId="2A0BF7F4" w:rsidR="00CE014C" w:rsidRPr="00CE014C" w:rsidRDefault="00CE014C"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The account here converges with the analysis of Antomo and Steinbach </w:t>
      </w:r>
      <w:r w:rsidR="007E32A0">
        <w:rPr>
          <w:rFonts w:ascii="Times New Roman" w:hAnsi="Times New Roman" w:cs="Times New Roman"/>
          <w:lang w:val="en-US"/>
        </w:rPr>
        <w:t>(</w:t>
      </w:r>
      <w:r>
        <w:rPr>
          <w:rFonts w:ascii="Times New Roman" w:hAnsi="Times New Roman" w:cs="Times New Roman"/>
          <w:lang w:val="en-US"/>
        </w:rPr>
        <w:t xml:space="preserve">2010), in which declaratives and adverbial V2 clauses </w:t>
      </w:r>
      <w:r w:rsidR="007E32A0">
        <w:rPr>
          <w:rFonts w:ascii="Times New Roman" w:hAnsi="Times New Roman" w:cs="Times New Roman"/>
          <w:lang w:val="en-US"/>
        </w:rPr>
        <w:t>(</w:t>
      </w:r>
      <w:r>
        <w:rPr>
          <w:rFonts w:ascii="Times New Roman" w:hAnsi="Times New Roman" w:cs="Times New Roman"/>
          <w:lang w:val="en-US"/>
        </w:rPr>
        <w:t xml:space="preserve">for them, </w:t>
      </w:r>
      <w:r w:rsidRPr="00CE014C">
        <w:rPr>
          <w:rFonts w:ascii="Times New Roman" w:hAnsi="Times New Roman" w:cs="Times New Roman"/>
          <w:i/>
          <w:lang w:val="en-US"/>
        </w:rPr>
        <w:t>weil</w:t>
      </w:r>
      <w:r>
        <w:rPr>
          <w:rFonts w:ascii="Times New Roman" w:hAnsi="Times New Roman" w:cs="Times New Roman"/>
          <w:lang w:val="en-US"/>
        </w:rPr>
        <w:t xml:space="preserve">-V2 clauses) share the same epistemic speech-act related elements in the left periphery </w:t>
      </w:r>
      <w:r w:rsidR="007E32A0">
        <w:rPr>
          <w:rFonts w:ascii="Times New Roman" w:hAnsi="Times New Roman" w:cs="Times New Roman"/>
          <w:lang w:val="en-US"/>
        </w:rPr>
        <w:t>(</w:t>
      </w:r>
      <w:r>
        <w:rPr>
          <w:rFonts w:ascii="Times New Roman" w:hAnsi="Times New Roman" w:cs="Times New Roman"/>
          <w:lang w:val="en-US"/>
        </w:rPr>
        <w:t xml:space="preserve">here: </w:t>
      </w:r>
      <w:r w:rsidRPr="00966258">
        <w:rPr>
          <w:rFonts w:ascii="Times New Roman" w:hAnsi="Times New Roman" w:cs="Times New Roman"/>
          <w:smallCaps/>
          <w:lang w:val="en-US"/>
        </w:rPr>
        <w:t>ass</w:t>
      </w:r>
      <w:r>
        <w:rPr>
          <w:rFonts w:ascii="Times New Roman" w:hAnsi="Times New Roman" w:cs="Times New Roman"/>
          <w:vertAlign w:val="subscript"/>
          <w:lang w:val="en-US"/>
        </w:rPr>
        <w:t>x,t,w</w:t>
      </w:r>
      <w:r>
        <w:rPr>
          <w:rFonts w:ascii="Times New Roman" w:hAnsi="Times New Roman" w:cs="Times New Roman"/>
          <w:lang w:val="en-US"/>
        </w:rPr>
        <w:t xml:space="preserve"> and BEL</w:t>
      </w:r>
      <w:r>
        <w:rPr>
          <w:rFonts w:ascii="Times New Roman" w:hAnsi="Times New Roman" w:cs="Times New Roman"/>
          <w:vertAlign w:val="subscript"/>
          <w:lang w:val="en-US"/>
        </w:rPr>
        <w:t>x,t,w</w:t>
      </w:r>
      <w:r>
        <w:rPr>
          <w:rFonts w:ascii="Times New Roman" w:hAnsi="Times New Roman" w:cs="Times New Roman"/>
          <w:lang w:val="en-US"/>
        </w:rPr>
        <w:t>).</w:t>
      </w:r>
    </w:p>
    <w:p w14:paraId="24E5DE41" w14:textId="7935B56C" w:rsidR="00853CDE" w:rsidRDefault="00CE014C"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In the specific</w:t>
      </w:r>
      <w:r w:rsidR="00D03FD1">
        <w:rPr>
          <w:rFonts w:ascii="Times New Roman" w:hAnsi="Times New Roman" w:cs="Times New Roman"/>
          <w:lang w:val="en-US"/>
        </w:rPr>
        <w:t xml:space="preserve"> account</w:t>
      </w:r>
      <w:r>
        <w:rPr>
          <w:rFonts w:ascii="Times New Roman" w:hAnsi="Times New Roman" w:cs="Times New Roman"/>
          <w:lang w:val="en-US"/>
        </w:rPr>
        <w:t xml:space="preserve"> here</w:t>
      </w:r>
      <w:r w:rsidR="00D03FD1">
        <w:rPr>
          <w:rFonts w:ascii="Times New Roman" w:hAnsi="Times New Roman" w:cs="Times New Roman"/>
          <w:lang w:val="en-US"/>
        </w:rPr>
        <w:t xml:space="preserve">, the conjunction </w:t>
      </w:r>
      <w:r w:rsidR="00D03FD1" w:rsidRPr="00290008">
        <w:rPr>
          <w:rFonts w:ascii="Times New Roman" w:hAnsi="Times New Roman" w:cs="Times New Roman"/>
          <w:i/>
          <w:lang w:val="en-US"/>
        </w:rPr>
        <w:t>denn</w:t>
      </w:r>
      <w:r w:rsidR="00D03FD1">
        <w:rPr>
          <w:rFonts w:ascii="Times New Roman" w:hAnsi="Times New Roman" w:cs="Times New Roman"/>
          <w:lang w:val="en-US"/>
        </w:rPr>
        <w:t xml:space="preserve"> ‘since’, which precedes V2-clauses, can be taken to be an overt </w:t>
      </w:r>
      <w:r w:rsidR="00853CDE">
        <w:rPr>
          <w:rFonts w:ascii="Times New Roman" w:hAnsi="Times New Roman" w:cs="Times New Roman"/>
          <w:lang w:val="en-US"/>
        </w:rPr>
        <w:t>lexical head of ActP:</w:t>
      </w:r>
    </w:p>
    <w:p w14:paraId="18DCC252" w14:textId="77777777" w:rsidR="00853CDE" w:rsidRDefault="00853CDE"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8177CA8" w14:textId="77218FCF" w:rsidR="00853CDE" w:rsidRDefault="007E32A0"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(76</w:t>
      </w:r>
      <w:r w:rsidR="00853CDE">
        <w:rPr>
          <w:rFonts w:ascii="Times New Roman" w:hAnsi="Times New Roman" w:cs="Times New Roman"/>
          <w:lang w:val="en-US"/>
        </w:rPr>
        <w:t>)</w:t>
      </w:r>
      <w:r w:rsidR="00853CDE">
        <w:rPr>
          <w:rFonts w:ascii="Times New Roman" w:hAnsi="Times New Roman" w:cs="Times New Roman"/>
          <w:lang w:val="en-US"/>
        </w:rPr>
        <w:tab/>
        <w:t>Lexical head of category Act: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853CDE">
        <w:rPr>
          <w:rFonts w:ascii="Times New Roman" w:hAnsi="Times New Roman" w:cs="Times New Roman"/>
          <w:lang w:val="en-US"/>
        </w:rPr>
        <w:t xml:space="preserve">, </w:t>
      </w:r>
      <w:r w:rsidR="00853CDE" w:rsidRPr="00A87C53">
        <w:rPr>
          <w:rFonts w:ascii="Times New Roman" w:hAnsi="Times New Roman" w:cs="Times New Roman"/>
          <w:i/>
          <w:lang w:val="en-US"/>
        </w:rPr>
        <w:t>denn</w:t>
      </w:r>
      <w:r w:rsidR="00853CDE">
        <w:rPr>
          <w:rFonts w:ascii="Times New Roman" w:hAnsi="Times New Roman" w:cs="Times New Roman"/>
          <w:lang w:val="en-US"/>
        </w:rPr>
        <w:t>]</w:t>
      </w:r>
    </w:p>
    <w:p w14:paraId="68163410" w14:textId="77777777" w:rsidR="00853CDE" w:rsidRDefault="00853CDE" w:rsidP="00767A99">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5A2FC0C" w14:textId="15AB69DE"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Some further support for </w:t>
      </w:r>
      <w:r w:rsidR="00966258" w:rsidRPr="00966258">
        <w:rPr>
          <w:rFonts w:ascii="Times New Roman" w:hAnsi="Times New Roman" w:cs="Times New Roman"/>
          <w:smallCaps/>
          <w:lang w:val="en-US"/>
        </w:rPr>
        <w:t>ass</w:t>
      </w:r>
      <w:r w:rsidR="00966258">
        <w:rPr>
          <w:rFonts w:ascii="Times New Roman" w:hAnsi="Times New Roman" w:cs="Times New Roman"/>
          <w:vertAlign w:val="subscript"/>
          <w:lang w:val="en-US"/>
        </w:rPr>
        <w:t>x,t,w</w:t>
      </w:r>
      <w:r w:rsidR="00966258">
        <w:rPr>
          <w:rFonts w:ascii="Times New Roman" w:hAnsi="Times New Roman" w:cs="Times New Roman"/>
          <w:lang w:val="en-US"/>
        </w:rPr>
        <w:t xml:space="preserve"> </w:t>
      </w:r>
      <w:r>
        <w:rPr>
          <w:rFonts w:ascii="Times New Roman" w:hAnsi="Times New Roman" w:cs="Times New Roman"/>
          <w:lang w:val="en-US"/>
        </w:rPr>
        <w:t xml:space="preserve">is that it seems to add </w:t>
      </w:r>
      <w:r w:rsidR="00FD5FB3">
        <w:rPr>
          <w:rFonts w:ascii="Times New Roman" w:hAnsi="Times New Roman" w:cs="Times New Roman"/>
          <w:lang w:val="en-US"/>
        </w:rPr>
        <w:t>an assertive</w:t>
      </w:r>
      <w:r>
        <w:rPr>
          <w:rFonts w:ascii="Times New Roman" w:hAnsi="Times New Roman" w:cs="Times New Roman"/>
          <w:lang w:val="en-US"/>
        </w:rPr>
        <w:t xml:space="preserve"> </w:t>
      </w:r>
      <w:r w:rsidR="00FD5FB3">
        <w:rPr>
          <w:rFonts w:ascii="Times New Roman" w:hAnsi="Times New Roman" w:cs="Times New Roman"/>
          <w:lang w:val="en-US"/>
        </w:rPr>
        <w:t xml:space="preserve">meaning that goes beyond </w:t>
      </w:r>
      <w:r w:rsidR="00FD5FB3" w:rsidRPr="00FD5FB3">
        <w:rPr>
          <w:rFonts w:ascii="Times New Roman" w:hAnsi="Times New Roman" w:cs="Times New Roman"/>
          <w:lang w:val="en-US"/>
        </w:rPr>
        <w:t>belief</w:t>
      </w:r>
      <w:r>
        <w:rPr>
          <w:rFonts w:ascii="Times New Roman" w:hAnsi="Times New Roman" w:cs="Times New Roman"/>
          <w:lang w:val="en-US"/>
        </w:rPr>
        <w:t xml:space="preserve">. Recall first that the restrictions on embedded V2, which led us to </w:t>
      </w:r>
      <w:r w:rsidR="007E32A0">
        <w:rPr>
          <w:rFonts w:ascii="Times New Roman" w:hAnsi="Times New Roman" w:cs="Times New Roman"/>
          <w:lang w:val="en-US"/>
        </w:rPr>
        <w:t>(</w:t>
      </w:r>
      <w:r>
        <w:rPr>
          <w:rFonts w:ascii="Times New Roman" w:hAnsi="Times New Roman" w:cs="Times New Roman"/>
          <w:lang w:val="en-US"/>
        </w:rPr>
        <w:t xml:space="preserve">62), are a good reason to attribute a </w:t>
      </w:r>
      <w:r w:rsidRPr="00853CDE">
        <w:rPr>
          <w:rFonts w:ascii="Times New Roman" w:hAnsi="Times New Roman" w:cs="Times New Roman"/>
          <w:i/>
          <w:lang w:val="en-US"/>
        </w:rPr>
        <w:t>belief</w:t>
      </w:r>
      <w:r>
        <w:rPr>
          <w:rFonts w:ascii="Times New Roman" w:hAnsi="Times New Roman" w:cs="Times New Roman"/>
          <w:lang w:val="en-US"/>
        </w:rPr>
        <w:t xml:space="preserve">-related meaning </w:t>
      </w:r>
      <w:r w:rsidR="007E32A0">
        <w:rPr>
          <w:rFonts w:ascii="Times New Roman" w:hAnsi="Times New Roman" w:cs="Times New Roman"/>
          <w:lang w:val="en-US"/>
        </w:rPr>
        <w:t>(</w:t>
      </w:r>
      <w:r>
        <w:rPr>
          <w:rFonts w:ascii="Times New Roman" w:hAnsi="Times New Roman" w:cs="Times New Roman"/>
          <w:lang w:val="en-US"/>
        </w:rPr>
        <w:t>BEL</w:t>
      </w:r>
      <w:r>
        <w:rPr>
          <w:rFonts w:ascii="Times New Roman" w:hAnsi="Times New Roman" w:cs="Times New Roman"/>
          <w:vertAlign w:val="subscript"/>
          <w:lang w:val="en-US"/>
        </w:rPr>
        <w:t>x,t,w</w:t>
      </w:r>
      <w:r>
        <w:rPr>
          <w:rFonts w:ascii="Times New Roman" w:hAnsi="Times New Roman" w:cs="Times New Roman"/>
          <w:lang w:val="en-US"/>
        </w:rPr>
        <w:t xml:space="preserve">) to </w:t>
      </w:r>
      <w:r w:rsidR="002F4933">
        <w:rPr>
          <w:rFonts w:ascii="Times New Roman" w:hAnsi="Times New Roman" w:cs="Times New Roman"/>
          <w:lang w:val="en-US"/>
        </w:rPr>
        <w:t xml:space="preserve">the Force-head, rather than the meaning of </w:t>
      </w:r>
      <w:r w:rsidR="002F4933" w:rsidRPr="002F4933">
        <w:rPr>
          <w:rFonts w:ascii="Times New Roman" w:hAnsi="Times New Roman" w:cs="Times New Roman"/>
          <w:i/>
          <w:lang w:val="en-US"/>
        </w:rPr>
        <w:t>saying</w:t>
      </w:r>
      <w:r w:rsidR="002F4933">
        <w:rPr>
          <w:rFonts w:ascii="Times New Roman" w:hAnsi="Times New Roman" w:cs="Times New Roman"/>
          <w:lang w:val="en-US"/>
        </w:rPr>
        <w:t xml:space="preserve">. This is because belief, but not saying, seems to be contained </w:t>
      </w:r>
      <w:r w:rsidR="00F13DEA">
        <w:rPr>
          <w:rFonts w:ascii="Times New Roman" w:hAnsi="Times New Roman" w:cs="Times New Roman"/>
          <w:lang w:val="en-US"/>
        </w:rPr>
        <w:t xml:space="preserve">in </w:t>
      </w:r>
      <w:r w:rsidR="002F4933">
        <w:rPr>
          <w:rFonts w:ascii="Times New Roman" w:hAnsi="Times New Roman" w:cs="Times New Roman"/>
          <w:lang w:val="en-US"/>
        </w:rPr>
        <w:t xml:space="preserve">the root-clause embedding verbs </w:t>
      </w:r>
      <w:r w:rsidR="007E32A0">
        <w:rPr>
          <w:rFonts w:ascii="Times New Roman" w:hAnsi="Times New Roman" w:cs="Times New Roman"/>
          <w:lang w:val="en-US"/>
        </w:rPr>
        <w:t>(</w:t>
      </w:r>
      <w:r w:rsidR="002F4933">
        <w:rPr>
          <w:rFonts w:ascii="Times New Roman" w:hAnsi="Times New Roman" w:cs="Times New Roman"/>
          <w:lang w:val="en-US"/>
        </w:rPr>
        <w:t xml:space="preserve">here: </w:t>
      </w:r>
      <w:r w:rsidR="002F4933" w:rsidRPr="002F4933">
        <w:rPr>
          <w:rFonts w:ascii="Times New Roman" w:hAnsi="Times New Roman" w:cs="Times New Roman"/>
          <w:i/>
          <w:lang w:val="en-US"/>
        </w:rPr>
        <w:t>say</w:t>
      </w:r>
      <w:r w:rsidR="002F4933">
        <w:rPr>
          <w:rFonts w:ascii="Times New Roman" w:hAnsi="Times New Roman" w:cs="Times New Roman"/>
          <w:lang w:val="en-US"/>
        </w:rPr>
        <w:t xml:space="preserve">, </w:t>
      </w:r>
      <w:r w:rsidR="002F4933" w:rsidRPr="002F4933">
        <w:rPr>
          <w:rFonts w:ascii="Times New Roman" w:hAnsi="Times New Roman" w:cs="Times New Roman"/>
          <w:i/>
          <w:lang w:val="en-US"/>
        </w:rPr>
        <w:t>believe</w:t>
      </w:r>
      <w:r w:rsidR="002F4933">
        <w:rPr>
          <w:rFonts w:ascii="Times New Roman" w:hAnsi="Times New Roman" w:cs="Times New Roman"/>
          <w:lang w:val="en-US"/>
        </w:rPr>
        <w:t xml:space="preserve">, </w:t>
      </w:r>
      <w:r w:rsidR="002F4933" w:rsidRPr="002F4933">
        <w:rPr>
          <w:rFonts w:ascii="Times New Roman" w:hAnsi="Times New Roman" w:cs="Times New Roman"/>
          <w:i/>
          <w:lang w:val="en-US"/>
        </w:rPr>
        <w:t>dream</w:t>
      </w:r>
      <w:r w:rsidR="002F4933">
        <w:rPr>
          <w:rFonts w:ascii="Times New Roman" w:hAnsi="Times New Roman" w:cs="Times New Roman"/>
          <w:lang w:val="en-US"/>
        </w:rPr>
        <w:t>)</w:t>
      </w:r>
      <w:r w:rsidR="00FD5FB3" w:rsidRPr="00FD5FB3">
        <w:rPr>
          <w:rFonts w:ascii="Times New Roman" w:hAnsi="Times New Roman" w:cs="Times New Roman"/>
          <w:lang w:val="en-US"/>
        </w:rPr>
        <w:t xml:space="preserve"> </w:t>
      </w:r>
      <w:r w:rsidR="00FD5FB3">
        <w:rPr>
          <w:rFonts w:ascii="Times New Roman" w:hAnsi="Times New Roman" w:cs="Times New Roman"/>
          <w:lang w:val="en-US"/>
        </w:rPr>
        <w:t>in the relevant way</w:t>
      </w:r>
      <w:r w:rsidR="002F4933">
        <w:rPr>
          <w:rFonts w:ascii="Times New Roman" w:hAnsi="Times New Roman" w:cs="Times New Roman"/>
          <w:lang w:val="en-US"/>
        </w:rPr>
        <w:t xml:space="preserve">. However,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sidR="00FD5FB3">
        <w:rPr>
          <w:rFonts w:ascii="Times New Roman" w:hAnsi="Times New Roman" w:cs="Times New Roman"/>
          <w:lang w:val="en-US"/>
        </w:rPr>
        <w:t xml:space="preserve"> </w:t>
      </w:r>
      <w:r w:rsidR="002F4933">
        <w:rPr>
          <w:rFonts w:ascii="Times New Roman" w:hAnsi="Times New Roman" w:cs="Times New Roman"/>
          <w:lang w:val="en-US"/>
        </w:rPr>
        <w:t xml:space="preserve">seems to have the slightly stronger meaning of </w:t>
      </w:r>
      <w:r w:rsidR="002F4933" w:rsidRPr="002F4933">
        <w:rPr>
          <w:rFonts w:ascii="Times New Roman" w:hAnsi="Times New Roman" w:cs="Times New Roman"/>
          <w:i/>
          <w:lang w:val="en-US"/>
        </w:rPr>
        <w:t>saying</w:t>
      </w:r>
      <w:r w:rsidR="00FD5FB3">
        <w:rPr>
          <w:rFonts w:ascii="Times New Roman" w:hAnsi="Times New Roman" w:cs="Times New Roman"/>
          <w:lang w:val="en-US"/>
        </w:rPr>
        <w:t>, i.e. expressing a belief</w:t>
      </w:r>
      <w:r w:rsidR="002F4933">
        <w:rPr>
          <w:rFonts w:ascii="Times New Roman" w:hAnsi="Times New Roman" w:cs="Times New Roman"/>
          <w:lang w:val="en-US"/>
        </w:rPr>
        <w:t xml:space="preserve">. </w:t>
      </w:r>
      <w:r>
        <w:rPr>
          <w:rFonts w:ascii="Times New Roman" w:hAnsi="Times New Roman" w:cs="Times New Roman"/>
          <w:lang w:val="en-US"/>
        </w:rPr>
        <w:t xml:space="preserve">As observed by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&lt;EndNote&gt;&lt;Cite&gt;&lt;Author&gt;Reis&lt;/Author&gt;&lt;Year&gt;1997&lt;/Year&gt;&lt;RecNum&gt;1738&lt;/RecNum&gt;&lt;DisplayText&gt;Reis (1997)&lt;/DisplayText&gt;&lt;record&gt;&lt;rec-number&gt;1738&lt;/rec-number&gt;&lt;foreign-keys&gt;&lt;key app="EN" db-id="x5x52er9o5axvreee9a5dptws22xr5w2f2xz" timestamp="0"&gt;1738&lt;/key&gt;&lt;/foreign-keys&gt;&lt;ref-type name="Book Section"&gt;5&lt;/ref-type&gt;&lt;contributors&gt;&lt;authors&gt;&lt;author&gt;Reis, Marga&lt;/author&gt;&lt;/authors&gt;&lt;secondary-authors&gt;&lt;author&gt;Dürscheid, Christa&lt;/author&gt;&lt;author&gt;Ramers, Karl-Heinz&lt;/author&gt;&lt;author&gt;Schwarz, Monika&lt;/author&gt;&lt;/secondary-authors&gt;&lt;/contributors&gt;&lt;titles&gt;&lt;title&gt;Zum syntaktischen Status unselbständiger Verbzweit-Sätze&lt;/title&gt;&lt;secondary-title&gt;Sprache im Fokus. Festschrift für Heinz Vater zum 65. Geburtstag&lt;/secondary-title&gt;&lt;/titles&gt;&lt;pages&gt;121-144&lt;/pages&gt;&lt;dates&gt;&lt;year&gt;1997&lt;/year&gt;&lt;/dates&gt;&lt;pub-location&gt;Tübingen&lt;/pub-location&gt;&lt;publisher&gt;Niemeyer&lt;/publisher&gt;&lt;urls&gt;&lt;pdf-urls&gt;&lt;url&gt;file://localhost/Users/Hubert/Literatur/Autoren/R/Reis/1997_b.pdf&lt;/url&gt;&lt;/pdf-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 xml:space="preserve">Reis </w:t>
      </w:r>
      <w:r w:rsidR="007E32A0">
        <w:rPr>
          <w:rFonts w:ascii="Times New Roman" w:hAnsi="Times New Roman" w:cs="Times New Roman"/>
          <w:noProof/>
          <w:lang w:val="en-US"/>
        </w:rPr>
        <w:t>(</w:t>
      </w:r>
      <w:r>
        <w:rPr>
          <w:rFonts w:ascii="Times New Roman" w:hAnsi="Times New Roman" w:cs="Times New Roman"/>
          <w:noProof/>
          <w:lang w:val="en-US"/>
        </w:rPr>
        <w:t>1997)</w:t>
      </w:r>
      <w:r>
        <w:rPr>
          <w:rFonts w:ascii="Times New Roman" w:hAnsi="Times New Roman" w:cs="Times New Roman"/>
          <w:lang w:val="en-US"/>
        </w:rPr>
        <w:fldChar w:fldCharType="end"/>
      </w:r>
      <w:r>
        <w:rPr>
          <w:rFonts w:ascii="Times New Roman" w:hAnsi="Times New Roman" w:cs="Times New Roman"/>
          <w:lang w:val="en-US"/>
        </w:rPr>
        <w:t>, unembedded V2-declaratives which are attributed to another person due t</w:t>
      </w:r>
      <w:r w:rsidR="0069180D">
        <w:rPr>
          <w:rFonts w:ascii="Times New Roman" w:hAnsi="Times New Roman" w:cs="Times New Roman"/>
          <w:lang w:val="en-US"/>
        </w:rPr>
        <w:t xml:space="preserve">o their Konjunktiv </w:t>
      </w:r>
      <w:r>
        <w:rPr>
          <w:rFonts w:ascii="Times New Roman" w:hAnsi="Times New Roman" w:cs="Times New Roman"/>
          <w:lang w:val="en-US"/>
        </w:rPr>
        <w:t xml:space="preserve">morphology, have to resume what someone </w:t>
      </w:r>
      <w:r w:rsidRPr="00FB2823">
        <w:rPr>
          <w:rFonts w:ascii="Times New Roman" w:hAnsi="Times New Roman" w:cs="Times New Roman"/>
          <w:i/>
          <w:lang w:val="en-US"/>
        </w:rPr>
        <w:t>said</w:t>
      </w:r>
      <w:r w:rsidR="002F4933">
        <w:rPr>
          <w:rFonts w:ascii="Times New Roman" w:hAnsi="Times New Roman" w:cs="Times New Roman"/>
          <w:lang w:val="en-US"/>
        </w:rPr>
        <w:t xml:space="preserve">, as in </w:t>
      </w:r>
      <w:r w:rsidR="007E32A0">
        <w:rPr>
          <w:rFonts w:ascii="Times New Roman" w:hAnsi="Times New Roman" w:cs="Times New Roman"/>
          <w:lang w:val="en-US"/>
        </w:rPr>
        <w:t>(77</w:t>
      </w:r>
      <w:r>
        <w:rPr>
          <w:rFonts w:ascii="Times New Roman" w:hAnsi="Times New Roman" w:cs="Times New Roman"/>
          <w:lang w:val="en-US"/>
        </w:rPr>
        <w:t xml:space="preserve">). They cannot resume what someone </w:t>
      </w:r>
      <w:r w:rsidRPr="00FB2823">
        <w:rPr>
          <w:rFonts w:ascii="Times New Roman" w:hAnsi="Times New Roman" w:cs="Times New Roman"/>
          <w:i/>
          <w:lang w:val="en-US"/>
        </w:rPr>
        <w:t>believes</w:t>
      </w:r>
      <w:r w:rsidR="002F4933">
        <w:rPr>
          <w:rFonts w:ascii="Times New Roman" w:hAnsi="Times New Roman" w:cs="Times New Roman"/>
          <w:lang w:val="en-US"/>
        </w:rPr>
        <w:t xml:space="preserve">, as shown in </w:t>
      </w:r>
      <w:r w:rsidR="007E32A0">
        <w:rPr>
          <w:rFonts w:ascii="Times New Roman" w:hAnsi="Times New Roman" w:cs="Times New Roman"/>
          <w:lang w:val="en-US"/>
        </w:rPr>
        <w:t>(78</w:t>
      </w:r>
      <w:r>
        <w:rPr>
          <w:rFonts w:ascii="Times New Roman" w:hAnsi="Times New Roman" w:cs="Times New Roman"/>
          <w:lang w:val="en-US"/>
        </w:rPr>
        <w:t xml:space="preserve">). See also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&lt;EndNote&gt;&lt;Cite&gt;&lt;Author&gt;Fabricius-Hansen&lt;/Author&gt;&lt;Year&gt;2004&lt;/Year&gt;&lt;RecNum&gt;546&lt;/RecNum&gt;&lt;DisplayText&gt;Fabricius-Hansen and Sæbø (2004)&lt;/DisplayText&gt;&lt;record&gt;&lt;rec-number&gt;546&lt;/rec-number&gt;&lt;foreign-keys&gt;&lt;key app="EN" db-id="x5x52er9o5axvreee9a5dptws22xr5w2f2xz" timestamp="0"&gt;546&lt;/key&gt;&lt;/foreign-keys&gt;&lt;ref-type name="Journal Article"&gt;17&lt;/ref-type&gt;&lt;contributors&gt;&lt;authors&gt;&lt;author&gt;Fabricius-Hansen, Cathrine&lt;/author&gt;&lt;author&gt;Sæbø, Kjell Johann&lt;/author&gt;&lt;/authors&gt;&lt;/contributors&gt;&lt;titles&gt;&lt;title&gt;In a mediative mood: the semantics of the German reportive subjunctive&lt;/title&gt;&lt;secondary-title&gt;Natural Language Semantics&lt;/secondary-title&gt;&lt;/titles&gt;&lt;periodical&gt;&lt;full-title&gt;Natural Language Semantics&lt;/full-title&gt;&lt;/periodical&gt;&lt;pages&gt;213-257&lt;/pages&gt;&lt;volume&gt;12&lt;/volume&gt;&lt;dates&gt;&lt;year&gt;2004&lt;/year&gt;&lt;/dates&gt;&lt;publisher&gt;Kluwer&lt;/publisher&gt;&lt;urls&gt;&lt;pdf-urls&gt;&lt;url&gt;file://localhost/Users/Hubert/Literatur/Zeitschriften/NLS/2004/3_Fabricius-Hansen.pdf&lt;/url&gt;&lt;/pdf-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 xml:space="preserve">Fabricius-Hansen and Sæbø </w:t>
      </w:r>
      <w:r w:rsidR="007E32A0">
        <w:rPr>
          <w:rFonts w:ascii="Times New Roman" w:hAnsi="Times New Roman" w:cs="Times New Roman"/>
          <w:noProof/>
          <w:lang w:val="en-US"/>
        </w:rPr>
        <w:t>(</w:t>
      </w:r>
      <w:r>
        <w:rPr>
          <w:rFonts w:ascii="Times New Roman" w:hAnsi="Times New Roman" w:cs="Times New Roman"/>
          <w:noProof/>
          <w:lang w:val="en-US"/>
        </w:rPr>
        <w:t>2004)</w:t>
      </w:r>
      <w:r>
        <w:rPr>
          <w:rFonts w:ascii="Times New Roman" w:hAnsi="Times New Roman" w:cs="Times New Roman"/>
          <w:lang w:val="en-US"/>
        </w:rPr>
        <w:fldChar w:fldCharType="end"/>
      </w:r>
      <w:r>
        <w:rPr>
          <w:rFonts w:ascii="Times New Roman" w:hAnsi="Times New Roman" w:cs="Times New Roman"/>
          <w:lang w:val="en-US"/>
        </w:rPr>
        <w:t>.</w:t>
      </w:r>
    </w:p>
    <w:p w14:paraId="78AC271B"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32231E09" w14:textId="77777777" w:rsidR="00DE71B1" w:rsidRDefault="007E32A0" w:rsidP="00DE71B1">
      <w:pPr>
        <w:widowControl w:val="0"/>
        <w:tabs>
          <w:tab w:val="left" w:pos="567"/>
          <w:tab w:val="left" w:pos="1134"/>
          <w:tab w:val="left" w:pos="1701"/>
          <w:tab w:val="left" w:pos="1985"/>
          <w:tab w:val="left" w:pos="2977"/>
          <w:tab w:val="left" w:pos="3828"/>
          <w:tab w:val="left" w:pos="4820"/>
          <w:tab w:val="left" w:pos="5812"/>
          <w:tab w:val="left" w:pos="6237"/>
          <w:tab w:val="left" w:pos="7513"/>
          <w:tab w:val="left" w:pos="8222"/>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lang w:val="en-US"/>
        </w:rPr>
        <w:t>(77</w:t>
      </w:r>
      <w:r w:rsidR="00853CDE">
        <w:rPr>
          <w:rFonts w:ascii="Times New Roman" w:hAnsi="Times New Roman" w:cs="Times New Roman"/>
          <w:lang w:val="en-US"/>
        </w:rPr>
        <w:t>)</w:t>
      </w:r>
      <w:r w:rsidR="00853CDE">
        <w:rPr>
          <w:rFonts w:ascii="Times New Roman" w:hAnsi="Times New Roman" w:cs="Times New Roman"/>
          <w:lang w:val="en-US"/>
        </w:rPr>
        <w:tab/>
        <w:t>Peter</w:t>
      </w:r>
      <w:r w:rsidR="000D209A">
        <w:rPr>
          <w:rFonts w:ascii="Times New Roman" w:hAnsi="Times New Roman" w:cs="Times New Roman"/>
          <w:lang w:val="en-US"/>
        </w:rPr>
        <w:tab/>
      </w:r>
      <w:r w:rsidR="00853CDE">
        <w:rPr>
          <w:rFonts w:ascii="Times New Roman" w:hAnsi="Times New Roman" w:cs="Times New Roman"/>
          <w:lang w:val="en-US"/>
        </w:rPr>
        <w:t>sagt,</w:t>
      </w:r>
      <w:r w:rsidR="000D209A">
        <w:rPr>
          <w:rFonts w:ascii="Times New Roman" w:hAnsi="Times New Roman" w:cs="Times New Roman"/>
          <w:lang w:val="en-US"/>
        </w:rPr>
        <w:tab/>
      </w:r>
      <w:r w:rsidR="00853CDE">
        <w:rPr>
          <w:rFonts w:ascii="Times New Roman" w:hAnsi="Times New Roman" w:cs="Times New Roman"/>
          <w:lang w:val="en-US"/>
        </w:rPr>
        <w:t>er</w:t>
      </w:r>
      <w:r w:rsidR="000D209A">
        <w:rPr>
          <w:rFonts w:ascii="Times New Roman" w:hAnsi="Times New Roman" w:cs="Times New Roman"/>
          <w:lang w:val="en-US"/>
        </w:rPr>
        <w:tab/>
      </w:r>
      <w:r w:rsidR="00853CDE" w:rsidRPr="004E16AA">
        <w:rPr>
          <w:rFonts w:ascii="Times New Roman" w:hAnsi="Times New Roman" w:cs="Times New Roman"/>
          <w:b/>
          <w:lang w:val="en-US"/>
        </w:rPr>
        <w:t>sei</w:t>
      </w:r>
      <w:r w:rsidR="000D209A">
        <w:rPr>
          <w:rFonts w:ascii="Times New Roman" w:hAnsi="Times New Roman" w:cs="Times New Roman"/>
          <w:lang w:val="en-US"/>
        </w:rPr>
        <w:tab/>
      </w:r>
      <w:r w:rsidR="00853CDE">
        <w:rPr>
          <w:rFonts w:ascii="Times New Roman" w:hAnsi="Times New Roman" w:cs="Times New Roman"/>
          <w:lang w:val="en-US"/>
        </w:rPr>
        <w:t>unfair</w:t>
      </w:r>
      <w:r w:rsidR="000D209A">
        <w:rPr>
          <w:rFonts w:ascii="Times New Roman" w:hAnsi="Times New Roman" w:cs="Times New Roman"/>
          <w:lang w:val="en-US"/>
        </w:rPr>
        <w:tab/>
      </w:r>
      <w:r w:rsidR="00853CDE">
        <w:rPr>
          <w:rFonts w:ascii="Times New Roman" w:hAnsi="Times New Roman" w:cs="Times New Roman"/>
          <w:lang w:val="en-US"/>
        </w:rPr>
        <w:t>behandelt</w:t>
      </w:r>
      <w:r w:rsidR="000D209A">
        <w:rPr>
          <w:rFonts w:ascii="Times New Roman" w:hAnsi="Times New Roman" w:cs="Times New Roman"/>
          <w:lang w:val="en-US"/>
        </w:rPr>
        <w:tab/>
      </w:r>
      <w:r w:rsidR="00853CDE">
        <w:rPr>
          <w:rFonts w:ascii="Times New Roman" w:hAnsi="Times New Roman" w:cs="Times New Roman"/>
          <w:lang w:val="en-US"/>
        </w:rPr>
        <w:t>worden.</w:t>
      </w:r>
      <w:r w:rsidR="000D209A">
        <w:rPr>
          <w:rFonts w:ascii="Times New Roman" w:hAnsi="Times New Roman" w:cs="Times New Roman"/>
          <w:lang w:val="en-US"/>
        </w:rPr>
        <w:tab/>
      </w:r>
      <w:r w:rsidR="00853CDE">
        <w:rPr>
          <w:rFonts w:ascii="Times New Roman" w:hAnsi="Times New Roman" w:cs="Times New Roman"/>
          <w:lang w:val="en-US"/>
        </w:rPr>
        <w:t>Er</w:t>
      </w:r>
      <w:r w:rsidR="000D209A">
        <w:rPr>
          <w:rFonts w:ascii="Times New Roman" w:hAnsi="Times New Roman" w:cs="Times New Roman"/>
          <w:lang w:val="en-US"/>
        </w:rPr>
        <w:tab/>
      </w:r>
      <w:r w:rsidR="00853CDE" w:rsidRPr="004E16AA">
        <w:rPr>
          <w:rFonts w:ascii="Times New Roman" w:hAnsi="Times New Roman" w:cs="Times New Roman"/>
          <w:b/>
          <w:lang w:val="en-US"/>
        </w:rPr>
        <w:t>habe</w:t>
      </w:r>
    </w:p>
    <w:p w14:paraId="34F4B655" w14:textId="77777777" w:rsidR="00DE71B1" w:rsidRDefault="00853CDE" w:rsidP="00DE71B1">
      <w:pPr>
        <w:widowControl w:val="0"/>
        <w:tabs>
          <w:tab w:val="left" w:pos="567"/>
          <w:tab w:val="left" w:pos="1134"/>
          <w:tab w:val="left" w:pos="1701"/>
          <w:tab w:val="left" w:pos="1985"/>
          <w:tab w:val="left" w:pos="2977"/>
          <w:tab w:val="left" w:pos="3828"/>
          <w:tab w:val="left" w:pos="4820"/>
          <w:tab w:val="left" w:pos="5812"/>
          <w:tab w:val="left" w:pos="6237"/>
          <w:tab w:val="left" w:pos="7513"/>
          <w:tab w:val="left" w:pos="8222"/>
        </w:tabs>
        <w:autoSpaceDE w:val="0"/>
        <w:autoSpaceDN w:val="0"/>
        <w:adjustRightInd w:val="0"/>
        <w:spacing w:line="280" w:lineRule="exact"/>
        <w:rPr>
          <w:rFonts w:ascii="Times New Roman" w:hAnsi="Times New Roman" w:cs="Times New Roman"/>
          <w:smallCaps/>
          <w:lang w:val="en-US"/>
        </w:rPr>
      </w:pPr>
      <w:r>
        <w:rPr>
          <w:rFonts w:ascii="Times New Roman" w:hAnsi="Times New Roman" w:cs="Times New Roman"/>
          <w:lang w:val="en-US"/>
        </w:rPr>
        <w:tab/>
        <w:t>Peter</w:t>
      </w:r>
      <w:r w:rsidR="000D209A">
        <w:rPr>
          <w:rFonts w:ascii="Times New Roman" w:hAnsi="Times New Roman" w:cs="Times New Roman"/>
          <w:lang w:val="en-US"/>
        </w:rPr>
        <w:tab/>
      </w:r>
      <w:r>
        <w:rPr>
          <w:rFonts w:ascii="Times New Roman" w:hAnsi="Times New Roman" w:cs="Times New Roman"/>
          <w:lang w:val="en-US"/>
        </w:rPr>
        <w:t>says,</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be.</w:t>
      </w:r>
      <w:r w:rsidRPr="0011061B">
        <w:rPr>
          <w:rFonts w:ascii="Times New Roman" w:hAnsi="Times New Roman" w:cs="Times New Roman"/>
          <w:smallCaps/>
          <w:lang w:val="en-US"/>
        </w:rPr>
        <w:t>KonjI</w:t>
      </w:r>
      <w:r w:rsidR="000D209A">
        <w:rPr>
          <w:rFonts w:ascii="Times New Roman" w:hAnsi="Times New Roman" w:cs="Times New Roman"/>
          <w:lang w:val="en-US"/>
        </w:rPr>
        <w:tab/>
      </w:r>
      <w:r>
        <w:rPr>
          <w:rFonts w:ascii="Times New Roman" w:hAnsi="Times New Roman" w:cs="Times New Roman"/>
          <w:lang w:val="en-US"/>
        </w:rPr>
        <w:t>unfairly</w:t>
      </w:r>
      <w:r w:rsidR="000D209A">
        <w:rPr>
          <w:rFonts w:ascii="Times New Roman" w:hAnsi="Times New Roman" w:cs="Times New Roman"/>
          <w:lang w:val="en-US"/>
        </w:rPr>
        <w:tab/>
      </w:r>
      <w:r>
        <w:rPr>
          <w:rFonts w:ascii="Times New Roman" w:hAnsi="Times New Roman" w:cs="Times New Roman"/>
          <w:lang w:val="en-US"/>
        </w:rPr>
        <w:t>treated</w:t>
      </w:r>
      <w:r w:rsidR="000D209A">
        <w:rPr>
          <w:rFonts w:ascii="Times New Roman" w:hAnsi="Times New Roman" w:cs="Times New Roman"/>
          <w:lang w:val="en-US"/>
        </w:rPr>
        <w:tab/>
      </w:r>
      <w:r>
        <w:rPr>
          <w:rFonts w:ascii="Times New Roman" w:hAnsi="Times New Roman" w:cs="Times New Roman"/>
          <w:lang w:val="en-US"/>
        </w:rPr>
        <w:t>been</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have.</w:t>
      </w:r>
      <w:r w:rsidRPr="0011061B">
        <w:rPr>
          <w:rFonts w:ascii="Times New Roman" w:hAnsi="Times New Roman" w:cs="Times New Roman"/>
          <w:smallCaps/>
          <w:lang w:val="en-US"/>
        </w:rPr>
        <w:t>KonjI</w:t>
      </w:r>
    </w:p>
    <w:p w14:paraId="3047426D" w14:textId="77777777" w:rsidR="00DE71B1" w:rsidRDefault="00DE71B1" w:rsidP="00DE71B1">
      <w:pPr>
        <w:tabs>
          <w:tab w:val="left" w:pos="567"/>
          <w:tab w:val="left" w:pos="1134"/>
          <w:tab w:val="left" w:pos="1418"/>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nichts</w:t>
      </w:r>
      <w:r>
        <w:rPr>
          <w:rFonts w:ascii="Times New Roman" w:hAnsi="Times New Roman" w:cs="Times New Roman"/>
          <w:lang w:val="en-US"/>
        </w:rPr>
        <w:tab/>
        <w:t>bekommen.</w:t>
      </w:r>
    </w:p>
    <w:p w14:paraId="686F663F" w14:textId="2B03A0CA" w:rsidR="00853CDE" w:rsidRDefault="000D209A" w:rsidP="00DE71B1">
      <w:pPr>
        <w:widowControl w:val="0"/>
        <w:tabs>
          <w:tab w:val="left" w:pos="567"/>
          <w:tab w:val="left" w:pos="1134"/>
          <w:tab w:val="left" w:pos="1418"/>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853CDE">
        <w:rPr>
          <w:rFonts w:ascii="Times New Roman" w:hAnsi="Times New Roman" w:cs="Times New Roman"/>
          <w:lang w:val="en-US"/>
        </w:rPr>
        <w:t>nothing</w:t>
      </w:r>
      <w:r>
        <w:rPr>
          <w:rFonts w:ascii="Times New Roman" w:hAnsi="Times New Roman" w:cs="Times New Roman"/>
          <w:lang w:val="en-US"/>
        </w:rPr>
        <w:tab/>
      </w:r>
      <w:r w:rsidR="00853CDE">
        <w:rPr>
          <w:rFonts w:ascii="Times New Roman" w:hAnsi="Times New Roman" w:cs="Times New Roman"/>
          <w:lang w:val="en-US"/>
        </w:rPr>
        <w:t>got</w:t>
      </w:r>
    </w:p>
    <w:p w14:paraId="14B27068" w14:textId="77777777" w:rsidR="00853CDE" w:rsidRDefault="00853CDE" w:rsidP="00DE71B1">
      <w:pPr>
        <w:tabs>
          <w:tab w:val="left" w:pos="567"/>
          <w:tab w:val="left" w:pos="99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 xml:space="preserve">'Peter says, that he was treated unfairly. </w:t>
      </w:r>
      <w:r w:rsidRPr="004E16AA">
        <w:rPr>
          <w:rFonts w:ascii="Times New Roman" w:hAnsi="Times New Roman" w:cs="Times New Roman"/>
          <w:i/>
          <w:lang w:val="en-US"/>
        </w:rPr>
        <w:t>He says that</w:t>
      </w:r>
      <w:r>
        <w:rPr>
          <w:rFonts w:ascii="Times New Roman" w:hAnsi="Times New Roman" w:cs="Times New Roman"/>
          <w:lang w:val="en-US"/>
        </w:rPr>
        <w:t xml:space="preserve"> he didn’t get anything.'</w:t>
      </w:r>
    </w:p>
    <w:p w14:paraId="1C8F0061"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20D8522" w14:textId="77777777" w:rsidR="00DE71B1" w:rsidRDefault="007E32A0" w:rsidP="00DE71B1">
      <w:pPr>
        <w:widowControl w:val="0"/>
        <w:tabs>
          <w:tab w:val="left" w:pos="567"/>
          <w:tab w:val="left" w:pos="993"/>
          <w:tab w:val="left" w:pos="1276"/>
          <w:tab w:val="left" w:pos="2127"/>
          <w:tab w:val="left" w:pos="2552"/>
          <w:tab w:val="left" w:pos="3544"/>
          <w:tab w:val="left" w:pos="4395"/>
          <w:tab w:val="left" w:pos="5387"/>
          <w:tab w:val="left" w:pos="6237"/>
          <w:tab w:val="left" w:pos="666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lang w:val="en-US"/>
        </w:rPr>
        <w:t>(78</w:t>
      </w:r>
      <w:r w:rsidR="00853CDE">
        <w:rPr>
          <w:rFonts w:ascii="Times New Roman" w:hAnsi="Times New Roman" w:cs="Times New Roman"/>
          <w:lang w:val="en-US"/>
        </w:rPr>
        <w:t>)</w:t>
      </w:r>
      <w:r w:rsidR="00853CDE">
        <w:rPr>
          <w:rFonts w:ascii="Times New Roman" w:hAnsi="Times New Roman" w:cs="Times New Roman"/>
          <w:lang w:val="en-US"/>
        </w:rPr>
        <w:tab/>
        <w:t>Peter</w:t>
      </w:r>
      <w:r w:rsidR="000D209A">
        <w:rPr>
          <w:rFonts w:ascii="Times New Roman" w:hAnsi="Times New Roman" w:cs="Times New Roman"/>
          <w:lang w:val="en-US"/>
        </w:rPr>
        <w:tab/>
      </w:r>
      <w:r w:rsidR="00853CDE">
        <w:rPr>
          <w:rFonts w:ascii="Times New Roman" w:hAnsi="Times New Roman" w:cs="Times New Roman"/>
          <w:lang w:val="en-US"/>
        </w:rPr>
        <w:t>glaubt,</w:t>
      </w:r>
      <w:r w:rsidR="000D209A">
        <w:rPr>
          <w:rFonts w:ascii="Times New Roman" w:hAnsi="Times New Roman" w:cs="Times New Roman"/>
          <w:lang w:val="en-US"/>
        </w:rPr>
        <w:tab/>
      </w:r>
      <w:r w:rsidR="00853CDE">
        <w:rPr>
          <w:rFonts w:ascii="Times New Roman" w:hAnsi="Times New Roman" w:cs="Times New Roman"/>
          <w:lang w:val="en-US"/>
        </w:rPr>
        <w:t>er</w:t>
      </w:r>
      <w:r w:rsidR="000D209A">
        <w:rPr>
          <w:rFonts w:ascii="Times New Roman" w:hAnsi="Times New Roman" w:cs="Times New Roman"/>
          <w:lang w:val="en-US"/>
        </w:rPr>
        <w:tab/>
      </w:r>
      <w:r w:rsidR="00853CDE" w:rsidRPr="004E16AA">
        <w:rPr>
          <w:rFonts w:ascii="Times New Roman" w:hAnsi="Times New Roman" w:cs="Times New Roman"/>
          <w:b/>
          <w:lang w:val="en-US"/>
        </w:rPr>
        <w:t>sei</w:t>
      </w:r>
      <w:r w:rsidR="000D209A">
        <w:rPr>
          <w:rFonts w:ascii="Times New Roman" w:hAnsi="Times New Roman" w:cs="Times New Roman"/>
          <w:lang w:val="en-US"/>
        </w:rPr>
        <w:tab/>
      </w:r>
      <w:r w:rsidR="00853CDE">
        <w:rPr>
          <w:rFonts w:ascii="Times New Roman" w:hAnsi="Times New Roman" w:cs="Times New Roman"/>
          <w:lang w:val="en-US"/>
        </w:rPr>
        <w:t>unfair</w:t>
      </w:r>
      <w:r w:rsidR="000D209A">
        <w:rPr>
          <w:rFonts w:ascii="Times New Roman" w:hAnsi="Times New Roman" w:cs="Times New Roman"/>
          <w:lang w:val="en-US"/>
        </w:rPr>
        <w:tab/>
      </w:r>
      <w:r w:rsidR="00853CDE">
        <w:rPr>
          <w:rFonts w:ascii="Times New Roman" w:hAnsi="Times New Roman" w:cs="Times New Roman"/>
          <w:lang w:val="en-US"/>
        </w:rPr>
        <w:t>behandelt</w:t>
      </w:r>
      <w:r w:rsidR="000D209A">
        <w:rPr>
          <w:rFonts w:ascii="Times New Roman" w:hAnsi="Times New Roman" w:cs="Times New Roman"/>
          <w:lang w:val="en-US"/>
        </w:rPr>
        <w:tab/>
      </w:r>
      <w:r w:rsidR="00853CDE">
        <w:rPr>
          <w:rFonts w:ascii="Times New Roman" w:hAnsi="Times New Roman" w:cs="Times New Roman"/>
          <w:lang w:val="en-US"/>
        </w:rPr>
        <w:t>worden.</w:t>
      </w:r>
      <w:r w:rsidR="000D209A">
        <w:rPr>
          <w:rFonts w:ascii="Times New Roman" w:hAnsi="Times New Roman" w:cs="Times New Roman"/>
          <w:lang w:val="en-US"/>
        </w:rPr>
        <w:tab/>
      </w:r>
      <w:r w:rsidR="00853CDE">
        <w:rPr>
          <w:rFonts w:ascii="Times New Roman" w:hAnsi="Times New Roman" w:cs="Times New Roman"/>
          <w:vertAlign w:val="superscript"/>
          <w:lang w:val="en-US"/>
        </w:rPr>
        <w:t>?</w:t>
      </w:r>
      <w:r w:rsidR="00853CDE">
        <w:rPr>
          <w:rFonts w:ascii="Times New Roman" w:hAnsi="Times New Roman" w:cs="Times New Roman"/>
          <w:lang w:val="en-US"/>
        </w:rPr>
        <w:t>Er</w:t>
      </w:r>
      <w:r w:rsidR="000D209A">
        <w:rPr>
          <w:rFonts w:ascii="Times New Roman" w:hAnsi="Times New Roman" w:cs="Times New Roman"/>
          <w:lang w:val="en-US"/>
        </w:rPr>
        <w:tab/>
      </w:r>
      <w:r w:rsidR="00853CDE" w:rsidRPr="004E16AA">
        <w:rPr>
          <w:rFonts w:ascii="Times New Roman" w:hAnsi="Times New Roman" w:cs="Times New Roman"/>
          <w:b/>
          <w:lang w:val="en-US"/>
        </w:rPr>
        <w:t>habe</w:t>
      </w:r>
    </w:p>
    <w:p w14:paraId="38CC2D42" w14:textId="3442CB6C" w:rsidR="00DE71B1" w:rsidRDefault="00853CDE" w:rsidP="00DE71B1">
      <w:pPr>
        <w:widowControl w:val="0"/>
        <w:tabs>
          <w:tab w:val="left" w:pos="567"/>
          <w:tab w:val="left" w:pos="993"/>
          <w:tab w:val="left" w:pos="1276"/>
          <w:tab w:val="left" w:pos="2127"/>
          <w:tab w:val="left" w:pos="2552"/>
          <w:tab w:val="left" w:pos="3544"/>
          <w:tab w:val="left" w:pos="4395"/>
          <w:tab w:val="left" w:pos="5387"/>
          <w:tab w:val="left" w:pos="6237"/>
          <w:tab w:val="left" w:pos="666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Peter</w:t>
      </w:r>
      <w:r w:rsidR="000D209A">
        <w:rPr>
          <w:rFonts w:ascii="Times New Roman" w:hAnsi="Times New Roman" w:cs="Times New Roman"/>
          <w:lang w:val="en-US"/>
        </w:rPr>
        <w:tab/>
      </w:r>
      <w:r>
        <w:rPr>
          <w:rFonts w:ascii="Times New Roman" w:hAnsi="Times New Roman" w:cs="Times New Roman"/>
          <w:lang w:val="en-US"/>
        </w:rPr>
        <w:t>believes,</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be.</w:t>
      </w:r>
      <w:r w:rsidRPr="0011061B">
        <w:rPr>
          <w:rFonts w:ascii="Times New Roman" w:hAnsi="Times New Roman" w:cs="Times New Roman"/>
          <w:smallCaps/>
          <w:lang w:val="en-US"/>
        </w:rPr>
        <w:t>KonjI</w:t>
      </w:r>
      <w:r w:rsidR="000D209A">
        <w:rPr>
          <w:rFonts w:ascii="Times New Roman" w:hAnsi="Times New Roman" w:cs="Times New Roman"/>
          <w:lang w:val="en-US"/>
        </w:rPr>
        <w:tab/>
      </w:r>
      <w:r>
        <w:rPr>
          <w:rFonts w:ascii="Times New Roman" w:hAnsi="Times New Roman" w:cs="Times New Roman"/>
          <w:lang w:val="en-US"/>
        </w:rPr>
        <w:t>unfairly</w:t>
      </w:r>
      <w:r w:rsidR="000D209A">
        <w:rPr>
          <w:rFonts w:ascii="Times New Roman" w:hAnsi="Times New Roman" w:cs="Times New Roman"/>
          <w:lang w:val="en-US"/>
        </w:rPr>
        <w:tab/>
      </w:r>
      <w:r>
        <w:rPr>
          <w:rFonts w:ascii="Times New Roman" w:hAnsi="Times New Roman" w:cs="Times New Roman"/>
          <w:lang w:val="en-US"/>
        </w:rPr>
        <w:t>treated</w:t>
      </w:r>
      <w:r w:rsidR="000D209A">
        <w:rPr>
          <w:rFonts w:ascii="Times New Roman" w:hAnsi="Times New Roman" w:cs="Times New Roman"/>
          <w:lang w:val="en-US"/>
        </w:rPr>
        <w:tab/>
      </w:r>
      <w:r>
        <w:rPr>
          <w:rFonts w:ascii="Times New Roman" w:hAnsi="Times New Roman" w:cs="Times New Roman"/>
          <w:lang w:val="en-US"/>
        </w:rPr>
        <w:t>been</w:t>
      </w:r>
      <w:r w:rsidR="000D209A">
        <w:rPr>
          <w:rFonts w:ascii="Times New Roman" w:hAnsi="Times New Roman" w:cs="Times New Roman"/>
          <w:lang w:val="en-US"/>
        </w:rPr>
        <w:tab/>
      </w:r>
      <w:r w:rsidR="00AD2D62">
        <w:rPr>
          <w:rFonts w:ascii="Times New Roman" w:hAnsi="Times New Roman" w:cs="Times New Roman"/>
          <w:lang w:val="en-US"/>
        </w:rPr>
        <w:t xml:space="preserve"> </w:t>
      </w:r>
      <w:r w:rsidR="00FD5FB3">
        <w:rPr>
          <w:rFonts w:ascii="Times New Roman" w:hAnsi="Times New Roman" w:cs="Times New Roman"/>
          <w:lang w:val="en-US"/>
        </w:rPr>
        <w:t>he</w:t>
      </w:r>
      <w:r w:rsidR="000D209A">
        <w:rPr>
          <w:rFonts w:ascii="Times New Roman" w:hAnsi="Times New Roman" w:cs="Times New Roman"/>
          <w:lang w:val="en-US"/>
        </w:rPr>
        <w:tab/>
      </w:r>
      <w:r w:rsidR="00FD5FB3">
        <w:rPr>
          <w:rFonts w:ascii="Times New Roman" w:hAnsi="Times New Roman" w:cs="Times New Roman"/>
          <w:lang w:val="en-US"/>
        </w:rPr>
        <w:t>have.</w:t>
      </w:r>
      <w:r w:rsidR="00FD5FB3" w:rsidRPr="0011061B">
        <w:rPr>
          <w:rFonts w:ascii="Times New Roman" w:hAnsi="Times New Roman" w:cs="Times New Roman"/>
          <w:smallCaps/>
          <w:lang w:val="en-US"/>
        </w:rPr>
        <w:t>KonjI</w:t>
      </w:r>
      <w:r w:rsidR="000D209A">
        <w:rPr>
          <w:rFonts w:ascii="Times New Roman" w:hAnsi="Times New Roman" w:cs="Times New Roman"/>
          <w:lang w:val="en-US"/>
        </w:rPr>
        <w:tab/>
      </w:r>
    </w:p>
    <w:p w14:paraId="65C07310" w14:textId="77777777" w:rsidR="00DE71B1" w:rsidRDefault="00DE71B1" w:rsidP="00DE71B1">
      <w:pPr>
        <w:tabs>
          <w:tab w:val="left" w:pos="567"/>
          <w:tab w:val="left" w:pos="1418"/>
          <w:tab w:val="left" w:pos="2127"/>
          <w:tab w:val="left" w:pos="2552"/>
          <w:tab w:val="left" w:pos="3544"/>
          <w:tab w:val="left" w:pos="4395"/>
          <w:tab w:val="left" w:pos="5387"/>
          <w:tab w:val="left" w:pos="6237"/>
          <w:tab w:val="left" w:pos="6663"/>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nichts</w:t>
      </w:r>
      <w:r>
        <w:rPr>
          <w:rFonts w:ascii="Times New Roman" w:hAnsi="Times New Roman" w:cs="Times New Roman"/>
          <w:lang w:val="en-US"/>
        </w:rPr>
        <w:tab/>
        <w:t>bekommen.</w:t>
      </w:r>
    </w:p>
    <w:p w14:paraId="7E7B474E" w14:textId="3B4FDE3C" w:rsidR="00853CDE" w:rsidRDefault="00DE71B1" w:rsidP="00DE71B1">
      <w:pPr>
        <w:widowControl w:val="0"/>
        <w:tabs>
          <w:tab w:val="left" w:pos="567"/>
          <w:tab w:val="left" w:pos="1418"/>
          <w:tab w:val="left" w:pos="2127"/>
          <w:tab w:val="left" w:pos="2552"/>
          <w:tab w:val="left" w:pos="3544"/>
          <w:tab w:val="left" w:pos="4395"/>
          <w:tab w:val="left" w:pos="5387"/>
          <w:tab w:val="left" w:pos="6237"/>
          <w:tab w:val="left" w:pos="666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FD5FB3">
        <w:rPr>
          <w:rFonts w:ascii="Times New Roman" w:hAnsi="Times New Roman" w:cs="Times New Roman"/>
          <w:lang w:val="en-US"/>
        </w:rPr>
        <w:t>nothing</w:t>
      </w:r>
      <w:r w:rsidR="000D209A">
        <w:rPr>
          <w:rFonts w:ascii="Times New Roman" w:hAnsi="Times New Roman" w:cs="Times New Roman"/>
          <w:lang w:val="en-US"/>
        </w:rPr>
        <w:tab/>
      </w:r>
      <w:r w:rsidR="00FD5FB3">
        <w:rPr>
          <w:rFonts w:ascii="Times New Roman" w:hAnsi="Times New Roman" w:cs="Times New Roman"/>
          <w:lang w:val="en-US"/>
        </w:rPr>
        <w:t>got</w:t>
      </w:r>
    </w:p>
    <w:p w14:paraId="5A6B6D27" w14:textId="77777777" w:rsidR="00853CDE" w:rsidRDefault="00853CDE" w:rsidP="00DE71B1">
      <w:pPr>
        <w:tabs>
          <w:tab w:val="left" w:pos="567"/>
          <w:tab w:val="left" w:pos="993"/>
        </w:tabs>
        <w:autoSpaceDE w:val="0"/>
        <w:autoSpaceDN w:val="0"/>
        <w:adjustRightInd w:val="0"/>
        <w:spacing w:before="120"/>
        <w:ind w:left="567" w:hanging="567"/>
        <w:rPr>
          <w:rFonts w:ascii="Times New Roman" w:hAnsi="Times New Roman" w:cs="Times New Roman"/>
          <w:lang w:val="en-US"/>
        </w:rPr>
      </w:pPr>
      <w:r>
        <w:rPr>
          <w:rFonts w:ascii="Times New Roman" w:hAnsi="Times New Roman" w:cs="Times New Roman"/>
          <w:lang w:val="en-US"/>
        </w:rPr>
        <w:tab/>
        <w:t xml:space="preserve">'Peter believes, that he was treated unfairly. </w:t>
      </w:r>
      <w:r w:rsidRPr="004E16AA">
        <w:rPr>
          <w:rFonts w:ascii="Times New Roman" w:hAnsi="Times New Roman" w:cs="Times New Roman"/>
          <w:i/>
          <w:lang w:val="en-US"/>
        </w:rPr>
        <w:t xml:space="preserve">He </w:t>
      </w:r>
      <w:r w:rsidRPr="004E16AA">
        <w:rPr>
          <w:rFonts w:ascii="Times New Roman" w:hAnsi="Times New Roman" w:cs="Times New Roman"/>
          <w:i/>
          <w:vertAlign w:val="superscript"/>
          <w:lang w:val="en-US"/>
        </w:rPr>
        <w:t>?</w:t>
      </w:r>
      <w:r w:rsidRPr="004E16AA">
        <w:rPr>
          <w:rFonts w:ascii="Times New Roman" w:hAnsi="Times New Roman" w:cs="Times New Roman"/>
          <w:i/>
          <w:lang w:val="en-US"/>
        </w:rPr>
        <w:t>says/*believes that</w:t>
      </w:r>
      <w:r>
        <w:rPr>
          <w:rFonts w:ascii="Times New Roman" w:hAnsi="Times New Roman" w:cs="Times New Roman"/>
          <w:lang w:val="en-US"/>
        </w:rPr>
        <w:t xml:space="preserve"> he didn’t get anything.’</w:t>
      </w:r>
    </w:p>
    <w:p w14:paraId="664747B5"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E4B9FD0" w14:textId="22FB015D" w:rsidR="00F13DEA" w:rsidRPr="00F13DEA" w:rsidRDefault="00853CDE" w:rsidP="00DE71B1">
      <w:pPr>
        <w:widowControl w:val="0"/>
        <w:tabs>
          <w:tab w:val="left" w:pos="567"/>
          <w:tab w:val="left" w:pos="993"/>
          <w:tab w:val="left" w:pos="5387"/>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In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&lt;EndNote&gt;&lt;Cite&gt;&lt;Author&gt;Sode&lt;/Author&gt;&lt;Year&gt;2014&lt;/Year&gt;&lt;RecNum&gt;6587&lt;/RecNum&gt;&lt;DisplayText&gt;Sode (2014)&lt;/DisplayText&gt;&lt;record&gt;&lt;rec-number&gt;6587&lt;/rec-number&gt;&lt;foreign-keys&gt;&lt;key app="EN" db-id="x5x52er9o5axvreee9a5dptws22xr5w2f2xz" timestamp="1379289410"&gt;6587&lt;/key&gt;&lt;/foreign-keys&gt;&lt;ref-type name="Thesis"&gt;32&lt;/ref-type&gt;&lt;contributors&gt;&lt;authors&gt;&lt;author&gt;Sode, Frank&lt;/author&gt;&lt;/authors&gt;&lt;/contributors&gt;&lt;titles&gt;&lt;title&gt;Zur Semantik und Pragmatik des Konjunktivs der Indirektheit im Deutschen&lt;/title&gt;&lt;/titles&gt;&lt;dates&gt;&lt;year&gt;2014&lt;/year&gt;&lt;/dates&gt;&lt;publisher&gt;Humboldt-University Berlin&lt;/publisher&gt;&lt;work-type&gt;Doctoral&lt;/work-type&gt;&lt;urls&gt;&lt;/urls&gt;&lt;/record&gt;&lt;/Cite&gt;&lt;/EndNote&gt;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 xml:space="preserve">Sode </w:t>
      </w:r>
      <w:r w:rsidR="007E32A0">
        <w:rPr>
          <w:rFonts w:ascii="Times New Roman" w:hAnsi="Times New Roman" w:cs="Times New Roman"/>
          <w:noProof/>
          <w:lang w:val="en-US"/>
        </w:rPr>
        <w:t>(</w:t>
      </w:r>
      <w:r>
        <w:rPr>
          <w:rFonts w:ascii="Times New Roman" w:hAnsi="Times New Roman" w:cs="Times New Roman"/>
          <w:noProof/>
          <w:lang w:val="en-US"/>
        </w:rPr>
        <w:t>2014)</w:t>
      </w:r>
      <w:r>
        <w:rPr>
          <w:rFonts w:ascii="Times New Roman" w:hAnsi="Times New Roman" w:cs="Times New Roman"/>
          <w:lang w:val="en-US"/>
        </w:rPr>
        <w:fldChar w:fldCharType="end"/>
      </w:r>
      <w:r>
        <w:rPr>
          <w:rFonts w:ascii="Times New Roman" w:hAnsi="Times New Roman" w:cs="Times New Roman"/>
          <w:lang w:val="en-US"/>
        </w:rPr>
        <w:t>, this effect is attributed to the sentence form, rather than to the licensing of Konjunktiv in indirect speech</w:t>
      </w:r>
      <w:r w:rsidR="00E36E85">
        <w:rPr>
          <w:rFonts w:ascii="Times New Roman" w:hAnsi="Times New Roman" w:cs="Times New Roman"/>
          <w:lang w:val="en-US"/>
        </w:rPr>
        <w:t xml:space="preserve"> </w:t>
      </w:r>
      <w:r w:rsidR="007E32A0">
        <w:rPr>
          <w:rFonts w:ascii="Times New Roman" w:hAnsi="Times New Roman" w:cs="Times New Roman"/>
          <w:lang w:val="en-US"/>
        </w:rPr>
        <w:t>(</w:t>
      </w:r>
      <w:r w:rsidR="00E36E85">
        <w:rPr>
          <w:rFonts w:ascii="Times New Roman" w:hAnsi="Times New Roman" w:cs="Times New Roman"/>
          <w:lang w:val="en-US"/>
        </w:rPr>
        <w:t>for which belief is likewise sufficient)</w:t>
      </w:r>
      <w:r>
        <w:rPr>
          <w:rFonts w:ascii="Times New Roman" w:hAnsi="Times New Roman" w:cs="Times New Roman"/>
          <w:lang w:val="en-US"/>
        </w:rPr>
        <w:t xml:space="preserve">. This attribution is refined here. </w:t>
      </w:r>
      <w:r w:rsidR="00F13DEA">
        <w:rPr>
          <w:rFonts w:ascii="Times New Roman" w:hAnsi="Times New Roman" w:cs="Times New Roman"/>
          <w:lang w:val="en-US"/>
        </w:rPr>
        <w:t>Since it is arguably not an</w:t>
      </w:r>
      <w:r>
        <w:rPr>
          <w:rFonts w:ascii="Times New Roman" w:hAnsi="Times New Roman" w:cs="Times New Roman"/>
          <w:lang w:val="en-US"/>
        </w:rPr>
        <w:t xml:space="preserve"> effect of BEL</w:t>
      </w:r>
      <w:r>
        <w:rPr>
          <w:rFonts w:ascii="Times New Roman" w:hAnsi="Times New Roman" w:cs="Times New Roman"/>
          <w:vertAlign w:val="subscript"/>
          <w:lang w:val="en-US"/>
        </w:rPr>
        <w:t>x,t,w</w:t>
      </w:r>
      <w:r>
        <w:rPr>
          <w:rFonts w:ascii="Times New Roman" w:hAnsi="Times New Roman" w:cs="Times New Roman"/>
          <w:lang w:val="en-US"/>
        </w:rPr>
        <w:t xml:space="preserve"> in C</w:t>
      </w:r>
      <w:r w:rsidR="00FD5FB3">
        <w:rPr>
          <w:rFonts w:ascii="Times New Roman" w:hAnsi="Times New Roman" w:cs="Times New Roman"/>
          <w:lang w:val="en-US"/>
        </w:rPr>
        <w:t>,</w:t>
      </w:r>
      <w:r>
        <w:rPr>
          <w:rFonts w:ascii="Times New Roman" w:hAnsi="Times New Roman" w:cs="Times New Roman"/>
          <w:lang w:val="en-US"/>
        </w:rPr>
        <w:t xml:space="preserve"> </w:t>
      </w:r>
      <w:r w:rsidR="00F13DEA">
        <w:rPr>
          <w:rFonts w:ascii="Times New Roman" w:hAnsi="Times New Roman" w:cs="Times New Roman"/>
          <w:lang w:val="en-US"/>
        </w:rPr>
        <w:t>it is plausibly</w:t>
      </w:r>
      <w:r>
        <w:rPr>
          <w:rFonts w:ascii="Times New Roman" w:hAnsi="Times New Roman" w:cs="Times New Roman"/>
          <w:lang w:val="en-US"/>
        </w:rPr>
        <w:t xml:space="preserve"> attributed to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Pr>
          <w:rFonts w:ascii="Times New Roman" w:hAnsi="Times New Roman" w:cs="Times New Roman"/>
          <w:lang w:val="en-US"/>
        </w:rPr>
        <w:t>. The analys</w:t>
      </w:r>
      <w:r w:rsidR="00E0201B">
        <w:rPr>
          <w:rFonts w:ascii="Times New Roman" w:hAnsi="Times New Roman" w:cs="Times New Roman"/>
          <w:lang w:val="en-US"/>
        </w:rPr>
        <w:t>is of the second sentence of</w:t>
      </w:r>
      <w:r w:rsidR="00F13DEA">
        <w:rPr>
          <w:rFonts w:ascii="Times New Roman" w:hAnsi="Times New Roman" w:cs="Times New Roman"/>
          <w:lang w:val="en-US"/>
        </w:rPr>
        <w:t xml:space="preserve"> </w:t>
      </w:r>
      <w:r w:rsidR="007E32A0">
        <w:rPr>
          <w:rFonts w:ascii="Times New Roman" w:hAnsi="Times New Roman" w:cs="Times New Roman"/>
          <w:lang w:val="en-US"/>
        </w:rPr>
        <w:t>(78</w:t>
      </w:r>
      <w:r w:rsidR="00F13DEA">
        <w:rPr>
          <w:rFonts w:ascii="Times New Roman" w:hAnsi="Times New Roman" w:cs="Times New Roman"/>
          <w:lang w:val="en-US"/>
        </w:rPr>
        <w:t xml:space="preserve">) is shown in </w:t>
      </w:r>
      <w:r w:rsidR="007E32A0">
        <w:rPr>
          <w:rFonts w:ascii="Times New Roman" w:hAnsi="Times New Roman" w:cs="Times New Roman"/>
          <w:lang w:val="en-US"/>
        </w:rPr>
        <w:t>(79</w:t>
      </w:r>
      <w:r>
        <w:rPr>
          <w:rFonts w:ascii="Times New Roman" w:hAnsi="Times New Roman" w:cs="Times New Roman"/>
          <w:lang w:val="en-US"/>
        </w:rPr>
        <w:t xml:space="preserve">).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sidR="00CE1DC7">
        <w:rPr>
          <w:rFonts w:ascii="Times New Roman" w:hAnsi="Times New Roman" w:cs="Times New Roman"/>
          <w:lang w:val="en-US"/>
        </w:rPr>
        <w:t xml:space="preserve"> </w:t>
      </w:r>
      <w:r w:rsidR="00F13DEA">
        <w:rPr>
          <w:rFonts w:ascii="Times New Roman" w:hAnsi="Times New Roman" w:cs="Times New Roman"/>
          <w:lang w:val="en-US"/>
        </w:rPr>
        <w:t>is added for the identification of the anchor of BEL</w:t>
      </w:r>
      <w:r w:rsidR="00F13DEA">
        <w:rPr>
          <w:rFonts w:ascii="Times New Roman" w:hAnsi="Times New Roman" w:cs="Times New Roman"/>
          <w:vertAlign w:val="subscript"/>
          <w:lang w:val="en-US"/>
        </w:rPr>
        <w:t>x,t,w</w:t>
      </w:r>
      <w:r w:rsidR="00F13DEA">
        <w:rPr>
          <w:rFonts w:ascii="Times New Roman" w:hAnsi="Times New Roman" w:cs="Times New Roman"/>
          <w:lang w:val="en-US"/>
        </w:rPr>
        <w:t xml:space="preserve">. We interpret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sidR="00CE1DC7">
        <w:rPr>
          <w:rFonts w:ascii="Times New Roman" w:hAnsi="Times New Roman" w:cs="Times New Roman"/>
          <w:lang w:val="en-US"/>
        </w:rPr>
        <w:t xml:space="preserve"> </w:t>
      </w:r>
      <w:r w:rsidR="00F13DEA">
        <w:rPr>
          <w:rFonts w:ascii="Times New Roman" w:hAnsi="Times New Roman" w:cs="Times New Roman"/>
          <w:lang w:val="en-US"/>
        </w:rPr>
        <w:t xml:space="preserve">as in </w:t>
      </w:r>
      <w:r w:rsidR="007E32A0">
        <w:rPr>
          <w:rFonts w:ascii="Times New Roman" w:hAnsi="Times New Roman" w:cs="Times New Roman"/>
          <w:lang w:val="en-US"/>
        </w:rPr>
        <w:t>(</w:t>
      </w:r>
      <w:r w:rsidR="00612493">
        <w:rPr>
          <w:rFonts w:ascii="Times New Roman" w:hAnsi="Times New Roman" w:cs="Times New Roman"/>
          <w:lang w:val="en-US"/>
        </w:rPr>
        <w:t>80</w:t>
      </w:r>
      <w:r w:rsidR="00F13DEA">
        <w:rPr>
          <w:rFonts w:ascii="Times New Roman" w:hAnsi="Times New Roman" w:cs="Times New Roman"/>
          <w:lang w:val="en-US"/>
        </w:rPr>
        <w:t xml:space="preserve">) in terms of saying, i.e. expressed beliefs. </w:t>
      </w:r>
      <w:r w:rsidR="00FD5FB3">
        <w:rPr>
          <w:rFonts w:ascii="Times New Roman" w:hAnsi="Times New Roman" w:cs="Times New Roman"/>
          <w:lang w:val="en-US"/>
        </w:rPr>
        <w:t xml:space="preserve">With this, the interpretation of </w:t>
      </w:r>
      <w:r w:rsidR="007E32A0">
        <w:rPr>
          <w:rFonts w:ascii="Times New Roman" w:hAnsi="Times New Roman" w:cs="Times New Roman"/>
          <w:lang w:val="en-US"/>
        </w:rPr>
        <w:t>(79</w:t>
      </w:r>
      <w:r w:rsidR="00FD5FB3">
        <w:rPr>
          <w:rFonts w:ascii="Times New Roman" w:hAnsi="Times New Roman" w:cs="Times New Roman"/>
          <w:lang w:val="en-US"/>
        </w:rPr>
        <w:t xml:space="preserve">) is that Peter </w:t>
      </w:r>
      <w:r w:rsidR="00FD5FB3" w:rsidRPr="00FD5FB3">
        <w:rPr>
          <w:rFonts w:ascii="Times New Roman" w:hAnsi="Times New Roman" w:cs="Times New Roman"/>
          <w:i/>
          <w:lang w:val="en-US"/>
        </w:rPr>
        <w:t>says</w:t>
      </w:r>
      <w:r w:rsidR="00FD5FB3">
        <w:rPr>
          <w:rFonts w:ascii="Times New Roman" w:hAnsi="Times New Roman" w:cs="Times New Roman"/>
          <w:lang w:val="en-US"/>
        </w:rPr>
        <w:t xml:space="preserve"> that he did not get anything.</w:t>
      </w:r>
    </w:p>
    <w:p w14:paraId="5292B841"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1B379B7" w14:textId="12B1E10A" w:rsidR="00853CDE" w:rsidRDefault="007E32A0" w:rsidP="00DE71B1">
      <w:pPr>
        <w:widowControl w:val="0"/>
        <w:tabs>
          <w:tab w:val="left" w:pos="567"/>
          <w:tab w:val="left" w:pos="993"/>
          <w:tab w:val="left" w:pos="1985"/>
          <w:tab w:val="left" w:pos="482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(79</w:t>
      </w:r>
      <w:r w:rsidR="00853CDE">
        <w:rPr>
          <w:rFonts w:ascii="Times New Roman" w:hAnsi="Times New Roman" w:cs="Times New Roman"/>
          <w:lang w:val="en-US"/>
        </w:rPr>
        <w:t>)</w:t>
      </w:r>
      <w:r w:rsidR="00853CDE">
        <w:rPr>
          <w:rFonts w:ascii="Times New Roman" w:hAnsi="Times New Roman" w:cs="Times New Roman"/>
          <w:lang w:val="en-US"/>
        </w:rPr>
        <w:tab/>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sidR="00CE1DC7">
        <w:rPr>
          <w:rFonts w:ascii="Times New Roman" w:hAnsi="Times New Roman" w:cs="Times New Roman"/>
          <w:lang w:val="en-US"/>
        </w:rPr>
        <w:t xml:space="preserve"> </w:t>
      </w:r>
      <w:r w:rsidR="00853CDE">
        <w:rPr>
          <w:rFonts w:ascii="Times New Roman" w:hAnsi="Times New Roman" w:cs="Times New Roman"/>
          <w:lang w:val="en-US"/>
        </w:rPr>
        <w:t>[</w:t>
      </w:r>
      <w:r w:rsidR="00853CDE">
        <w:rPr>
          <w:rFonts w:ascii="Times New Roman" w:hAnsi="Times New Roman" w:cs="Times New Roman"/>
          <w:vertAlign w:val="subscript"/>
          <w:lang w:val="en-US"/>
        </w:rPr>
        <w:t>ForceP</w:t>
      </w:r>
      <w:r w:rsidR="00DE71B1">
        <w:rPr>
          <w:rFonts w:ascii="Times New Roman" w:hAnsi="Times New Roman" w:cs="Times New Roman"/>
          <w:lang w:val="en-US"/>
        </w:rPr>
        <w:tab/>
      </w:r>
      <w:r w:rsidR="00F13DEA">
        <w:rPr>
          <w:rFonts w:ascii="Times New Roman" w:hAnsi="Times New Roman" w:cs="Times New Roman"/>
          <w:lang w:val="en-US"/>
        </w:rPr>
        <w:t>er [</w:t>
      </w:r>
      <w:r w:rsidR="00853CDE">
        <w:rPr>
          <w:rFonts w:ascii="Times New Roman" w:hAnsi="Times New Roman" w:cs="Times New Roman"/>
          <w:lang w:val="en-US"/>
        </w:rPr>
        <w:t>BEL</w:t>
      </w:r>
      <w:r w:rsidR="00853CDE">
        <w:rPr>
          <w:rFonts w:ascii="Times New Roman" w:hAnsi="Times New Roman" w:cs="Times New Roman"/>
          <w:vertAlign w:val="subscript"/>
          <w:lang w:val="en-US"/>
        </w:rPr>
        <w:t>Peter,t,w</w:t>
      </w:r>
      <w:r w:rsidR="00853CDE">
        <w:rPr>
          <w:rFonts w:ascii="Times New Roman" w:hAnsi="Times New Roman" w:cs="Times New Roman"/>
          <w:lang w:val="en-US"/>
        </w:rPr>
        <w:t>]-</w:t>
      </w:r>
      <w:r w:rsidR="00853CDE" w:rsidRPr="00484D50">
        <w:rPr>
          <w:rFonts w:ascii="Times New Roman" w:hAnsi="Times New Roman" w:cs="Times New Roman"/>
          <w:b/>
          <w:lang w:val="en-US"/>
        </w:rPr>
        <w:t>habe</w:t>
      </w:r>
      <w:r w:rsidR="00DE71B1">
        <w:rPr>
          <w:rFonts w:ascii="Times New Roman" w:hAnsi="Times New Roman" w:cs="Times New Roman"/>
          <w:lang w:val="en-US"/>
        </w:rPr>
        <w:tab/>
        <w:t>nichts</w:t>
      </w:r>
      <w:r w:rsidR="00DE71B1">
        <w:rPr>
          <w:rFonts w:ascii="Times New Roman" w:hAnsi="Times New Roman" w:cs="Times New Roman"/>
          <w:lang w:val="en-US"/>
        </w:rPr>
        <w:tab/>
      </w:r>
      <w:r w:rsidR="00853CDE">
        <w:rPr>
          <w:rFonts w:ascii="Times New Roman" w:hAnsi="Times New Roman" w:cs="Times New Roman"/>
          <w:lang w:val="en-US"/>
        </w:rPr>
        <w:t>bekommen]</w:t>
      </w:r>
    </w:p>
    <w:p w14:paraId="776B2243" w14:textId="2B462206" w:rsidR="00FD5FB3" w:rsidRDefault="00DE71B1" w:rsidP="00DE71B1">
      <w:pPr>
        <w:widowControl w:val="0"/>
        <w:tabs>
          <w:tab w:val="left" w:pos="567"/>
          <w:tab w:val="left" w:pos="993"/>
          <w:tab w:val="left" w:pos="1985"/>
          <w:tab w:val="left" w:pos="2552"/>
          <w:tab w:val="left" w:pos="482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FD5FB3">
        <w:rPr>
          <w:rFonts w:ascii="Times New Roman" w:hAnsi="Times New Roman" w:cs="Times New Roman"/>
          <w:lang w:val="en-US"/>
        </w:rPr>
        <w:t xml:space="preserve">he </w:t>
      </w:r>
      <w:r>
        <w:rPr>
          <w:rFonts w:ascii="Times New Roman" w:hAnsi="Times New Roman" w:cs="Times New Roman"/>
          <w:lang w:val="en-US"/>
        </w:rPr>
        <w:t xml:space="preserve">                     </w:t>
      </w:r>
      <w:r w:rsidR="00FD5FB3">
        <w:rPr>
          <w:rFonts w:ascii="Times New Roman" w:hAnsi="Times New Roman" w:cs="Times New Roman"/>
          <w:lang w:val="en-US"/>
        </w:rPr>
        <w:t>have.</w:t>
      </w:r>
      <w:r w:rsidR="00FD5FB3" w:rsidRPr="00FD5FB3">
        <w:rPr>
          <w:rFonts w:ascii="Times New Roman" w:hAnsi="Times New Roman" w:cs="Times New Roman"/>
          <w:smallCaps/>
          <w:lang w:val="en-US"/>
        </w:rPr>
        <w:t>KonjI</w:t>
      </w:r>
      <w:r>
        <w:rPr>
          <w:rFonts w:ascii="Times New Roman" w:hAnsi="Times New Roman" w:cs="Times New Roman"/>
          <w:lang w:val="en-US"/>
        </w:rPr>
        <w:tab/>
        <w:t>nothing</w:t>
      </w:r>
      <w:r>
        <w:rPr>
          <w:rFonts w:ascii="Times New Roman" w:hAnsi="Times New Roman" w:cs="Times New Roman"/>
          <w:lang w:val="en-US"/>
        </w:rPr>
        <w:tab/>
      </w:r>
      <w:r w:rsidR="00FD5FB3">
        <w:rPr>
          <w:rFonts w:ascii="Times New Roman" w:hAnsi="Times New Roman" w:cs="Times New Roman"/>
          <w:lang w:val="en-US"/>
        </w:rPr>
        <w:t>got</w:t>
      </w:r>
    </w:p>
    <w:p w14:paraId="7E33F4A4"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A3D3A08" w14:textId="4A5B7E61" w:rsidR="00853CDE" w:rsidRDefault="007E32A0"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(80</w:t>
      </w:r>
      <w:r w:rsidR="00853CDE">
        <w:rPr>
          <w:rFonts w:ascii="Times New Roman" w:hAnsi="Times New Roman" w:cs="Times New Roman"/>
          <w:lang w:val="en-US"/>
        </w:rPr>
        <w:t>)</w:t>
      </w:r>
      <w:r w:rsidR="00853CDE">
        <w:rPr>
          <w:rFonts w:ascii="Times New Roman" w:hAnsi="Times New Roman" w:cs="Times New Roman"/>
          <w:lang w:val="en-US"/>
        </w:rPr>
        <w:tab/>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Pr>
          <w:rFonts w:ascii="Times New Roman" w:hAnsi="Times New Roman" w:cs="Times New Roman"/>
          <w:lang w:val="en-US"/>
        </w:rPr>
        <w:t>(</w:t>
      </w:r>
      <w:r w:rsidR="00853CDE">
        <w:rPr>
          <w:rFonts w:ascii="Times New Roman" w:hAnsi="Times New Roman" w:cs="Times New Roman"/>
          <w:lang w:val="en-US"/>
        </w:rPr>
        <w:t xml:space="preserve">p): x expresses </w:t>
      </w:r>
      <w:r w:rsidR="00612493">
        <w:rPr>
          <w:rFonts w:ascii="Times New Roman" w:hAnsi="Times New Roman" w:cs="Times New Roman"/>
          <w:lang w:val="en-US"/>
        </w:rPr>
        <w:t>at t in w that x believes p</w:t>
      </w:r>
      <w:r w:rsidR="00853CDE">
        <w:rPr>
          <w:rFonts w:ascii="Times New Roman" w:hAnsi="Times New Roman" w:cs="Times New Roman"/>
          <w:lang w:val="en-US"/>
        </w:rPr>
        <w:t>.</w:t>
      </w:r>
      <w:r w:rsidR="00512D4D">
        <w:rPr>
          <w:rStyle w:val="Funotenzeichen"/>
          <w:rFonts w:ascii="Times New Roman" w:hAnsi="Times New Roman" w:cs="Times New Roman"/>
          <w:lang w:val="en-US"/>
        </w:rPr>
        <w:footnoteReference w:id="11"/>
      </w:r>
    </w:p>
    <w:p w14:paraId="09E80187" w14:textId="77777777" w:rsidR="00853CDE" w:rsidRDefault="00853CDE"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7C42B88" w14:textId="5A0B15BE" w:rsidR="00E36E85" w:rsidRDefault="00E36E85" w:rsidP="00853CDE">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Summing up this section, we adopt the ActP of Krifka </w:t>
      </w:r>
      <w:r w:rsidR="007E32A0">
        <w:rPr>
          <w:rFonts w:ascii="Times New Roman" w:hAnsi="Times New Roman" w:cs="Times New Roman"/>
          <w:lang w:val="en-US"/>
        </w:rPr>
        <w:t>(</w:t>
      </w:r>
      <w:r>
        <w:rPr>
          <w:rFonts w:ascii="Times New Roman" w:hAnsi="Times New Roman" w:cs="Times New Roman"/>
          <w:lang w:val="en-US"/>
        </w:rPr>
        <w:t>201</w:t>
      </w:r>
      <w:r w:rsidR="00612493">
        <w:rPr>
          <w:rFonts w:ascii="Times New Roman" w:hAnsi="Times New Roman" w:cs="Times New Roman"/>
          <w:lang w:val="en-US"/>
        </w:rPr>
        <w:t>5), for us on top of the ForceP</w:t>
      </w:r>
      <w:r>
        <w:rPr>
          <w:rFonts w:ascii="Times New Roman" w:hAnsi="Times New Roman" w:cs="Times New Roman"/>
          <w:lang w:val="en-US"/>
        </w:rPr>
        <w:t xml:space="preserve"> and in principle optional li</w:t>
      </w:r>
      <w:r w:rsidR="00A9191B">
        <w:rPr>
          <w:rFonts w:ascii="Times New Roman" w:hAnsi="Times New Roman" w:cs="Times New Roman"/>
          <w:lang w:val="en-US"/>
        </w:rPr>
        <w:t>ke the ForceP. The relevant Act</w:t>
      </w:r>
      <w:r>
        <w:rPr>
          <w:rFonts w:ascii="Times New Roman" w:hAnsi="Times New Roman" w:cs="Times New Roman"/>
          <w:lang w:val="en-US"/>
        </w:rPr>
        <w:t xml:space="preserve"> head </w:t>
      </w:r>
      <w:r w:rsidR="00236221">
        <w:rPr>
          <w:rFonts w:ascii="Times New Roman" w:hAnsi="Times New Roman" w:cs="Times New Roman"/>
          <w:lang w:val="en-US"/>
        </w:rPr>
        <w:t>for our discussion</w:t>
      </w:r>
      <w:r>
        <w:rPr>
          <w:rFonts w:ascii="Times New Roman" w:hAnsi="Times New Roman" w:cs="Times New Roman"/>
          <w:lang w:val="en-US"/>
        </w:rPr>
        <w:t xml:space="preserve"> is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Pr>
          <w:rFonts w:ascii="Times New Roman" w:hAnsi="Times New Roman" w:cs="Times New Roman"/>
          <w:lang w:val="en-US"/>
        </w:rPr>
        <w:t>. It can be required by V-to-C-triggering BEL</w:t>
      </w:r>
      <w:r>
        <w:rPr>
          <w:rFonts w:ascii="Times New Roman" w:hAnsi="Times New Roman" w:cs="Times New Roman"/>
          <w:vertAlign w:val="subscript"/>
          <w:lang w:val="en-US"/>
        </w:rPr>
        <w:t>x,t,w</w:t>
      </w:r>
      <w:r>
        <w:rPr>
          <w:rFonts w:ascii="Times New Roman" w:hAnsi="Times New Roman" w:cs="Times New Roman"/>
          <w:lang w:val="en-US"/>
        </w:rPr>
        <w:t xml:space="preserve"> in Force for identifying the anchor of BEL</w:t>
      </w:r>
      <w:r>
        <w:rPr>
          <w:rFonts w:ascii="Times New Roman" w:hAnsi="Times New Roman" w:cs="Times New Roman"/>
          <w:vertAlign w:val="subscript"/>
          <w:lang w:val="en-US"/>
        </w:rPr>
        <w:t>x,t,w</w:t>
      </w:r>
      <w:r>
        <w:rPr>
          <w:rFonts w:ascii="Times New Roman" w:hAnsi="Times New Roman" w:cs="Times New Roman"/>
          <w:lang w:val="en-US"/>
        </w:rPr>
        <w:t xml:space="preserve">. </w:t>
      </w:r>
      <w:r w:rsidR="000F468A">
        <w:rPr>
          <w:rFonts w:ascii="Times New Roman" w:hAnsi="Times New Roman" w:cs="Times New Roman"/>
          <w:lang w:val="en-US"/>
        </w:rPr>
        <w:t xml:space="preserve">There is motivation for </w:t>
      </w:r>
      <w:r w:rsidR="00A9191B">
        <w:rPr>
          <w:rFonts w:ascii="Times New Roman" w:hAnsi="Times New Roman" w:cs="Times New Roman"/>
          <w:lang w:val="en-US"/>
        </w:rPr>
        <w:t>its pronominal nature</w:t>
      </w:r>
      <w:r w:rsidR="000F468A">
        <w:rPr>
          <w:rFonts w:ascii="Times New Roman" w:hAnsi="Times New Roman" w:cs="Times New Roman"/>
          <w:lang w:val="en-US"/>
        </w:rPr>
        <w:t xml:space="preserve"> and motivation for an assertive interpretation that goes beyond what comes from BEL</w:t>
      </w:r>
      <w:r w:rsidR="000F468A">
        <w:rPr>
          <w:rFonts w:ascii="Times New Roman" w:hAnsi="Times New Roman" w:cs="Times New Roman"/>
          <w:vertAlign w:val="subscript"/>
          <w:lang w:val="en-US"/>
        </w:rPr>
        <w:t>x,t,w</w:t>
      </w:r>
      <w:r w:rsidR="000F468A">
        <w:rPr>
          <w:rFonts w:ascii="Times New Roman" w:hAnsi="Times New Roman" w:cs="Times New Roman"/>
          <w:lang w:val="en-US"/>
        </w:rPr>
        <w:t xml:space="preserve">. </w:t>
      </w:r>
      <w:r>
        <w:rPr>
          <w:rFonts w:ascii="Times New Roman" w:hAnsi="Times New Roman" w:cs="Times New Roman"/>
          <w:lang w:val="en-US"/>
        </w:rPr>
        <w:t xml:space="preserve">We hold </w:t>
      </w:r>
      <w:r w:rsidR="000F468A">
        <w:rPr>
          <w:rFonts w:ascii="Times New Roman" w:hAnsi="Times New Roman" w:cs="Times New Roman"/>
          <w:lang w:val="en-US"/>
        </w:rPr>
        <w:t xml:space="preserve">the presence of </w:t>
      </w:r>
      <w:r w:rsidR="00CE1DC7" w:rsidRPr="00966258">
        <w:rPr>
          <w:rFonts w:ascii="Times New Roman" w:hAnsi="Times New Roman" w:cs="Times New Roman"/>
          <w:smallCaps/>
          <w:lang w:val="en-US"/>
        </w:rPr>
        <w:t>ass</w:t>
      </w:r>
      <w:r w:rsidR="00CE1DC7">
        <w:rPr>
          <w:rFonts w:ascii="Times New Roman" w:hAnsi="Times New Roman" w:cs="Times New Roman"/>
          <w:vertAlign w:val="subscript"/>
          <w:lang w:val="en-US"/>
        </w:rPr>
        <w:t>x,t,w</w:t>
      </w:r>
      <w:r>
        <w:rPr>
          <w:rFonts w:ascii="Times New Roman" w:hAnsi="Times New Roman" w:cs="Times New Roman"/>
          <w:lang w:val="en-US"/>
        </w:rPr>
        <w:t xml:space="preserve"> responsible for the requirement</w:t>
      </w:r>
      <w:r w:rsidR="000F468A">
        <w:rPr>
          <w:rFonts w:ascii="Times New Roman" w:hAnsi="Times New Roman" w:cs="Times New Roman"/>
          <w:lang w:val="en-US"/>
        </w:rPr>
        <w:t xml:space="preserve"> of V2 adjunct clauses to follow their host clause.</w:t>
      </w:r>
    </w:p>
    <w:p w14:paraId="7905FB25" w14:textId="77777777" w:rsidR="00686FAD" w:rsidRDefault="00686FA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7580B851" w14:textId="57820E90" w:rsidR="00686FAD" w:rsidRPr="00686FAD" w:rsidRDefault="00D3628E"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4</w:t>
      </w:r>
      <w:r w:rsidR="005A450F">
        <w:rPr>
          <w:rFonts w:ascii="Times New Roman" w:hAnsi="Times New Roman" w:cs="Times New Roman"/>
          <w:b/>
          <w:lang w:val="en-US"/>
        </w:rPr>
        <w:t xml:space="preserve"> T</w:t>
      </w:r>
      <w:r w:rsidR="00DB2220">
        <w:rPr>
          <w:rFonts w:ascii="Times New Roman" w:hAnsi="Times New Roman" w:cs="Times New Roman"/>
          <w:b/>
          <w:lang w:val="en-US"/>
        </w:rPr>
        <w:t>he account of parentheticals</w:t>
      </w:r>
    </w:p>
    <w:p w14:paraId="662C019F" w14:textId="77777777" w:rsidR="00686FAD" w:rsidRDefault="00686FAD"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374AB4A" w14:textId="2906E625" w:rsidR="00F36C8C" w:rsidRDefault="00F36C8C" w:rsidP="00F36C8C">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In this section</w:t>
      </w:r>
      <w:r w:rsidR="00E76929">
        <w:rPr>
          <w:rFonts w:ascii="Times New Roman" w:hAnsi="Times New Roman" w:cs="Times New Roman"/>
          <w:lang w:val="en-US"/>
        </w:rPr>
        <w:t>,</w:t>
      </w:r>
      <w:r>
        <w:rPr>
          <w:rFonts w:ascii="Times New Roman" w:hAnsi="Times New Roman" w:cs="Times New Roman"/>
          <w:lang w:val="en-US"/>
        </w:rPr>
        <w:t xml:space="preserve"> we develop an account of the two kinds of parentheticals in terms of the analytical devices developed in section 3. We begin with a first analysis in section 4.1, which is </w:t>
      </w:r>
      <w:r w:rsidR="00612493">
        <w:rPr>
          <w:rFonts w:ascii="Times New Roman" w:hAnsi="Times New Roman" w:cs="Times New Roman"/>
          <w:lang w:val="en-US"/>
        </w:rPr>
        <w:t>extended</w:t>
      </w:r>
      <w:r>
        <w:rPr>
          <w:rFonts w:ascii="Times New Roman" w:hAnsi="Times New Roman" w:cs="Times New Roman"/>
          <w:lang w:val="en-US"/>
        </w:rPr>
        <w:t xml:space="preserve"> in section 4.2. In the end, we reach a partial rationale for why V-final parentheticals </w:t>
      </w:r>
      <w:r w:rsidR="007E32A0">
        <w:rPr>
          <w:rFonts w:ascii="Times New Roman" w:hAnsi="Times New Roman" w:cs="Times New Roman"/>
          <w:lang w:val="en-US"/>
        </w:rPr>
        <w:t>(</w:t>
      </w:r>
      <w:r w:rsidRPr="00F36C8C">
        <w:rPr>
          <w:rFonts w:ascii="Times New Roman" w:hAnsi="Times New Roman" w:cs="Times New Roman"/>
          <w:i/>
          <w:lang w:val="en-US"/>
        </w:rPr>
        <w:t>as</w:t>
      </w:r>
      <w:r>
        <w:rPr>
          <w:rFonts w:ascii="Times New Roman" w:hAnsi="Times New Roman" w:cs="Times New Roman"/>
          <w:lang w:val="en-US"/>
        </w:rPr>
        <w:t xml:space="preserve">-parentheticals) do not require a root clause host, while German V-in-C parentheticals </w:t>
      </w:r>
      <w:r w:rsidR="007E32A0">
        <w:rPr>
          <w:rFonts w:ascii="Times New Roman" w:hAnsi="Times New Roman" w:cs="Times New Roman"/>
          <w:lang w:val="en-US"/>
        </w:rPr>
        <w:t>(</w:t>
      </w:r>
      <w:r>
        <w:rPr>
          <w:rFonts w:ascii="Times New Roman" w:hAnsi="Times New Roman" w:cs="Times New Roman"/>
          <w:lang w:val="en-US"/>
        </w:rPr>
        <w:t xml:space="preserve">bare parentheticals) do. </w:t>
      </w:r>
    </w:p>
    <w:p w14:paraId="675ADA46" w14:textId="77777777" w:rsidR="00F36C8C" w:rsidRDefault="00F36C8C"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660A19D2" w14:textId="49E215D4" w:rsidR="00C35984" w:rsidRPr="00C35984" w:rsidRDefault="00C35984"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sidRPr="00C35984">
        <w:rPr>
          <w:rFonts w:ascii="Times New Roman" w:hAnsi="Times New Roman" w:cs="Times New Roman"/>
          <w:b/>
          <w:lang w:val="en-US"/>
        </w:rPr>
        <w:t>4.1 A first analysis</w:t>
      </w:r>
    </w:p>
    <w:p w14:paraId="2C8D7584" w14:textId="77777777" w:rsidR="00C35984" w:rsidRDefault="00C35984"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B9B13FF" w14:textId="576AF051" w:rsidR="000B61D1" w:rsidRPr="001F48AA" w:rsidRDefault="000B61D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We </w:t>
      </w:r>
      <w:r w:rsidR="00435414">
        <w:rPr>
          <w:rFonts w:ascii="Times New Roman" w:hAnsi="Times New Roman" w:cs="Times New Roman"/>
          <w:lang w:val="en-US"/>
        </w:rPr>
        <w:t xml:space="preserve">begin by </w:t>
      </w:r>
      <w:r w:rsidR="003A505A">
        <w:rPr>
          <w:rFonts w:ascii="Times New Roman" w:hAnsi="Times New Roman" w:cs="Times New Roman"/>
          <w:lang w:val="en-US"/>
        </w:rPr>
        <w:t>updating the representations in</w:t>
      </w:r>
      <w:r>
        <w:rPr>
          <w:rFonts w:ascii="Times New Roman" w:hAnsi="Times New Roman" w:cs="Times New Roman"/>
          <w:lang w:val="en-US"/>
        </w:rPr>
        <w:t xml:space="preserve"> </w:t>
      </w:r>
      <w:r w:rsidR="007E32A0">
        <w:rPr>
          <w:rFonts w:ascii="Times New Roman" w:hAnsi="Times New Roman" w:cs="Times New Roman"/>
          <w:lang w:val="en-US"/>
        </w:rPr>
        <w:t>(</w:t>
      </w:r>
      <w:r w:rsidR="001A5135">
        <w:rPr>
          <w:rFonts w:ascii="Times New Roman" w:hAnsi="Times New Roman" w:cs="Times New Roman"/>
          <w:lang w:val="en-US"/>
        </w:rPr>
        <w:t>55</w:t>
      </w:r>
      <w:r>
        <w:rPr>
          <w:rFonts w:ascii="Times New Roman" w:hAnsi="Times New Roman" w:cs="Times New Roman"/>
          <w:lang w:val="en-US"/>
        </w:rPr>
        <w:t xml:space="preserve">) </w:t>
      </w:r>
      <w:r w:rsidR="00A22CCA">
        <w:rPr>
          <w:rFonts w:ascii="Times New Roman" w:hAnsi="Times New Roman" w:cs="Times New Roman"/>
          <w:lang w:val="en-US"/>
        </w:rPr>
        <w:t xml:space="preserve">and </w:t>
      </w:r>
      <w:r w:rsidR="007E32A0">
        <w:rPr>
          <w:rFonts w:ascii="Times New Roman" w:hAnsi="Times New Roman" w:cs="Times New Roman"/>
          <w:lang w:val="en-US"/>
        </w:rPr>
        <w:t>(</w:t>
      </w:r>
      <w:r w:rsidR="001A5135">
        <w:rPr>
          <w:rFonts w:ascii="Times New Roman" w:hAnsi="Times New Roman" w:cs="Times New Roman"/>
          <w:lang w:val="en-US"/>
        </w:rPr>
        <w:t>56</w:t>
      </w:r>
      <w:r w:rsidR="00A22CCA">
        <w:rPr>
          <w:rFonts w:ascii="Times New Roman" w:hAnsi="Times New Roman" w:cs="Times New Roman"/>
          <w:lang w:val="en-US"/>
        </w:rPr>
        <w:t>)</w:t>
      </w:r>
      <w:r w:rsidR="00BF2CCF">
        <w:rPr>
          <w:rFonts w:ascii="Times New Roman" w:hAnsi="Times New Roman" w:cs="Times New Roman"/>
          <w:lang w:val="en-US"/>
        </w:rPr>
        <w:t>.</w:t>
      </w:r>
      <w:r w:rsidR="003A505A">
        <w:rPr>
          <w:rFonts w:ascii="Times New Roman" w:hAnsi="Times New Roman" w:cs="Times New Roman"/>
          <w:lang w:val="en-US"/>
        </w:rPr>
        <w:t xml:space="preserve"> </w:t>
      </w:r>
      <w:r w:rsidR="001F48AA">
        <w:rPr>
          <w:rFonts w:ascii="Times New Roman" w:hAnsi="Times New Roman" w:cs="Times New Roman"/>
          <w:lang w:val="en-US"/>
        </w:rPr>
        <w:t xml:space="preserve">The operator </w:t>
      </w:r>
      <w:r w:rsidR="007C5548">
        <w:rPr>
          <w:rFonts w:ascii="Times New Roman" w:hAnsi="Times New Roman" w:cs="Times New Roman"/>
          <w:lang w:val="en-US"/>
        </w:rPr>
        <w:t xml:space="preserve">of the parenthetical </w:t>
      </w:r>
      <w:r w:rsidR="001F48AA">
        <w:rPr>
          <w:rFonts w:ascii="Times New Roman" w:hAnsi="Times New Roman" w:cs="Times New Roman"/>
          <w:lang w:val="en-US"/>
        </w:rPr>
        <w:t>is defined in terms of BEL</w:t>
      </w:r>
      <w:r w:rsidR="001F48AA">
        <w:rPr>
          <w:rFonts w:ascii="Times New Roman" w:hAnsi="Times New Roman" w:cs="Times New Roman"/>
          <w:vertAlign w:val="subscript"/>
          <w:lang w:val="en-US"/>
        </w:rPr>
        <w:t>x,t,w</w:t>
      </w:r>
      <w:r w:rsidR="007C5548">
        <w:rPr>
          <w:rFonts w:ascii="Times New Roman" w:hAnsi="Times New Roman" w:cs="Times New Roman"/>
          <w:lang w:val="en-US"/>
        </w:rPr>
        <w:t>.</w:t>
      </w:r>
    </w:p>
    <w:p w14:paraId="775AE3FE" w14:textId="77777777" w:rsidR="000B61D1" w:rsidRDefault="000B61D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41D3215D" w14:textId="555B6FA0" w:rsidR="00BF2CCF" w:rsidRDefault="007E32A0" w:rsidP="00DE71B1">
      <w:pPr>
        <w:widowControl w:val="0"/>
        <w:tabs>
          <w:tab w:val="left" w:pos="567"/>
          <w:tab w:val="left" w:pos="993"/>
          <w:tab w:val="left" w:pos="3402"/>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(81</w:t>
      </w:r>
      <w:r w:rsidR="008E1B7B" w:rsidRPr="000B61D1">
        <w:rPr>
          <w:rFonts w:ascii="Times New Roman" w:hAnsi="Times New Roman" w:cs="Times New Roman"/>
          <w:lang w:val="en-US"/>
        </w:rPr>
        <w:t>)</w:t>
      </w:r>
      <w:r w:rsidR="00DE71B1">
        <w:rPr>
          <w:rFonts w:ascii="Times New Roman" w:hAnsi="Times New Roman" w:cs="Times New Roman"/>
          <w:lang w:val="en-US"/>
        </w:rPr>
        <w:tab/>
        <w:t>host clause</w:t>
      </w:r>
      <w:r w:rsidR="00DE71B1">
        <w:rPr>
          <w:rFonts w:ascii="Times New Roman" w:hAnsi="Times New Roman" w:cs="Times New Roman"/>
          <w:lang w:val="en-US"/>
        </w:rPr>
        <w:tab/>
      </w:r>
      <w:r w:rsidR="004115CD">
        <w:rPr>
          <w:rFonts w:ascii="Times New Roman" w:hAnsi="Times New Roman" w:cs="Times New Roman"/>
          <w:lang w:val="en-US"/>
        </w:rPr>
        <w:t>bare</w:t>
      </w:r>
      <w:r w:rsidR="00BF2CCF">
        <w:rPr>
          <w:rFonts w:ascii="Times New Roman" w:hAnsi="Times New Roman" w:cs="Times New Roman"/>
          <w:lang w:val="en-US"/>
        </w:rPr>
        <w:t xml:space="preserve"> parenthetical</w:t>
      </w:r>
    </w:p>
    <w:p w14:paraId="21C57952" w14:textId="69A6B0F6" w:rsidR="008E1B7B" w:rsidRPr="000B61D1" w:rsidRDefault="008E1B7B" w:rsidP="00DE71B1">
      <w:pPr>
        <w:widowControl w:val="0"/>
        <w:tabs>
          <w:tab w:val="left" w:pos="567"/>
          <w:tab w:val="left" w:pos="993"/>
          <w:tab w:val="left" w:pos="3402"/>
        </w:tabs>
        <w:autoSpaceDE w:val="0"/>
        <w:autoSpaceDN w:val="0"/>
        <w:adjustRightInd w:val="0"/>
        <w:spacing w:line="280" w:lineRule="exact"/>
        <w:rPr>
          <w:rFonts w:ascii="Times New Roman" w:hAnsi="Times New Roman" w:cs="Times New Roman"/>
          <w:lang w:val="en-US"/>
        </w:rPr>
      </w:pPr>
      <w:r w:rsidRPr="000B61D1">
        <w:rPr>
          <w:rFonts w:ascii="Times New Roman" w:hAnsi="Times New Roman" w:cs="Times New Roman"/>
          <w:lang w:val="en-US"/>
        </w:rPr>
        <w:tab/>
      </w:r>
      <w:r w:rsidR="000B61D1" w:rsidRPr="000B61D1">
        <w:rPr>
          <w:rFonts w:ascii="Times New Roman" w:hAnsi="Times New Roman" w:cs="Times New Roman"/>
          <w:lang w:val="en-US"/>
        </w:rPr>
        <w:t>[</w:t>
      </w:r>
      <w:r w:rsidR="000500DD">
        <w:rPr>
          <w:rFonts w:ascii="Times New Roman" w:hAnsi="Times New Roman" w:cs="Times New Roman"/>
          <w:vertAlign w:val="subscript"/>
          <w:lang w:val="en-US"/>
        </w:rPr>
        <w:t>ForceP</w:t>
      </w:r>
      <w:r w:rsidR="000500DD">
        <w:rPr>
          <w:rFonts w:ascii="Times New Roman" w:hAnsi="Times New Roman" w:cs="Times New Roman"/>
          <w:lang w:val="en-US"/>
        </w:rPr>
        <w:t xml:space="preserve"> </w:t>
      </w:r>
      <w:r w:rsidR="000B61D1" w:rsidRPr="000B61D1">
        <w:rPr>
          <w:rFonts w:ascii="Times New Roman" w:hAnsi="Times New Roman" w:cs="Times New Roman"/>
          <w:lang w:val="en-US"/>
        </w:rPr>
        <w:t>BEL</w:t>
      </w:r>
      <w:r w:rsidR="002F4C7B">
        <w:rPr>
          <w:rFonts w:ascii="Times New Roman" w:hAnsi="Times New Roman" w:cs="Times New Roman"/>
          <w:vertAlign w:val="subscript"/>
          <w:lang w:val="en-US"/>
        </w:rPr>
        <w:t>M</w:t>
      </w:r>
      <w:r w:rsidR="000B61D1" w:rsidRPr="000B61D1">
        <w:rPr>
          <w:rFonts w:ascii="Times New Roman" w:hAnsi="Times New Roman" w:cs="Times New Roman"/>
          <w:vertAlign w:val="subscript"/>
          <w:lang w:val="en-US"/>
        </w:rPr>
        <w:t>,t,w</w:t>
      </w:r>
      <w:r w:rsidR="00DE71B1">
        <w:rPr>
          <w:rFonts w:ascii="Times New Roman" w:hAnsi="Times New Roman" w:cs="Times New Roman"/>
          <w:lang w:val="en-US"/>
        </w:rPr>
        <w:t xml:space="preserve"> it's raining]</w:t>
      </w:r>
      <w:r w:rsidR="00DE71B1">
        <w:rPr>
          <w:rFonts w:ascii="Times New Roman" w:hAnsi="Times New Roman" w:cs="Times New Roman"/>
          <w:lang w:val="en-US"/>
        </w:rPr>
        <w:tab/>
      </w:r>
      <w:r w:rsidRPr="000B61D1">
        <w:rPr>
          <w:rFonts w:ascii="Times New Roman" w:hAnsi="Times New Roman" w:cs="Times New Roman"/>
          <w:lang w:val="en-US"/>
        </w:rPr>
        <w:t>[ [</w:t>
      </w:r>
      <w:r w:rsidR="000500DD">
        <w:rPr>
          <w:rFonts w:ascii="Times New Roman" w:hAnsi="Times New Roman" w:cs="Times New Roman"/>
          <w:vertAlign w:val="subscript"/>
          <w:lang w:val="en-US"/>
        </w:rPr>
        <w:t>ForceP</w:t>
      </w:r>
      <w:r w:rsidR="000500DD">
        <w:rPr>
          <w:rFonts w:ascii="Times New Roman" w:hAnsi="Times New Roman" w:cs="Times New Roman"/>
          <w:lang w:val="en-US"/>
        </w:rPr>
        <w:t xml:space="preserve"> </w:t>
      </w:r>
      <w:r w:rsidR="00B40306" w:rsidRPr="00B40306">
        <w:rPr>
          <w:rFonts w:ascii="Times New Roman" w:hAnsi="Times New Roman" w:cs="Times New Roman"/>
          <w:lang w:val="en-US"/>
        </w:rPr>
        <w:t>BEL</w:t>
      </w:r>
      <w:r w:rsidR="002F4C7B">
        <w:rPr>
          <w:rFonts w:ascii="Times New Roman" w:hAnsi="Times New Roman" w:cs="Times New Roman"/>
          <w:vertAlign w:val="subscript"/>
          <w:lang w:val="en-US"/>
        </w:rPr>
        <w:t>M</w:t>
      </w:r>
      <w:r w:rsidR="000B61D1">
        <w:rPr>
          <w:rFonts w:ascii="Times New Roman" w:hAnsi="Times New Roman" w:cs="Times New Roman"/>
          <w:vertAlign w:val="subscript"/>
          <w:lang w:val="en-US"/>
        </w:rPr>
        <w:t>,t,w</w:t>
      </w:r>
      <w:r w:rsidR="000B61D1" w:rsidRPr="000B61D1">
        <w:rPr>
          <w:rFonts w:ascii="Times New Roman" w:hAnsi="Times New Roman" w:cs="Times New Roman"/>
          <w:lang w:val="en-US"/>
        </w:rPr>
        <w:t xml:space="preserve"> </w:t>
      </w:r>
      <w:r w:rsidRPr="000B61D1">
        <w:rPr>
          <w:rFonts w:ascii="Times New Roman" w:hAnsi="Times New Roman" w:cs="Times New Roman"/>
          <w:lang w:val="en-US"/>
        </w:rPr>
        <w:t>Op]</w:t>
      </w:r>
      <w:r w:rsidRPr="000B61D1">
        <w:rPr>
          <w:rFonts w:ascii="Times New Roman" w:hAnsi="Times New Roman" w:cs="Times New Roman"/>
          <w:vertAlign w:val="subscript"/>
          <w:lang w:val="en-US"/>
        </w:rPr>
        <w:t>1</w:t>
      </w:r>
      <w:r w:rsidRPr="000B61D1">
        <w:rPr>
          <w:rFonts w:ascii="Times New Roman" w:hAnsi="Times New Roman" w:cs="Times New Roman"/>
          <w:lang w:val="en-US"/>
        </w:rPr>
        <w:t xml:space="preserve"> Mary said [</w:t>
      </w:r>
      <w:r w:rsidR="000500DD">
        <w:rPr>
          <w:rFonts w:ascii="Times New Roman" w:hAnsi="Times New Roman" w:cs="Times New Roman"/>
          <w:vertAlign w:val="subscript"/>
          <w:lang w:val="en-US"/>
        </w:rPr>
        <w:t>ForceP</w:t>
      </w:r>
      <w:r w:rsidR="000500DD">
        <w:rPr>
          <w:rFonts w:ascii="Times New Roman" w:hAnsi="Times New Roman" w:cs="Times New Roman"/>
          <w:lang w:val="en-US"/>
        </w:rPr>
        <w:t xml:space="preserve"> </w:t>
      </w:r>
      <w:r w:rsidR="00B40306" w:rsidRPr="00B40306">
        <w:rPr>
          <w:rFonts w:ascii="Times New Roman" w:hAnsi="Times New Roman" w:cs="Times New Roman"/>
          <w:lang w:val="en-US"/>
        </w:rPr>
        <w:t>BEL</w:t>
      </w:r>
      <w:r w:rsidR="002F4C7B">
        <w:rPr>
          <w:rFonts w:ascii="Times New Roman" w:hAnsi="Times New Roman" w:cs="Times New Roman"/>
          <w:vertAlign w:val="subscript"/>
          <w:lang w:val="en-US"/>
        </w:rPr>
        <w:t>M</w:t>
      </w:r>
      <w:r w:rsidR="000B61D1">
        <w:rPr>
          <w:rFonts w:ascii="Times New Roman" w:hAnsi="Times New Roman" w:cs="Times New Roman"/>
          <w:vertAlign w:val="subscript"/>
          <w:lang w:val="en-US"/>
        </w:rPr>
        <w:t>,t,w</w:t>
      </w:r>
      <w:r w:rsidR="000B61D1" w:rsidRPr="000B61D1">
        <w:rPr>
          <w:rFonts w:ascii="Times New Roman" w:hAnsi="Times New Roman" w:cs="Times New Roman"/>
          <w:lang w:val="en-US"/>
        </w:rPr>
        <w:t xml:space="preserve"> </w:t>
      </w:r>
      <w:r w:rsidRPr="000B61D1">
        <w:rPr>
          <w:rFonts w:ascii="Times New Roman" w:hAnsi="Times New Roman" w:cs="Times New Roman"/>
          <w:lang w:val="en-US"/>
        </w:rPr>
        <w:t>Op]</w:t>
      </w:r>
      <w:r w:rsidRPr="000B61D1">
        <w:rPr>
          <w:rFonts w:ascii="Times New Roman" w:hAnsi="Times New Roman" w:cs="Times New Roman"/>
          <w:vertAlign w:val="subscript"/>
          <w:lang w:val="en-US"/>
        </w:rPr>
        <w:t>1</w:t>
      </w:r>
      <w:r w:rsidRPr="000B61D1">
        <w:rPr>
          <w:rFonts w:ascii="Times New Roman" w:hAnsi="Times New Roman" w:cs="Times New Roman"/>
          <w:lang w:val="en-US"/>
        </w:rPr>
        <w:t xml:space="preserve"> ]</w:t>
      </w:r>
    </w:p>
    <w:p w14:paraId="45F2B831" w14:textId="4ABCE1B2" w:rsidR="000B61D1" w:rsidRDefault="000B61D1"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00413C">
        <w:rPr>
          <w:rFonts w:ascii="Times New Roman" w:hAnsi="Times New Roman" w:cs="Times New Roman"/>
          <w:lang w:val="en-US"/>
        </w:rPr>
        <w:t xml:space="preserve">    </w:t>
      </w:r>
    </w:p>
    <w:p w14:paraId="31FF121E" w14:textId="49871687" w:rsidR="00BF2CCF" w:rsidRDefault="007E32A0"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(82</w:t>
      </w:r>
      <w:r w:rsidR="00BF2CCF">
        <w:rPr>
          <w:rFonts w:ascii="Times New Roman" w:hAnsi="Times New Roman" w:cs="Times New Roman"/>
          <w:lang w:val="en-US"/>
        </w:rPr>
        <w:t>)</w:t>
      </w:r>
      <w:r w:rsidR="00BF2CCF">
        <w:rPr>
          <w:rFonts w:ascii="Times New Roman" w:hAnsi="Times New Roman" w:cs="Times New Roman"/>
          <w:lang w:val="en-US"/>
        </w:rPr>
        <w:tab/>
        <w:t>host clause</w:t>
      </w:r>
      <w:r w:rsidR="00DE71B1">
        <w:rPr>
          <w:rFonts w:ascii="Times New Roman" w:hAnsi="Times New Roman" w:cs="Times New Roman"/>
          <w:lang w:val="en-US"/>
        </w:rPr>
        <w:tab/>
      </w:r>
      <w:r w:rsidR="00BF2CCF" w:rsidRPr="00BF2CCF">
        <w:rPr>
          <w:rFonts w:ascii="Times New Roman" w:hAnsi="Times New Roman" w:cs="Times New Roman"/>
          <w:i/>
          <w:lang w:val="en-US"/>
        </w:rPr>
        <w:t>as</w:t>
      </w:r>
      <w:r w:rsidR="00BF2CCF">
        <w:rPr>
          <w:rFonts w:ascii="Times New Roman" w:hAnsi="Times New Roman" w:cs="Times New Roman"/>
          <w:lang w:val="en-US"/>
        </w:rPr>
        <w:t>-parenthetical</w:t>
      </w:r>
    </w:p>
    <w:p w14:paraId="7FAB9D5B" w14:textId="25C88B8F" w:rsidR="00A22CCA" w:rsidRDefault="00BF2CC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A22CCA">
        <w:rPr>
          <w:rFonts w:ascii="Times New Roman" w:hAnsi="Times New Roman" w:cs="Times New Roman"/>
          <w:lang w:val="en-US"/>
        </w:rPr>
        <w:t>... it's raining</w:t>
      </w:r>
      <w:r w:rsidR="00A22CCA" w:rsidRPr="000B61D1">
        <w:rPr>
          <w:rFonts w:ascii="Times New Roman" w:hAnsi="Times New Roman" w:cs="Times New Roman"/>
          <w:lang w:val="en-US"/>
        </w:rPr>
        <w:t xml:space="preserve">    </w:t>
      </w:r>
      <w:r>
        <w:rPr>
          <w:rFonts w:ascii="Times New Roman" w:hAnsi="Times New Roman" w:cs="Times New Roman"/>
          <w:lang w:val="en-US"/>
        </w:rPr>
        <w:tab/>
      </w:r>
      <w:r w:rsidR="00A22CCA" w:rsidRPr="000B61D1">
        <w:rPr>
          <w:rFonts w:ascii="Times New Roman" w:hAnsi="Times New Roman" w:cs="Times New Roman"/>
          <w:lang w:val="en-US"/>
        </w:rPr>
        <w:t>[ Op</w:t>
      </w:r>
      <w:r w:rsidR="00A22CCA" w:rsidRPr="000B61D1">
        <w:rPr>
          <w:rFonts w:ascii="Times New Roman" w:hAnsi="Times New Roman" w:cs="Times New Roman"/>
          <w:vertAlign w:val="subscript"/>
          <w:lang w:val="en-US"/>
        </w:rPr>
        <w:t>1</w:t>
      </w:r>
      <w:r w:rsidR="00A22CCA" w:rsidRPr="000B61D1">
        <w:rPr>
          <w:rFonts w:ascii="Times New Roman" w:hAnsi="Times New Roman" w:cs="Times New Roman"/>
          <w:lang w:val="en-US"/>
        </w:rPr>
        <w:t xml:space="preserve"> </w:t>
      </w:r>
      <w:r w:rsidR="00A22CCA">
        <w:rPr>
          <w:rFonts w:ascii="Times New Roman" w:hAnsi="Times New Roman" w:cs="Times New Roman"/>
          <w:lang w:val="en-US"/>
        </w:rPr>
        <w:t xml:space="preserve">as </w:t>
      </w:r>
      <w:r w:rsidR="00A22CCA" w:rsidRPr="000B61D1">
        <w:rPr>
          <w:rFonts w:ascii="Times New Roman" w:hAnsi="Times New Roman" w:cs="Times New Roman"/>
          <w:lang w:val="en-US"/>
        </w:rPr>
        <w:t>Mary said [</w:t>
      </w:r>
      <w:r w:rsidR="000500DD">
        <w:rPr>
          <w:rFonts w:ascii="Times New Roman" w:hAnsi="Times New Roman" w:cs="Times New Roman"/>
          <w:vertAlign w:val="subscript"/>
          <w:lang w:val="en-US"/>
        </w:rPr>
        <w:t>ForceP</w:t>
      </w:r>
      <w:r w:rsidR="000500DD">
        <w:rPr>
          <w:rFonts w:ascii="Times New Roman" w:hAnsi="Times New Roman" w:cs="Times New Roman"/>
          <w:lang w:val="en-US"/>
        </w:rPr>
        <w:t xml:space="preserve"> </w:t>
      </w:r>
      <w:r w:rsidR="00B40306" w:rsidRPr="00B40306">
        <w:rPr>
          <w:rFonts w:ascii="Times New Roman" w:hAnsi="Times New Roman" w:cs="Times New Roman"/>
          <w:lang w:val="en-US"/>
        </w:rPr>
        <w:t>BEL</w:t>
      </w:r>
      <w:r w:rsidR="002F4C7B">
        <w:rPr>
          <w:rFonts w:ascii="Times New Roman" w:hAnsi="Times New Roman" w:cs="Times New Roman"/>
          <w:vertAlign w:val="subscript"/>
          <w:lang w:val="en-US"/>
        </w:rPr>
        <w:t>M</w:t>
      </w:r>
      <w:r w:rsidR="00A22CCA">
        <w:rPr>
          <w:rFonts w:ascii="Times New Roman" w:hAnsi="Times New Roman" w:cs="Times New Roman"/>
          <w:vertAlign w:val="subscript"/>
          <w:lang w:val="en-US"/>
        </w:rPr>
        <w:t>,t,w</w:t>
      </w:r>
      <w:r w:rsidR="00A22CCA" w:rsidRPr="000B61D1">
        <w:rPr>
          <w:rFonts w:ascii="Times New Roman" w:hAnsi="Times New Roman" w:cs="Times New Roman"/>
          <w:lang w:val="en-US"/>
        </w:rPr>
        <w:t xml:space="preserve"> Op</w:t>
      </w:r>
      <w:r w:rsidR="00E20A84" w:rsidRPr="000B61D1">
        <w:rPr>
          <w:rFonts w:ascii="Times New Roman" w:hAnsi="Times New Roman" w:cs="Times New Roman"/>
          <w:vertAlign w:val="subscript"/>
          <w:lang w:val="en-US"/>
        </w:rPr>
        <w:t>1</w:t>
      </w:r>
      <w:r w:rsidR="00A22CCA" w:rsidRPr="000B61D1">
        <w:rPr>
          <w:rFonts w:ascii="Times New Roman" w:hAnsi="Times New Roman" w:cs="Times New Roman"/>
          <w:lang w:val="en-US"/>
        </w:rPr>
        <w:t>] ]</w:t>
      </w:r>
    </w:p>
    <w:p w14:paraId="4C21B03D" w14:textId="77777777" w:rsidR="00334C05" w:rsidRPr="00984D54" w:rsidRDefault="00334C05" w:rsidP="00334C05">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54E59F48" w14:textId="47B1A2E8" w:rsidR="00801AAE" w:rsidRDefault="00757555"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We</w:t>
      </w:r>
      <w:r w:rsidR="00E20A84">
        <w:rPr>
          <w:rFonts w:ascii="Times New Roman" w:hAnsi="Times New Roman" w:cs="Times New Roman"/>
          <w:lang w:val="en-US"/>
        </w:rPr>
        <w:t xml:space="preserve"> turn to the left periphery of the parentheticals. Both kinds of parenthetica</w:t>
      </w:r>
      <w:r w:rsidR="009A28BD">
        <w:rPr>
          <w:rFonts w:ascii="Times New Roman" w:hAnsi="Times New Roman" w:cs="Times New Roman"/>
          <w:lang w:val="en-US"/>
        </w:rPr>
        <w:t>ls are themselves root clauses</w:t>
      </w:r>
      <w:r w:rsidR="00E20A84">
        <w:rPr>
          <w:rFonts w:ascii="Times New Roman" w:hAnsi="Times New Roman" w:cs="Times New Roman"/>
          <w:lang w:val="en-US"/>
        </w:rPr>
        <w:t xml:space="preserve">. </w:t>
      </w:r>
      <w:r w:rsidR="00801AAE">
        <w:rPr>
          <w:rFonts w:ascii="Times New Roman" w:hAnsi="Times New Roman" w:cs="Times New Roman"/>
          <w:lang w:val="en-US"/>
        </w:rPr>
        <w:t>For example, they can themselves host a bare parenthetical:</w:t>
      </w:r>
    </w:p>
    <w:p w14:paraId="10A9CFC6" w14:textId="77777777" w:rsidR="00801AAE" w:rsidRDefault="00801AAE"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290EE274" w14:textId="5129C0FE" w:rsidR="00801AAE" w:rsidRDefault="007E32A0" w:rsidP="00801AAE">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(83</w:t>
      </w:r>
      <w:r w:rsidR="00801AAE">
        <w:rPr>
          <w:rFonts w:ascii="Times New Roman" w:hAnsi="Times New Roman" w:cs="Times New Roman"/>
          <w:lang w:val="en-US"/>
        </w:rPr>
        <w:t>)</w:t>
      </w:r>
      <w:r w:rsidR="00801AAE">
        <w:rPr>
          <w:rFonts w:ascii="Times New Roman" w:hAnsi="Times New Roman" w:cs="Times New Roman"/>
          <w:lang w:val="en-US"/>
        </w:rPr>
        <w:tab/>
        <w:t>a.</w:t>
      </w:r>
      <w:r w:rsidR="00801AAE">
        <w:rPr>
          <w:rFonts w:ascii="Times New Roman" w:hAnsi="Times New Roman" w:cs="Times New Roman"/>
          <w:lang w:val="en-US"/>
        </w:rPr>
        <w:tab/>
        <w:t>Frogs have souls, Osbert feels, I realize.</w:t>
      </w:r>
      <w:r w:rsidR="00801AAE">
        <w:rPr>
          <w:rFonts w:ascii="Times New Roman" w:hAnsi="Times New Roman" w:cs="Times New Roman"/>
          <w:lang w:val="en-US"/>
        </w:rPr>
        <w:tab/>
      </w:r>
      <w:r>
        <w:rPr>
          <w:rFonts w:ascii="Times New Roman" w:hAnsi="Times New Roman" w:cs="Times New Roman"/>
          <w:lang w:val="en-US"/>
        </w:rPr>
        <w:t>(</w:t>
      </w:r>
      <w:r w:rsidR="00801AAE">
        <w:rPr>
          <w:rFonts w:ascii="Times New Roman" w:hAnsi="Times New Roman" w:cs="Times New Roman"/>
          <w:noProof/>
          <w:lang w:val="en-US"/>
        </w:rPr>
        <w:t xml:space="preserve">Ross </w:t>
      </w:r>
      <w:r w:rsidR="004E285D">
        <w:rPr>
          <w:rFonts w:ascii="Times New Roman" w:hAnsi="Times New Roman" w:cs="Times New Roman"/>
          <w:noProof/>
          <w:lang w:val="en-US"/>
        </w:rPr>
        <w:t>1973</w:t>
      </w:r>
      <w:r w:rsidR="00801AAE">
        <w:rPr>
          <w:rFonts w:ascii="Times New Roman" w:hAnsi="Times New Roman" w:cs="Times New Roman"/>
          <w:lang w:val="en-US"/>
        </w:rPr>
        <w:t>:</w:t>
      </w:r>
      <w:r w:rsidR="004E285D">
        <w:rPr>
          <w:rFonts w:ascii="Times New Roman" w:hAnsi="Times New Roman" w:cs="Times New Roman"/>
          <w:lang w:val="en-US"/>
        </w:rPr>
        <w:t xml:space="preserve"> </w:t>
      </w:r>
      <w:r w:rsidR="00801AAE">
        <w:rPr>
          <w:rFonts w:ascii="Times New Roman" w:hAnsi="Times New Roman" w:cs="Times New Roman"/>
          <w:lang w:val="en-US"/>
        </w:rPr>
        <w:t>136)</w:t>
      </w:r>
    </w:p>
    <w:p w14:paraId="5C93251A" w14:textId="43A92AA6" w:rsidR="00801AAE" w:rsidRDefault="00801AAE" w:rsidP="00DE71B1">
      <w:pPr>
        <w:tabs>
          <w:tab w:val="left" w:pos="567"/>
          <w:tab w:val="left" w:pos="993"/>
          <w:tab w:val="left" w:pos="1418"/>
          <w:tab w:val="left" w:pos="2268"/>
          <w:tab w:val="left" w:pos="2694"/>
          <w:tab w:val="left" w:pos="3402"/>
          <w:tab w:val="left" w:pos="4253"/>
          <w:tab w:val="left" w:pos="4820"/>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Es</w:t>
      </w:r>
      <w:r w:rsidR="000D209A">
        <w:rPr>
          <w:rFonts w:ascii="Times New Roman" w:hAnsi="Times New Roman" w:cs="Times New Roman"/>
          <w:lang w:val="en-US"/>
        </w:rPr>
        <w:tab/>
      </w:r>
      <w:r>
        <w:rPr>
          <w:rFonts w:ascii="Times New Roman" w:hAnsi="Times New Roman" w:cs="Times New Roman"/>
          <w:lang w:val="en-US"/>
        </w:rPr>
        <w:t>regnet,</w:t>
      </w:r>
      <w:r w:rsidR="000D209A">
        <w:rPr>
          <w:rFonts w:ascii="Times New Roman" w:hAnsi="Times New Roman" w:cs="Times New Roman"/>
          <w:lang w:val="en-US"/>
        </w:rPr>
        <w:tab/>
      </w:r>
      <w:r>
        <w:rPr>
          <w:rFonts w:ascii="Times New Roman" w:hAnsi="Times New Roman" w:cs="Times New Roman"/>
          <w:lang w:val="en-US"/>
        </w:rPr>
        <w:t>wie</w:t>
      </w:r>
      <w:r w:rsidR="000D209A">
        <w:rPr>
          <w:rFonts w:ascii="Times New Roman" w:hAnsi="Times New Roman" w:cs="Times New Roman"/>
          <w:lang w:val="en-US"/>
        </w:rPr>
        <w:tab/>
      </w:r>
      <w:r>
        <w:rPr>
          <w:rFonts w:ascii="Times New Roman" w:hAnsi="Times New Roman" w:cs="Times New Roman"/>
          <w:lang w:val="en-US"/>
        </w:rPr>
        <w:t>Maria</w:t>
      </w:r>
      <w:r w:rsidR="000D209A">
        <w:rPr>
          <w:rFonts w:ascii="Times New Roman" w:hAnsi="Times New Roman" w:cs="Times New Roman"/>
          <w:lang w:val="en-US"/>
        </w:rPr>
        <w:tab/>
      </w:r>
      <w:r w:rsidR="007E32A0">
        <w:rPr>
          <w:rFonts w:ascii="Times New Roman" w:hAnsi="Times New Roman" w:cs="Times New Roman"/>
          <w:lang w:val="en-US"/>
        </w:rPr>
        <w:t>(</w:t>
      </w:r>
      <w:r>
        <w:rPr>
          <w:rFonts w:ascii="Times New Roman" w:hAnsi="Times New Roman" w:cs="Times New Roman"/>
          <w:lang w:val="en-US"/>
        </w:rPr>
        <w:t>glaube</w:t>
      </w:r>
      <w:r w:rsidR="000D209A">
        <w:rPr>
          <w:rFonts w:ascii="Times New Roman" w:hAnsi="Times New Roman" w:cs="Times New Roman"/>
          <w:lang w:val="en-US"/>
        </w:rPr>
        <w:tab/>
      </w:r>
      <w:r>
        <w:rPr>
          <w:rFonts w:ascii="Times New Roman" w:hAnsi="Times New Roman" w:cs="Times New Roman"/>
          <w:lang w:val="en-US"/>
        </w:rPr>
        <w:t>ich)</w:t>
      </w:r>
      <w:r w:rsidR="000D209A">
        <w:rPr>
          <w:rFonts w:ascii="Times New Roman" w:hAnsi="Times New Roman" w:cs="Times New Roman"/>
          <w:lang w:val="en-US"/>
        </w:rPr>
        <w:tab/>
      </w:r>
      <w:r>
        <w:rPr>
          <w:rFonts w:ascii="Times New Roman" w:hAnsi="Times New Roman" w:cs="Times New Roman"/>
          <w:lang w:val="en-US"/>
        </w:rPr>
        <w:t>weiß.</w:t>
      </w:r>
    </w:p>
    <w:p w14:paraId="0502A3AF" w14:textId="03E521B6" w:rsidR="000D209A" w:rsidRDefault="000D209A" w:rsidP="00DE71B1">
      <w:pPr>
        <w:widowControl w:val="0"/>
        <w:tabs>
          <w:tab w:val="left" w:pos="567"/>
          <w:tab w:val="left" w:pos="993"/>
          <w:tab w:val="left" w:pos="1418"/>
          <w:tab w:val="left" w:pos="2268"/>
          <w:tab w:val="left" w:pos="2694"/>
          <w:tab w:val="left" w:pos="3402"/>
          <w:tab w:val="left" w:pos="4253"/>
          <w:tab w:val="left" w:pos="482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it</w:t>
      </w:r>
      <w:r>
        <w:rPr>
          <w:rFonts w:ascii="Times New Roman" w:hAnsi="Times New Roman" w:cs="Times New Roman"/>
          <w:lang w:val="en-US"/>
        </w:rPr>
        <w:tab/>
        <w:t>rains</w:t>
      </w:r>
      <w:r>
        <w:rPr>
          <w:rFonts w:ascii="Times New Roman" w:hAnsi="Times New Roman" w:cs="Times New Roman"/>
          <w:lang w:val="en-US"/>
        </w:rPr>
        <w:tab/>
        <w:t>as</w:t>
      </w:r>
      <w:r>
        <w:rPr>
          <w:rFonts w:ascii="Times New Roman" w:hAnsi="Times New Roman" w:cs="Times New Roman"/>
          <w:lang w:val="en-US"/>
        </w:rPr>
        <w:tab/>
        <w:t>Maria</w:t>
      </w:r>
      <w:r>
        <w:rPr>
          <w:rFonts w:ascii="Times New Roman" w:hAnsi="Times New Roman" w:cs="Times New Roman"/>
          <w:lang w:val="en-US"/>
        </w:rPr>
        <w:tab/>
        <w:t>believe</w:t>
      </w:r>
      <w:r>
        <w:rPr>
          <w:rFonts w:ascii="Times New Roman" w:hAnsi="Times New Roman" w:cs="Times New Roman"/>
          <w:lang w:val="en-US"/>
        </w:rPr>
        <w:tab/>
        <w:t>I</w:t>
      </w:r>
      <w:r>
        <w:rPr>
          <w:rFonts w:ascii="Times New Roman" w:hAnsi="Times New Roman" w:cs="Times New Roman"/>
          <w:lang w:val="en-US"/>
        </w:rPr>
        <w:tab/>
        <w:t>knows</w:t>
      </w:r>
    </w:p>
    <w:p w14:paraId="5B9C3874" w14:textId="6D30D259" w:rsidR="00801AAE" w:rsidRDefault="00801AAE" w:rsidP="00801AAE">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‘It</w:t>
      </w:r>
      <w:r w:rsidR="000D209A">
        <w:rPr>
          <w:rFonts w:ascii="Times New Roman" w:hAnsi="Times New Roman" w:cs="Times New Roman"/>
          <w:lang w:val="en-US"/>
        </w:rPr>
        <w:tab/>
      </w:r>
      <w:r>
        <w:rPr>
          <w:rFonts w:ascii="Times New Roman" w:hAnsi="Times New Roman" w:cs="Times New Roman"/>
          <w:lang w:val="en-US"/>
        </w:rPr>
        <w:t xml:space="preserve">is raining, as Maria knows </w:t>
      </w:r>
      <w:r w:rsidR="007E32A0">
        <w:rPr>
          <w:rFonts w:ascii="Times New Roman" w:hAnsi="Times New Roman" w:cs="Times New Roman"/>
          <w:lang w:val="en-US"/>
        </w:rPr>
        <w:t>(</w:t>
      </w:r>
      <w:r>
        <w:rPr>
          <w:rFonts w:ascii="Times New Roman" w:hAnsi="Times New Roman" w:cs="Times New Roman"/>
          <w:lang w:val="en-US"/>
        </w:rPr>
        <w:t>I think).’</w:t>
      </w:r>
    </w:p>
    <w:p w14:paraId="479094D0" w14:textId="77777777" w:rsidR="00801AAE" w:rsidRDefault="00801AAE"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AC24E01" w14:textId="36DDB9FD" w:rsidR="00A22CCA" w:rsidRPr="0032627B" w:rsidRDefault="0032627B"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For </w:t>
      </w:r>
      <w:r w:rsidRPr="0032627B">
        <w:rPr>
          <w:rFonts w:ascii="Times New Roman" w:hAnsi="Times New Roman" w:cs="Times New Roman"/>
          <w:i/>
          <w:lang w:val="en-US"/>
        </w:rPr>
        <w:t>as</w:t>
      </w:r>
      <w:r>
        <w:rPr>
          <w:rFonts w:ascii="Times New Roman" w:hAnsi="Times New Roman" w:cs="Times New Roman"/>
          <w:lang w:val="en-US"/>
        </w:rPr>
        <w:t xml:space="preserve">-parentheticals, which are V-final in German, we thus </w:t>
      </w:r>
      <w:r w:rsidR="009A28BD">
        <w:rPr>
          <w:rFonts w:ascii="Times New Roman" w:hAnsi="Times New Roman" w:cs="Times New Roman"/>
          <w:lang w:val="en-US"/>
        </w:rPr>
        <w:t>employ</w:t>
      </w:r>
      <w:r>
        <w:rPr>
          <w:rFonts w:ascii="Times New Roman" w:hAnsi="Times New Roman" w:cs="Times New Roman"/>
          <w:lang w:val="en-US"/>
        </w:rPr>
        <w:t xml:space="preserve"> a complementizer that includes </w:t>
      </w:r>
      <w:r w:rsidR="00CE1DC7">
        <w:rPr>
          <w:rFonts w:ascii="Times New Roman" w:hAnsi="Times New Roman" w:cs="Times New Roman"/>
          <w:smallCaps/>
          <w:lang w:val="en-US"/>
        </w:rPr>
        <w:t>bel</w:t>
      </w:r>
      <w:r w:rsidR="00CE1DC7">
        <w:rPr>
          <w:rFonts w:ascii="Times New Roman" w:hAnsi="Times New Roman" w:cs="Times New Roman"/>
          <w:vertAlign w:val="subscript"/>
          <w:lang w:val="en-US"/>
        </w:rPr>
        <w:t>x,t,w</w:t>
      </w:r>
      <w:r w:rsidR="00CE1DC7">
        <w:rPr>
          <w:rFonts w:ascii="Times New Roman" w:hAnsi="Times New Roman" w:cs="Times New Roman"/>
          <w:lang w:val="en-US"/>
        </w:rPr>
        <w:t xml:space="preserve"> </w:t>
      </w:r>
      <w:r w:rsidR="009A28BD">
        <w:rPr>
          <w:rFonts w:ascii="Times New Roman" w:hAnsi="Times New Roman" w:cs="Times New Roman"/>
          <w:lang w:val="en-US"/>
        </w:rPr>
        <w:t xml:space="preserve">in </w:t>
      </w:r>
      <w:r w:rsidR="007E32A0">
        <w:rPr>
          <w:rFonts w:ascii="Times New Roman" w:hAnsi="Times New Roman" w:cs="Times New Roman"/>
          <w:lang w:val="en-US"/>
        </w:rPr>
        <w:t>(84</w:t>
      </w:r>
      <w:r w:rsidR="009A28BD">
        <w:rPr>
          <w:rFonts w:ascii="Times New Roman" w:hAnsi="Times New Roman" w:cs="Times New Roman"/>
          <w:lang w:val="en-US"/>
        </w:rPr>
        <w:t>a).</w:t>
      </w:r>
      <w:r>
        <w:rPr>
          <w:rFonts w:ascii="Times New Roman" w:hAnsi="Times New Roman" w:cs="Times New Roman"/>
          <w:lang w:val="en-US"/>
        </w:rPr>
        <w:t xml:space="preserve"> </w:t>
      </w:r>
      <w:r w:rsidR="009A28BD">
        <w:rPr>
          <w:rFonts w:ascii="Times New Roman" w:hAnsi="Times New Roman" w:cs="Times New Roman"/>
          <w:lang w:val="en-US"/>
        </w:rPr>
        <w:t>We</w:t>
      </w:r>
      <w:r>
        <w:rPr>
          <w:rFonts w:ascii="Times New Roman" w:hAnsi="Times New Roman" w:cs="Times New Roman"/>
          <w:lang w:val="en-US"/>
        </w:rPr>
        <w:t xml:space="preserve"> </w:t>
      </w:r>
      <w:r w:rsidR="009A28BD">
        <w:rPr>
          <w:rFonts w:ascii="Times New Roman" w:hAnsi="Times New Roman" w:cs="Times New Roman"/>
          <w:lang w:val="en-US"/>
        </w:rPr>
        <w:t xml:space="preserve">assume that this complementizer agrees with, and attracts, an empty operator that need not be a ForceP. </w:t>
      </w:r>
      <w:r w:rsidR="000500DD">
        <w:rPr>
          <w:rFonts w:ascii="Times New Roman" w:hAnsi="Times New Roman" w:cs="Times New Roman"/>
          <w:lang w:val="en-US"/>
        </w:rPr>
        <w:t xml:space="preserve">Somewhat informally, </w:t>
      </w:r>
      <w:r w:rsidR="009A28BD">
        <w:rPr>
          <w:rFonts w:ascii="Times New Roman" w:hAnsi="Times New Roman" w:cs="Times New Roman"/>
          <w:lang w:val="en-US"/>
        </w:rPr>
        <w:t>we write this as agree with, and attraction of</w:t>
      </w:r>
      <w:r w:rsidR="000500DD">
        <w:rPr>
          <w:rFonts w:ascii="Times New Roman" w:hAnsi="Times New Roman" w:cs="Times New Roman"/>
          <w:lang w:val="en-US"/>
        </w:rPr>
        <w:t xml:space="preserve"> a propositional operator Op</w:t>
      </w:r>
      <w:r w:rsidR="009A28BD">
        <w:rPr>
          <w:rFonts w:ascii="Times New Roman" w:hAnsi="Times New Roman" w:cs="Times New Roman"/>
          <w:lang w:val="en-US"/>
        </w:rPr>
        <w:t xml:space="preserve"> in </w:t>
      </w:r>
      <w:r w:rsidR="007E32A0">
        <w:rPr>
          <w:rFonts w:ascii="Times New Roman" w:hAnsi="Times New Roman" w:cs="Times New Roman"/>
          <w:lang w:val="en-US"/>
        </w:rPr>
        <w:t>(84</w:t>
      </w:r>
      <w:r w:rsidR="009A28BD">
        <w:rPr>
          <w:rFonts w:ascii="Times New Roman" w:hAnsi="Times New Roman" w:cs="Times New Roman"/>
          <w:lang w:val="en-US"/>
        </w:rPr>
        <w:t>a).</w:t>
      </w:r>
      <w:r w:rsidR="00984D54">
        <w:rPr>
          <w:rFonts w:ascii="Times New Roman" w:hAnsi="Times New Roman" w:cs="Times New Roman"/>
          <w:lang w:val="en-US"/>
        </w:rPr>
        <w:t xml:space="preserve"> </w:t>
      </w:r>
      <w:r w:rsidR="003B28EF">
        <w:rPr>
          <w:rFonts w:ascii="Times New Roman" w:hAnsi="Times New Roman" w:cs="Times New Roman"/>
          <w:lang w:val="en-US"/>
        </w:rPr>
        <w:t>This lead</w:t>
      </w:r>
      <w:r w:rsidR="001B655C">
        <w:rPr>
          <w:rFonts w:ascii="Times New Roman" w:hAnsi="Times New Roman" w:cs="Times New Roman"/>
          <w:lang w:val="en-US"/>
        </w:rPr>
        <w:t>s</w:t>
      </w:r>
      <w:r w:rsidR="003B28EF">
        <w:rPr>
          <w:rFonts w:ascii="Times New Roman" w:hAnsi="Times New Roman" w:cs="Times New Roman"/>
          <w:lang w:val="en-US"/>
        </w:rPr>
        <w:t xml:space="preserve"> to </w:t>
      </w:r>
      <w:r w:rsidR="00AC2C8A">
        <w:rPr>
          <w:rFonts w:ascii="Times New Roman" w:hAnsi="Times New Roman" w:cs="Times New Roman"/>
          <w:lang w:val="en-US"/>
        </w:rPr>
        <w:t>the structure shown in</w:t>
      </w:r>
      <w:r w:rsidR="003B28EF">
        <w:rPr>
          <w:rFonts w:ascii="Times New Roman" w:hAnsi="Times New Roman" w:cs="Times New Roman"/>
          <w:lang w:val="en-US"/>
        </w:rPr>
        <w:t xml:space="preserve"> </w:t>
      </w:r>
      <w:r w:rsidR="007E32A0">
        <w:rPr>
          <w:rFonts w:ascii="Times New Roman" w:hAnsi="Times New Roman" w:cs="Times New Roman"/>
          <w:lang w:val="en-US"/>
        </w:rPr>
        <w:t>(84</w:t>
      </w:r>
      <w:r w:rsidR="003B28EF">
        <w:rPr>
          <w:rFonts w:ascii="Times New Roman" w:hAnsi="Times New Roman" w:cs="Times New Roman"/>
          <w:lang w:val="en-US"/>
        </w:rPr>
        <w:t>b)</w:t>
      </w:r>
      <w:r>
        <w:rPr>
          <w:rFonts w:ascii="Times New Roman" w:hAnsi="Times New Roman" w:cs="Times New Roman"/>
          <w:lang w:val="en-US"/>
        </w:rPr>
        <w:t>,</w:t>
      </w:r>
      <w:r w:rsidR="003B28EF">
        <w:rPr>
          <w:rFonts w:ascii="Times New Roman" w:hAnsi="Times New Roman" w:cs="Times New Roman"/>
          <w:lang w:val="en-US"/>
        </w:rPr>
        <w:t xml:space="preserve"> where</w:t>
      </w:r>
      <w:r>
        <w:rPr>
          <w:rFonts w:ascii="Times New Roman" w:hAnsi="Times New Roman" w:cs="Times New Roman"/>
          <w:lang w:val="en-US"/>
        </w:rPr>
        <w:t xml:space="preserve"> “___” mark</w:t>
      </w:r>
      <w:r w:rsidR="003E67E7">
        <w:rPr>
          <w:rFonts w:ascii="Times New Roman" w:hAnsi="Times New Roman" w:cs="Times New Roman"/>
          <w:lang w:val="en-US"/>
        </w:rPr>
        <w:t>s the required landing-site of the</w:t>
      </w:r>
      <w:r w:rsidR="001B655C">
        <w:rPr>
          <w:rFonts w:ascii="Times New Roman" w:hAnsi="Times New Roman" w:cs="Times New Roman"/>
          <w:lang w:val="en-US"/>
        </w:rPr>
        <w:t xml:space="preserve"> operator </w:t>
      </w:r>
      <w:r w:rsidR="003E67E7">
        <w:rPr>
          <w:rFonts w:ascii="Times New Roman" w:hAnsi="Times New Roman" w:cs="Times New Roman"/>
          <w:lang w:val="en-US"/>
        </w:rPr>
        <w:t>Op</w:t>
      </w:r>
      <w:r w:rsidR="00BC6058">
        <w:rPr>
          <w:rFonts w:ascii="Times New Roman" w:hAnsi="Times New Roman" w:cs="Times New Roman"/>
          <w:lang w:val="en-US"/>
        </w:rPr>
        <w:t xml:space="preserve">. The moving operator is </w:t>
      </w:r>
      <w:r w:rsidR="009A28BD">
        <w:rPr>
          <w:rFonts w:ascii="Times New Roman" w:hAnsi="Times New Roman" w:cs="Times New Roman"/>
          <w:lang w:val="en-US"/>
        </w:rPr>
        <w:t xml:space="preserve">shown before movement and </w:t>
      </w:r>
      <w:r w:rsidR="00BC6058">
        <w:rPr>
          <w:rFonts w:ascii="Times New Roman" w:hAnsi="Times New Roman" w:cs="Times New Roman"/>
          <w:lang w:val="en-US"/>
        </w:rPr>
        <w:t>underlined</w:t>
      </w:r>
      <w:r>
        <w:rPr>
          <w:rFonts w:ascii="Times New Roman" w:hAnsi="Times New Roman" w:cs="Times New Roman"/>
          <w:lang w:val="en-US"/>
        </w:rPr>
        <w:t xml:space="preserve">. </w:t>
      </w:r>
    </w:p>
    <w:p w14:paraId="26146BC4" w14:textId="77777777" w:rsidR="00D2013D" w:rsidRDefault="00D2013D"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26F6E1E7" w14:textId="5206D19F" w:rsidR="002F4C7B" w:rsidRDefault="007E32A0" w:rsidP="0079774E">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(84</w:t>
      </w:r>
      <w:r w:rsidR="00D2013D">
        <w:rPr>
          <w:rFonts w:ascii="Times New Roman" w:hAnsi="Times New Roman" w:cs="Times New Roman"/>
          <w:lang w:val="en-US"/>
        </w:rPr>
        <w:t>)</w:t>
      </w:r>
      <w:r w:rsidR="00D2013D">
        <w:rPr>
          <w:rFonts w:ascii="Times New Roman" w:hAnsi="Times New Roman" w:cs="Times New Roman"/>
          <w:lang w:val="en-US"/>
        </w:rPr>
        <w:tab/>
        <w:t>a.</w:t>
      </w:r>
      <w:r w:rsidR="00D2013D">
        <w:rPr>
          <w:rFonts w:ascii="Times New Roman" w:hAnsi="Times New Roman" w:cs="Times New Roman"/>
          <w:lang w:val="en-US"/>
        </w:rPr>
        <w:tab/>
      </w:r>
      <w:r w:rsidR="002F4C7B">
        <w:rPr>
          <w:rFonts w:ascii="Times New Roman" w:hAnsi="Times New Roman" w:cs="Times New Roman"/>
          <w:lang w:val="en-US"/>
        </w:rPr>
        <w:t xml:space="preserve">Lexical head of </w:t>
      </w:r>
      <w:r w:rsidR="002F4C7B">
        <w:rPr>
          <w:rFonts w:ascii="Times New Roman" w:hAnsi="Times New Roman" w:cs="Times New Roman"/>
          <w:i/>
          <w:lang w:val="en-US"/>
        </w:rPr>
        <w:t>wie</w:t>
      </w:r>
      <w:r w:rsidR="002F4C7B">
        <w:rPr>
          <w:rFonts w:ascii="Times New Roman" w:hAnsi="Times New Roman" w:cs="Times New Roman"/>
          <w:lang w:val="en-US"/>
        </w:rPr>
        <w:t>-parenthetical</w:t>
      </w:r>
    </w:p>
    <w:p w14:paraId="787705AF" w14:textId="20704683" w:rsidR="00D2013D" w:rsidRDefault="002F4C7B" w:rsidP="0079774E">
      <w:pPr>
        <w:keepNext/>
        <w:keepLines/>
        <w:widowControl w:val="0"/>
        <w:tabs>
          <w:tab w:val="left" w:pos="567"/>
          <w:tab w:val="left" w:pos="993"/>
          <w:tab w:val="left" w:pos="1134"/>
        </w:tabs>
        <w:autoSpaceDE w:val="0"/>
        <w:autoSpaceDN w:val="0"/>
        <w:adjustRightInd w:val="0"/>
        <w:spacing w:line="280" w:lineRule="exact"/>
        <w:ind w:left="993" w:hanging="993"/>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D2013D">
        <w:rPr>
          <w:rFonts w:ascii="Times New Roman" w:hAnsi="Times New Roman" w:cs="Times New Roman"/>
          <w:lang w:val="en-US"/>
        </w:rPr>
        <w:t>[</w:t>
      </w:r>
      <w:r w:rsidR="00D2013D">
        <w:rPr>
          <w:rFonts w:ascii="Times New Roman" w:hAnsi="Times New Roman" w:cs="Times New Roman"/>
          <w:vertAlign w:val="subscript"/>
          <w:lang w:val="en-US"/>
        </w:rPr>
        <w:t>Force</w:t>
      </w:r>
      <w:r w:rsidR="00D2013D">
        <w:rPr>
          <w:rFonts w:ascii="Times New Roman" w:hAnsi="Times New Roman" w:cs="Times New Roman"/>
          <w:lang w:val="en-US"/>
        </w:rPr>
        <w:t xml:space="preserve"> </w:t>
      </w:r>
      <w:r w:rsidR="00BC6058">
        <w:rPr>
          <w:rFonts w:ascii="Times New Roman" w:hAnsi="Times New Roman" w:cs="Times New Roman"/>
          <w:lang w:val="en-US"/>
        </w:rPr>
        <w:t>wie</w:t>
      </w:r>
      <w:r w:rsidR="0032627B">
        <w:rPr>
          <w:rFonts w:ascii="Times New Roman" w:hAnsi="Times New Roman" w:cs="Times New Roman"/>
          <w:lang w:val="en-US"/>
        </w:rPr>
        <w:t xml:space="preserve">, </w:t>
      </w:r>
      <w:r w:rsidR="00CE1DC7">
        <w:rPr>
          <w:rFonts w:ascii="Times New Roman" w:hAnsi="Times New Roman" w:cs="Times New Roman"/>
          <w:smallCaps/>
          <w:lang w:val="en-US"/>
        </w:rPr>
        <w:t>bel</w:t>
      </w:r>
      <w:r w:rsidR="00CE1DC7">
        <w:rPr>
          <w:rFonts w:ascii="Times New Roman" w:hAnsi="Times New Roman" w:cs="Times New Roman"/>
          <w:vertAlign w:val="subscript"/>
          <w:lang w:val="en-US"/>
        </w:rPr>
        <w:t>x,t,w</w:t>
      </w:r>
      <w:r w:rsidR="00B93FF5">
        <w:rPr>
          <w:rFonts w:ascii="Times New Roman" w:hAnsi="Times New Roman" w:cs="Times New Roman"/>
          <w:lang w:val="en-US"/>
        </w:rPr>
        <w:t>]</w:t>
      </w:r>
      <w:r w:rsidR="009A28BD">
        <w:rPr>
          <w:rFonts w:ascii="Times New Roman" w:hAnsi="Times New Roman" w:cs="Times New Roman"/>
          <w:lang w:val="en-US"/>
        </w:rPr>
        <w:t>, agreeing with, and attracting</w:t>
      </w:r>
      <w:r w:rsidR="009315A5">
        <w:rPr>
          <w:rFonts w:ascii="Times New Roman" w:hAnsi="Times New Roman" w:cs="Times New Roman"/>
          <w:lang w:val="en-US"/>
        </w:rPr>
        <w:t xml:space="preserve"> </w:t>
      </w:r>
      <w:r w:rsidR="009A28BD">
        <w:rPr>
          <w:rFonts w:ascii="Times New Roman" w:hAnsi="Times New Roman" w:cs="Times New Roman"/>
          <w:lang w:val="en-US"/>
        </w:rPr>
        <w:t xml:space="preserve">to its specifier, </w:t>
      </w:r>
      <w:r w:rsidR="000500DD">
        <w:rPr>
          <w:rFonts w:ascii="Times New Roman" w:hAnsi="Times New Roman" w:cs="Times New Roman"/>
          <w:lang w:val="en-US"/>
        </w:rPr>
        <w:t>a propositional operator Op.</w:t>
      </w:r>
    </w:p>
    <w:p w14:paraId="3FE8C893" w14:textId="1AB27F34" w:rsidR="0032627B" w:rsidRPr="00B51D19" w:rsidRDefault="0032627B" w:rsidP="0079774E">
      <w:pPr>
        <w:keepNext/>
        <w:keepLines/>
        <w:tabs>
          <w:tab w:val="left" w:pos="567"/>
          <w:tab w:val="left" w:pos="993"/>
          <w:tab w:val="left" w:pos="1134"/>
          <w:tab w:val="left" w:pos="2127"/>
          <w:tab w:val="left" w:pos="3402"/>
          <w:tab w:val="left" w:pos="4111"/>
          <w:tab w:val="left" w:pos="4820"/>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w:t>
      </w:r>
      <w:r>
        <w:rPr>
          <w:rFonts w:ascii="Times New Roman" w:hAnsi="Times New Roman" w:cs="Times New Roman"/>
          <w:vertAlign w:val="subscript"/>
          <w:lang w:val="en-US"/>
        </w:rPr>
        <w:t>ForceP</w:t>
      </w:r>
      <w:r>
        <w:rPr>
          <w:rFonts w:ascii="Times New Roman" w:hAnsi="Times New Roman" w:cs="Times New Roman"/>
          <w:lang w:val="en-US"/>
        </w:rPr>
        <w:t xml:space="preserve"> </w:t>
      </w:r>
      <w:r w:rsidR="00B7141F">
        <w:rPr>
          <w:rFonts w:ascii="Times New Roman" w:hAnsi="Times New Roman" w:cs="Times New Roman"/>
          <w:lang w:val="en-US"/>
        </w:rPr>
        <w:t>___</w:t>
      </w:r>
      <w:r w:rsidR="00B7141F">
        <w:rPr>
          <w:rFonts w:ascii="Times New Roman" w:hAnsi="Times New Roman" w:cs="Times New Roman"/>
          <w:lang w:val="en-US"/>
        </w:rPr>
        <w:tab/>
      </w:r>
      <w:r w:rsidR="00BC6058">
        <w:rPr>
          <w:rFonts w:ascii="Times New Roman" w:hAnsi="Times New Roman" w:cs="Times New Roman"/>
          <w:lang w:val="en-US"/>
        </w:rPr>
        <w:t>wie</w:t>
      </w:r>
      <w:r w:rsidR="00AD2D62">
        <w:rPr>
          <w:rFonts w:ascii="Times New Roman" w:hAnsi="Times New Roman" w:cs="Times New Roman"/>
          <w:lang w:val="en-US"/>
        </w:rPr>
        <w:t>-</w:t>
      </w:r>
      <w:r w:rsidR="00CE1DC7">
        <w:rPr>
          <w:rFonts w:ascii="Times New Roman" w:hAnsi="Times New Roman" w:cs="Times New Roman"/>
          <w:smallCaps/>
          <w:lang w:val="en-US"/>
        </w:rPr>
        <w:t>bel</w:t>
      </w:r>
      <w:r w:rsidR="00CE1DC7">
        <w:rPr>
          <w:rFonts w:ascii="Times New Roman" w:hAnsi="Times New Roman" w:cs="Times New Roman"/>
          <w:vertAlign w:val="subscript"/>
          <w:lang w:val="en-US"/>
        </w:rPr>
        <w:t>x,t,w</w:t>
      </w:r>
      <w:r w:rsidR="00DE71B1">
        <w:rPr>
          <w:rFonts w:ascii="Times New Roman" w:hAnsi="Times New Roman" w:cs="Times New Roman"/>
          <w:lang w:val="en-US"/>
        </w:rPr>
        <w:tab/>
      </w:r>
      <w:r w:rsidR="00BC6058">
        <w:rPr>
          <w:rFonts w:ascii="Times New Roman" w:hAnsi="Times New Roman" w:cs="Times New Roman"/>
          <w:lang w:val="en-US"/>
        </w:rPr>
        <w:t>Maria</w:t>
      </w:r>
      <w:r w:rsidR="00AD2D62">
        <w:rPr>
          <w:rFonts w:ascii="Times New Roman" w:hAnsi="Times New Roman" w:cs="Times New Roman"/>
          <w:lang w:val="en-US"/>
        </w:rPr>
        <w:tab/>
      </w:r>
      <w:r w:rsidR="00DE71B1">
        <w:rPr>
          <w:rFonts w:ascii="Times New Roman" w:hAnsi="Times New Roman" w:cs="Times New Roman"/>
          <w:lang w:val="en-US"/>
        </w:rPr>
        <w:t>sagt</w:t>
      </w:r>
      <w:r w:rsidR="00DE71B1">
        <w:rPr>
          <w:rFonts w:ascii="Times New Roman" w:hAnsi="Times New Roman" w:cs="Times New Roman"/>
          <w:lang w:val="en-US"/>
        </w:rPr>
        <w:tab/>
      </w:r>
      <w:r w:rsidR="005F59E0">
        <w:rPr>
          <w:rFonts w:ascii="Times New Roman" w:hAnsi="Times New Roman" w:cs="Times New Roman"/>
          <w:lang w:val="en-US"/>
        </w:rPr>
        <w:t>[</w:t>
      </w:r>
      <w:r w:rsidR="005F59E0">
        <w:rPr>
          <w:rFonts w:ascii="Times New Roman" w:hAnsi="Times New Roman" w:cs="Times New Roman"/>
          <w:vertAlign w:val="subscript"/>
          <w:lang w:val="en-US"/>
        </w:rPr>
        <w:t>ForceP</w:t>
      </w:r>
      <w:r w:rsidR="005F59E0">
        <w:rPr>
          <w:rFonts w:ascii="Times New Roman" w:hAnsi="Times New Roman" w:cs="Times New Roman"/>
          <w:lang w:val="en-US"/>
        </w:rPr>
        <w:t xml:space="preserve"> </w:t>
      </w:r>
      <w:r w:rsidR="005F59E0" w:rsidRPr="00B40306">
        <w:rPr>
          <w:rFonts w:ascii="Times New Roman" w:hAnsi="Times New Roman" w:cs="Times New Roman"/>
          <w:lang w:val="en-US"/>
        </w:rPr>
        <w:t>BEL</w:t>
      </w:r>
      <w:r w:rsidR="005F59E0">
        <w:rPr>
          <w:rFonts w:ascii="Times New Roman" w:hAnsi="Times New Roman" w:cs="Times New Roman"/>
          <w:vertAlign w:val="subscript"/>
          <w:lang w:val="en-US"/>
        </w:rPr>
        <w:t>x,t,w</w:t>
      </w:r>
      <w:r w:rsidR="005F59E0">
        <w:rPr>
          <w:rFonts w:ascii="Times New Roman" w:hAnsi="Times New Roman" w:cs="Times New Roman"/>
          <w:lang w:val="en-US"/>
        </w:rPr>
        <w:t xml:space="preserve"> </w:t>
      </w:r>
      <w:r w:rsidR="005F59E0">
        <w:rPr>
          <w:rFonts w:ascii="Times New Roman" w:hAnsi="Times New Roman" w:cs="Times New Roman"/>
          <w:u w:val="single"/>
          <w:lang w:val="en-US"/>
        </w:rPr>
        <w:t>Op</w:t>
      </w:r>
      <w:r w:rsidR="005F59E0">
        <w:rPr>
          <w:rFonts w:ascii="Times New Roman" w:hAnsi="Times New Roman" w:cs="Times New Roman"/>
          <w:lang w:val="en-US"/>
        </w:rPr>
        <w:t>]</w:t>
      </w:r>
      <w:r w:rsidR="003B28EF">
        <w:rPr>
          <w:rFonts w:ascii="Times New Roman" w:hAnsi="Times New Roman" w:cs="Times New Roman"/>
          <w:lang w:val="en-US"/>
        </w:rPr>
        <w:t>]</w:t>
      </w:r>
    </w:p>
    <w:p w14:paraId="35533697" w14:textId="0751DFCA" w:rsidR="00B51D19" w:rsidRDefault="00B7141F" w:rsidP="005F59E0">
      <w:pPr>
        <w:widowControl w:val="0"/>
        <w:tabs>
          <w:tab w:val="left" w:pos="567"/>
          <w:tab w:val="left" w:pos="993"/>
          <w:tab w:val="left" w:pos="1134"/>
          <w:tab w:val="left" w:pos="2127"/>
          <w:tab w:val="left" w:pos="3402"/>
          <w:tab w:val="left" w:pos="4111"/>
          <w:tab w:val="left" w:pos="482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as</w:t>
      </w:r>
      <w:r>
        <w:rPr>
          <w:rFonts w:ascii="Times New Roman" w:hAnsi="Times New Roman" w:cs="Times New Roman"/>
          <w:lang w:val="en-US"/>
        </w:rPr>
        <w:tab/>
        <w:t>Maria</w:t>
      </w:r>
      <w:r>
        <w:rPr>
          <w:rFonts w:ascii="Times New Roman" w:hAnsi="Times New Roman" w:cs="Times New Roman"/>
          <w:lang w:val="en-US"/>
        </w:rPr>
        <w:tab/>
      </w:r>
      <w:r w:rsidR="005F59E0">
        <w:rPr>
          <w:rFonts w:ascii="Times New Roman" w:hAnsi="Times New Roman" w:cs="Times New Roman"/>
          <w:lang w:val="en-US"/>
        </w:rPr>
        <w:t>says</w:t>
      </w:r>
      <w:r w:rsidR="00DE71B1">
        <w:rPr>
          <w:rFonts w:ascii="Times New Roman" w:hAnsi="Times New Roman" w:cs="Times New Roman"/>
          <w:lang w:val="en-US"/>
        </w:rPr>
        <w:tab/>
      </w:r>
    </w:p>
    <w:p w14:paraId="5E7807DE" w14:textId="77777777" w:rsidR="00DE71B1" w:rsidRDefault="00DE71B1"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7C696775" w14:textId="6AF28AB2" w:rsidR="00775E28" w:rsidRPr="00775E28" w:rsidRDefault="00775E2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We turn to the analysis of bare parentheticals</w:t>
      </w:r>
      <w:r w:rsidR="004115CD">
        <w:rPr>
          <w:rFonts w:ascii="Times New Roman" w:hAnsi="Times New Roman" w:cs="Times New Roman"/>
          <w:lang w:val="en-US"/>
        </w:rPr>
        <w:t>, i.e. V1-parentheticals in German</w:t>
      </w:r>
      <w:r>
        <w:rPr>
          <w:rFonts w:ascii="Times New Roman" w:hAnsi="Times New Roman" w:cs="Times New Roman"/>
          <w:lang w:val="en-US"/>
        </w:rPr>
        <w:t xml:space="preserve">. </w:t>
      </w:r>
      <w:r w:rsidR="00F36C8C">
        <w:rPr>
          <w:rFonts w:ascii="Times New Roman" w:hAnsi="Times New Roman" w:cs="Times New Roman"/>
          <w:lang w:val="en-US"/>
        </w:rPr>
        <w:t>Our</w:t>
      </w:r>
      <w:r w:rsidR="009A28BD">
        <w:rPr>
          <w:rFonts w:ascii="Times New Roman" w:hAnsi="Times New Roman" w:cs="Times New Roman"/>
          <w:lang w:val="en-US"/>
        </w:rPr>
        <w:t xml:space="preserve"> s</w:t>
      </w:r>
      <w:r w:rsidR="000500DD">
        <w:rPr>
          <w:rFonts w:ascii="Times New Roman" w:hAnsi="Times New Roman" w:cs="Times New Roman"/>
          <w:lang w:val="en-US"/>
        </w:rPr>
        <w:t xml:space="preserve">tarting point for the analysis </w:t>
      </w:r>
      <w:r w:rsidR="009A28BD">
        <w:rPr>
          <w:rFonts w:ascii="Times New Roman" w:hAnsi="Times New Roman" w:cs="Times New Roman"/>
          <w:lang w:val="en-US"/>
        </w:rPr>
        <w:t xml:space="preserve">is shown in </w:t>
      </w:r>
      <w:r w:rsidR="007E32A0">
        <w:rPr>
          <w:rFonts w:ascii="Times New Roman" w:hAnsi="Times New Roman" w:cs="Times New Roman"/>
          <w:lang w:val="en-US"/>
        </w:rPr>
        <w:t>(85</w:t>
      </w:r>
      <w:r w:rsidR="009A28BD">
        <w:rPr>
          <w:rFonts w:ascii="Times New Roman" w:hAnsi="Times New Roman" w:cs="Times New Roman"/>
          <w:lang w:val="en-US"/>
        </w:rPr>
        <w:t xml:space="preserve">). </w:t>
      </w:r>
      <w:r w:rsidR="00B93FF5">
        <w:rPr>
          <w:rFonts w:ascii="Times New Roman" w:hAnsi="Times New Roman" w:cs="Times New Roman"/>
          <w:lang w:val="en-US"/>
        </w:rPr>
        <w:t xml:space="preserve">Here </w:t>
      </w:r>
      <w:r>
        <w:rPr>
          <w:rFonts w:ascii="Times New Roman" w:hAnsi="Times New Roman" w:cs="Times New Roman"/>
          <w:lang w:val="en-US"/>
        </w:rPr>
        <w:t>BEL</w:t>
      </w:r>
      <w:r>
        <w:rPr>
          <w:rFonts w:ascii="Times New Roman" w:hAnsi="Times New Roman" w:cs="Times New Roman"/>
          <w:vertAlign w:val="subscript"/>
          <w:lang w:val="en-US"/>
        </w:rPr>
        <w:t>x,t,w</w:t>
      </w:r>
      <w:r>
        <w:rPr>
          <w:rFonts w:ascii="Times New Roman" w:hAnsi="Times New Roman" w:cs="Times New Roman"/>
          <w:lang w:val="en-US"/>
        </w:rPr>
        <w:t xml:space="preserve"> </w:t>
      </w:r>
      <w:r w:rsidR="00B93FF5">
        <w:rPr>
          <w:rFonts w:ascii="Times New Roman" w:hAnsi="Times New Roman" w:cs="Times New Roman"/>
          <w:lang w:val="en-US"/>
        </w:rPr>
        <w:t xml:space="preserve">in the Force-head of the </w:t>
      </w:r>
      <w:r w:rsidR="002D3E78">
        <w:rPr>
          <w:rFonts w:ascii="Times New Roman" w:hAnsi="Times New Roman" w:cs="Times New Roman"/>
          <w:lang w:val="en-US"/>
        </w:rPr>
        <w:t>V1-</w:t>
      </w:r>
      <w:r w:rsidR="00B93FF5">
        <w:rPr>
          <w:rFonts w:ascii="Times New Roman" w:hAnsi="Times New Roman" w:cs="Times New Roman"/>
          <w:lang w:val="en-US"/>
        </w:rPr>
        <w:t xml:space="preserve">parenthetical </w:t>
      </w:r>
      <w:r>
        <w:rPr>
          <w:rFonts w:ascii="Times New Roman" w:hAnsi="Times New Roman" w:cs="Times New Roman"/>
          <w:lang w:val="en-US"/>
        </w:rPr>
        <w:t>attracts the finite verb</w:t>
      </w:r>
      <w:r w:rsidR="00C5127C">
        <w:rPr>
          <w:rFonts w:ascii="Times New Roman" w:hAnsi="Times New Roman" w:cs="Times New Roman"/>
          <w:lang w:val="en-US"/>
        </w:rPr>
        <w:t xml:space="preserve">. </w:t>
      </w:r>
      <w:r>
        <w:rPr>
          <w:rFonts w:ascii="Times New Roman" w:hAnsi="Times New Roman" w:cs="Times New Roman"/>
          <w:lang w:val="en-US"/>
        </w:rPr>
        <w:t xml:space="preserve">In addition, a ForceP operator is attracted to the specifier position. </w:t>
      </w:r>
      <w:r w:rsidR="005F59E0">
        <w:rPr>
          <w:rFonts w:ascii="Times New Roman" w:hAnsi="Times New Roman" w:cs="Times New Roman"/>
          <w:lang w:val="en-US"/>
        </w:rPr>
        <w:t>A</w:t>
      </w:r>
      <w:r>
        <w:rPr>
          <w:rFonts w:ascii="Times New Roman" w:hAnsi="Times New Roman" w:cs="Times New Roman"/>
          <w:lang w:val="en-US"/>
        </w:rPr>
        <w:t xml:space="preserve"> structure is shown in </w:t>
      </w:r>
      <w:r w:rsidR="007E32A0">
        <w:rPr>
          <w:rFonts w:ascii="Times New Roman" w:hAnsi="Times New Roman" w:cs="Times New Roman"/>
          <w:lang w:val="en-US"/>
        </w:rPr>
        <w:t>(85</w:t>
      </w:r>
      <w:r>
        <w:rPr>
          <w:rFonts w:ascii="Times New Roman" w:hAnsi="Times New Roman" w:cs="Times New Roman"/>
          <w:lang w:val="en-US"/>
        </w:rPr>
        <w:t>b)</w:t>
      </w:r>
      <w:r w:rsidR="00B93FF5">
        <w:rPr>
          <w:rFonts w:ascii="Times New Roman" w:hAnsi="Times New Roman" w:cs="Times New Roman"/>
          <w:lang w:val="en-US"/>
        </w:rPr>
        <w:t>, again before operator movement and with the operator that will move underlined</w:t>
      </w:r>
      <w:r>
        <w:rPr>
          <w:rFonts w:ascii="Times New Roman" w:hAnsi="Times New Roman" w:cs="Times New Roman"/>
          <w:lang w:val="en-US"/>
        </w:rPr>
        <w:t>.</w:t>
      </w:r>
    </w:p>
    <w:p w14:paraId="4C5714A9" w14:textId="77777777" w:rsidR="00775E28" w:rsidRDefault="00775E2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585CBAAA" w14:textId="4463AC4C" w:rsidR="002F4C7B" w:rsidRDefault="007E32A0"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(85</w:t>
      </w:r>
      <w:r w:rsidR="001B655C">
        <w:rPr>
          <w:rFonts w:ascii="Times New Roman" w:hAnsi="Times New Roman" w:cs="Times New Roman"/>
          <w:lang w:val="en-US"/>
        </w:rPr>
        <w:t>)</w:t>
      </w:r>
      <w:r w:rsidR="001B655C">
        <w:rPr>
          <w:rFonts w:ascii="Times New Roman" w:hAnsi="Times New Roman" w:cs="Times New Roman"/>
          <w:lang w:val="en-US"/>
        </w:rPr>
        <w:tab/>
        <w:t>a.</w:t>
      </w:r>
      <w:r w:rsidR="001B655C">
        <w:rPr>
          <w:rFonts w:ascii="Times New Roman" w:hAnsi="Times New Roman" w:cs="Times New Roman"/>
          <w:lang w:val="en-US"/>
        </w:rPr>
        <w:tab/>
      </w:r>
      <w:r w:rsidR="002F4C7B">
        <w:rPr>
          <w:rFonts w:ascii="Times New Roman" w:hAnsi="Times New Roman" w:cs="Times New Roman"/>
          <w:lang w:val="en-US"/>
        </w:rPr>
        <w:t xml:space="preserve">Lexical head of </w:t>
      </w:r>
      <w:r w:rsidR="004115CD">
        <w:rPr>
          <w:rFonts w:ascii="Times New Roman" w:hAnsi="Times New Roman" w:cs="Times New Roman"/>
          <w:lang w:val="en-US"/>
        </w:rPr>
        <w:t>bare</w:t>
      </w:r>
      <w:r w:rsidR="002F4C7B">
        <w:rPr>
          <w:rFonts w:ascii="Times New Roman" w:hAnsi="Times New Roman" w:cs="Times New Roman"/>
          <w:lang w:val="en-US"/>
        </w:rPr>
        <w:t xml:space="preserve"> parentheticals </w:t>
      </w:r>
      <w:r>
        <w:rPr>
          <w:rFonts w:ascii="Times New Roman" w:hAnsi="Times New Roman" w:cs="Times New Roman"/>
          <w:lang w:val="en-US"/>
        </w:rPr>
        <w:t>(</w:t>
      </w:r>
      <w:r w:rsidR="002F4C7B">
        <w:rPr>
          <w:rFonts w:ascii="Times New Roman" w:hAnsi="Times New Roman" w:cs="Times New Roman"/>
          <w:lang w:val="en-US"/>
        </w:rPr>
        <w:t>preliminary)</w:t>
      </w:r>
    </w:p>
    <w:p w14:paraId="785E2B19" w14:textId="2F500AFA" w:rsidR="001B655C" w:rsidRDefault="002F4C7B"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1B655C">
        <w:rPr>
          <w:rFonts w:ascii="Times New Roman" w:hAnsi="Times New Roman" w:cs="Times New Roman"/>
          <w:lang w:val="en-US"/>
        </w:rPr>
        <w:t>[</w:t>
      </w:r>
      <w:r w:rsidR="001B655C">
        <w:rPr>
          <w:rFonts w:ascii="Times New Roman" w:hAnsi="Times New Roman" w:cs="Times New Roman"/>
          <w:vertAlign w:val="subscript"/>
          <w:lang w:val="en-US"/>
        </w:rPr>
        <w:t>Force</w:t>
      </w:r>
      <w:r w:rsidR="008E435F">
        <w:rPr>
          <w:rFonts w:ascii="Times New Roman" w:hAnsi="Times New Roman" w:cs="Times New Roman"/>
          <w:lang w:val="en-US"/>
        </w:rPr>
        <w:t xml:space="preserve"> </w:t>
      </w:r>
      <w:r w:rsidR="00B40306" w:rsidRPr="00B40306">
        <w:rPr>
          <w:rFonts w:ascii="Times New Roman" w:hAnsi="Times New Roman" w:cs="Times New Roman"/>
          <w:lang w:val="en-US"/>
        </w:rPr>
        <w:t>BEL</w:t>
      </w:r>
      <w:r w:rsidR="009315A5">
        <w:rPr>
          <w:rFonts w:ascii="Times New Roman" w:hAnsi="Times New Roman" w:cs="Times New Roman"/>
          <w:vertAlign w:val="subscript"/>
          <w:lang w:val="en-US"/>
        </w:rPr>
        <w:t>x,t,w</w:t>
      </w:r>
      <w:r w:rsidR="001B655C">
        <w:rPr>
          <w:rFonts w:ascii="Times New Roman" w:hAnsi="Times New Roman" w:cs="Times New Roman"/>
          <w:lang w:val="en-US"/>
        </w:rPr>
        <w:t>]</w:t>
      </w:r>
      <w:r w:rsidR="009A28BD">
        <w:rPr>
          <w:rFonts w:ascii="Times New Roman" w:hAnsi="Times New Roman" w:cs="Times New Roman"/>
          <w:lang w:val="en-US"/>
        </w:rPr>
        <w:t>, agreeing with, and attracting to its specifier, [</w:t>
      </w:r>
      <w:r w:rsidR="009A28BD" w:rsidRPr="00775E28">
        <w:rPr>
          <w:rFonts w:ascii="Times New Roman" w:hAnsi="Times New Roman" w:cs="Times New Roman"/>
          <w:vertAlign w:val="subscript"/>
          <w:lang w:val="en-US"/>
        </w:rPr>
        <w:t>ForceP</w:t>
      </w:r>
      <w:r w:rsidR="00DE71B1">
        <w:rPr>
          <w:rFonts w:ascii="Times New Roman" w:hAnsi="Times New Roman" w:cs="Times New Roman"/>
          <w:lang w:val="en-US"/>
        </w:rPr>
        <w:t xml:space="preserve"> </w:t>
      </w:r>
      <w:r w:rsidR="00B7141F">
        <w:rPr>
          <w:rFonts w:ascii="Times New Roman" w:hAnsi="Times New Roman" w:cs="Times New Roman"/>
          <w:lang w:val="en-US"/>
        </w:rPr>
        <w:t xml:space="preserve">Force </w:t>
      </w:r>
      <w:r w:rsidR="00DE71B1">
        <w:rPr>
          <w:rFonts w:ascii="Times New Roman" w:hAnsi="Times New Roman" w:cs="Times New Roman"/>
          <w:lang w:val="en-US"/>
        </w:rPr>
        <w:t>Op</w:t>
      </w:r>
      <w:r w:rsidR="00775E28">
        <w:rPr>
          <w:rFonts w:ascii="Times New Roman" w:hAnsi="Times New Roman" w:cs="Times New Roman"/>
          <w:lang w:val="en-US"/>
        </w:rPr>
        <w:t>]</w:t>
      </w:r>
    </w:p>
    <w:p w14:paraId="6D8E4408" w14:textId="6487B416" w:rsidR="00BC6058" w:rsidRDefault="00BC6058" w:rsidP="005F59E0">
      <w:pPr>
        <w:tabs>
          <w:tab w:val="left" w:pos="567"/>
          <w:tab w:val="left" w:pos="993"/>
          <w:tab w:val="left" w:pos="1134"/>
          <w:tab w:val="left" w:pos="2268"/>
          <w:tab w:val="left" w:pos="3686"/>
          <w:tab w:val="left" w:pos="4536"/>
          <w:tab w:val="left" w:pos="5529"/>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t>[</w:t>
      </w:r>
      <w:r>
        <w:rPr>
          <w:rFonts w:ascii="Times New Roman" w:hAnsi="Times New Roman" w:cs="Times New Roman"/>
          <w:vertAlign w:val="subscript"/>
          <w:lang w:val="en-US"/>
        </w:rPr>
        <w:t>ForceP</w:t>
      </w:r>
      <w:r w:rsidR="00B7141F">
        <w:rPr>
          <w:rFonts w:ascii="Times New Roman" w:hAnsi="Times New Roman" w:cs="Times New Roman"/>
          <w:lang w:val="en-US"/>
        </w:rPr>
        <w:t xml:space="preserve">  ___</w:t>
      </w:r>
      <w:r w:rsidR="00B7141F">
        <w:rPr>
          <w:rFonts w:ascii="Times New Roman" w:hAnsi="Times New Roman" w:cs="Times New Roman"/>
          <w:lang w:val="en-US"/>
        </w:rPr>
        <w:tab/>
      </w:r>
      <w:r w:rsidR="00B40306" w:rsidRPr="00B40306">
        <w:rPr>
          <w:rFonts w:ascii="Times New Roman" w:hAnsi="Times New Roman" w:cs="Times New Roman"/>
          <w:lang w:val="en-US"/>
        </w:rPr>
        <w:t>BEL</w:t>
      </w:r>
      <w:r w:rsidR="00CF347E">
        <w:rPr>
          <w:rFonts w:ascii="Times New Roman" w:hAnsi="Times New Roman" w:cs="Times New Roman"/>
          <w:vertAlign w:val="subscript"/>
          <w:lang w:val="en-US"/>
        </w:rPr>
        <w:t>S</w:t>
      </w:r>
      <w:r>
        <w:rPr>
          <w:rFonts w:ascii="Times New Roman" w:hAnsi="Times New Roman" w:cs="Times New Roman"/>
          <w:vertAlign w:val="subscript"/>
          <w:lang w:val="en-US"/>
        </w:rPr>
        <w:t>,t,w</w:t>
      </w:r>
      <w:r w:rsidR="00B7141F">
        <w:rPr>
          <w:rFonts w:ascii="Times New Roman" w:hAnsi="Times New Roman" w:cs="Times New Roman"/>
          <w:lang w:val="en-US"/>
        </w:rPr>
        <w:t>-</w:t>
      </w:r>
      <w:r w:rsidR="00B93FF5">
        <w:rPr>
          <w:rFonts w:ascii="Times New Roman" w:hAnsi="Times New Roman" w:cs="Times New Roman"/>
          <w:lang w:val="en-US"/>
        </w:rPr>
        <w:t>hat</w:t>
      </w:r>
      <w:r w:rsidR="00AD2D62">
        <w:rPr>
          <w:rFonts w:ascii="Times New Roman" w:hAnsi="Times New Roman" w:cs="Times New Roman"/>
          <w:lang w:val="en-US"/>
        </w:rPr>
        <w:tab/>
      </w:r>
      <w:r w:rsidR="001F128F">
        <w:rPr>
          <w:rFonts w:ascii="Times New Roman" w:hAnsi="Times New Roman" w:cs="Times New Roman"/>
          <w:lang w:val="en-US"/>
        </w:rPr>
        <w:t>Maria</w:t>
      </w:r>
      <w:r w:rsidR="00AD2D62">
        <w:rPr>
          <w:rFonts w:ascii="Times New Roman" w:hAnsi="Times New Roman" w:cs="Times New Roman"/>
          <w:lang w:val="en-US"/>
        </w:rPr>
        <w:tab/>
      </w:r>
      <w:r w:rsidR="001F128F">
        <w:rPr>
          <w:rFonts w:ascii="Times New Roman" w:hAnsi="Times New Roman" w:cs="Times New Roman"/>
          <w:lang w:val="en-US"/>
        </w:rPr>
        <w:t>gesagt</w:t>
      </w:r>
      <w:r>
        <w:rPr>
          <w:rFonts w:ascii="Times New Roman" w:hAnsi="Times New Roman" w:cs="Times New Roman"/>
          <w:lang w:val="en-US"/>
        </w:rPr>
        <w:t xml:space="preserve"> </w:t>
      </w:r>
      <w:r w:rsidR="005F59E0">
        <w:rPr>
          <w:rFonts w:ascii="Times New Roman" w:hAnsi="Times New Roman" w:cs="Times New Roman"/>
          <w:lang w:val="en-US"/>
        </w:rPr>
        <w:tab/>
      </w:r>
      <w:r w:rsidR="005F59E0" w:rsidRPr="00BC6058">
        <w:rPr>
          <w:rFonts w:ascii="Times New Roman" w:hAnsi="Times New Roman" w:cs="Times New Roman"/>
          <w:u w:val="single"/>
          <w:lang w:val="en-US"/>
        </w:rPr>
        <w:t>[</w:t>
      </w:r>
      <w:r w:rsidR="005F59E0" w:rsidRPr="00BC6058">
        <w:rPr>
          <w:rFonts w:ascii="Times New Roman" w:hAnsi="Times New Roman" w:cs="Times New Roman"/>
          <w:u w:val="single"/>
          <w:vertAlign w:val="subscript"/>
          <w:lang w:val="en-US"/>
        </w:rPr>
        <w:t>ForceP</w:t>
      </w:r>
      <w:r w:rsidR="005F59E0" w:rsidRPr="00BC6058">
        <w:rPr>
          <w:rFonts w:ascii="Times New Roman" w:hAnsi="Times New Roman" w:cs="Times New Roman"/>
          <w:u w:val="single"/>
          <w:lang w:val="en-US"/>
        </w:rPr>
        <w:t xml:space="preserve"> </w:t>
      </w:r>
      <w:r w:rsidR="005F59E0" w:rsidRPr="00B40306">
        <w:rPr>
          <w:rFonts w:ascii="Times New Roman" w:hAnsi="Times New Roman" w:cs="Times New Roman"/>
          <w:u w:val="single"/>
          <w:lang w:val="en-US"/>
        </w:rPr>
        <w:t>BEL</w:t>
      </w:r>
      <w:r w:rsidR="005F59E0">
        <w:rPr>
          <w:rFonts w:ascii="Times New Roman" w:hAnsi="Times New Roman" w:cs="Times New Roman"/>
          <w:u w:val="single"/>
          <w:vertAlign w:val="subscript"/>
          <w:lang w:val="en-US"/>
        </w:rPr>
        <w:t>M</w:t>
      </w:r>
      <w:r w:rsidR="005F59E0" w:rsidRPr="00BC6058">
        <w:rPr>
          <w:rFonts w:ascii="Times New Roman" w:hAnsi="Times New Roman" w:cs="Times New Roman"/>
          <w:u w:val="single"/>
          <w:vertAlign w:val="subscript"/>
          <w:lang w:val="en-US"/>
        </w:rPr>
        <w:t>,t</w:t>
      </w:r>
      <w:r w:rsidR="005F59E0">
        <w:rPr>
          <w:rFonts w:ascii="Times New Roman" w:hAnsi="Times New Roman" w:cs="Times New Roman"/>
          <w:u w:val="single"/>
          <w:vertAlign w:val="subscript"/>
          <w:lang w:val="en-US"/>
        </w:rPr>
        <w:t>'</w:t>
      </w:r>
      <w:r w:rsidR="005F59E0" w:rsidRPr="00BC6058">
        <w:rPr>
          <w:rFonts w:ascii="Times New Roman" w:hAnsi="Times New Roman" w:cs="Times New Roman"/>
          <w:u w:val="single"/>
          <w:vertAlign w:val="subscript"/>
          <w:lang w:val="en-US"/>
        </w:rPr>
        <w:t>,w</w:t>
      </w:r>
      <w:r w:rsidR="005F59E0">
        <w:rPr>
          <w:rFonts w:ascii="Times New Roman" w:hAnsi="Times New Roman" w:cs="Times New Roman"/>
          <w:u w:val="single"/>
          <w:vertAlign w:val="subscript"/>
          <w:lang w:val="en-US"/>
        </w:rPr>
        <w:t>'</w:t>
      </w:r>
      <w:r w:rsidR="005F59E0" w:rsidRPr="00BC6058">
        <w:rPr>
          <w:rFonts w:ascii="Times New Roman" w:hAnsi="Times New Roman" w:cs="Times New Roman"/>
          <w:u w:val="single"/>
          <w:lang w:val="en-US"/>
        </w:rPr>
        <w:t xml:space="preserve"> </w:t>
      </w:r>
      <w:r w:rsidR="005F59E0">
        <w:rPr>
          <w:rFonts w:ascii="Times New Roman" w:hAnsi="Times New Roman" w:cs="Times New Roman"/>
          <w:u w:val="single"/>
          <w:lang w:val="en-US"/>
        </w:rPr>
        <w:t>Op</w:t>
      </w:r>
      <w:r w:rsidR="005F59E0">
        <w:rPr>
          <w:rFonts w:ascii="Times New Roman" w:hAnsi="Times New Roman" w:cs="Times New Roman"/>
          <w:lang w:val="en-US"/>
        </w:rPr>
        <w:t>]</w:t>
      </w:r>
      <w:r>
        <w:rPr>
          <w:rFonts w:ascii="Times New Roman" w:hAnsi="Times New Roman" w:cs="Times New Roman"/>
          <w:lang w:val="en-US"/>
        </w:rPr>
        <w:t>]</w:t>
      </w:r>
    </w:p>
    <w:p w14:paraId="53A1AFB2" w14:textId="5F18E81D" w:rsidR="00BC6058" w:rsidRDefault="00AD2D62" w:rsidP="005F59E0">
      <w:pPr>
        <w:widowControl w:val="0"/>
        <w:tabs>
          <w:tab w:val="left" w:pos="567"/>
          <w:tab w:val="left" w:pos="993"/>
          <w:tab w:val="left" w:pos="1134"/>
          <w:tab w:val="left" w:pos="3119"/>
          <w:tab w:val="left" w:pos="3686"/>
          <w:tab w:val="left" w:pos="4536"/>
          <w:tab w:val="left" w:pos="552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has</w:t>
      </w:r>
      <w:r>
        <w:rPr>
          <w:rFonts w:ascii="Times New Roman" w:hAnsi="Times New Roman" w:cs="Times New Roman"/>
          <w:lang w:val="en-US"/>
        </w:rPr>
        <w:tab/>
        <w:t>Maria</w:t>
      </w:r>
      <w:r>
        <w:rPr>
          <w:rFonts w:ascii="Times New Roman" w:hAnsi="Times New Roman" w:cs="Times New Roman"/>
          <w:lang w:val="en-US"/>
        </w:rPr>
        <w:tab/>
        <w:t>said</w:t>
      </w:r>
    </w:p>
    <w:p w14:paraId="0182C95A" w14:textId="77777777" w:rsidR="00AD2D62" w:rsidRDefault="00AD2D62"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7979F7CD" w14:textId="6CD9A745" w:rsidR="00681DF6" w:rsidRPr="004E51AC" w:rsidRDefault="000A41D2"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We put the issue of the identification of the anchor of BEL </w:t>
      </w:r>
      <w:r w:rsidR="007E32A0">
        <w:rPr>
          <w:rFonts w:ascii="Times New Roman" w:hAnsi="Times New Roman" w:cs="Times New Roman"/>
          <w:lang w:val="en-US"/>
        </w:rPr>
        <w:t>(</w:t>
      </w:r>
      <w:r>
        <w:rPr>
          <w:rFonts w:ascii="Times New Roman" w:hAnsi="Times New Roman" w:cs="Times New Roman"/>
          <w:lang w:val="en-US"/>
        </w:rPr>
        <w:t xml:space="preserve">and the possible presence of </w:t>
      </w:r>
      <w:r w:rsidRPr="00A057CD">
        <w:rPr>
          <w:rFonts w:ascii="Times New Roman" w:hAnsi="Times New Roman" w:cs="Times New Roman"/>
          <w:smallCaps/>
          <w:lang w:val="en-US"/>
        </w:rPr>
        <w:t>ass</w:t>
      </w:r>
      <w:r w:rsidR="00A057CD">
        <w:rPr>
          <w:rFonts w:ascii="Times New Roman" w:hAnsi="Times New Roman" w:cs="Times New Roman"/>
          <w:vertAlign w:val="subscript"/>
          <w:lang w:val="en-US"/>
        </w:rPr>
        <w:t>x,t,w</w:t>
      </w:r>
      <w:r w:rsidR="00A057CD">
        <w:rPr>
          <w:rFonts w:ascii="Times New Roman" w:hAnsi="Times New Roman" w:cs="Times New Roman"/>
          <w:lang w:val="en-US"/>
        </w:rPr>
        <w:t>) aside for the moment. We return to it in the following section. For now, w</w:t>
      </w:r>
      <w:r w:rsidR="00793A38">
        <w:rPr>
          <w:rFonts w:ascii="Times New Roman" w:hAnsi="Times New Roman" w:cs="Times New Roman"/>
          <w:lang w:val="en-US"/>
        </w:rPr>
        <w:t>e</w:t>
      </w:r>
      <w:r w:rsidR="00681DF6">
        <w:rPr>
          <w:rFonts w:ascii="Times New Roman" w:hAnsi="Times New Roman" w:cs="Times New Roman"/>
          <w:lang w:val="en-US"/>
        </w:rPr>
        <w:t xml:space="preserve"> </w:t>
      </w:r>
      <w:r w:rsidR="00775E28">
        <w:rPr>
          <w:rFonts w:ascii="Times New Roman" w:hAnsi="Times New Roman" w:cs="Times New Roman"/>
          <w:lang w:val="en-US"/>
        </w:rPr>
        <w:t xml:space="preserve">complete </w:t>
      </w:r>
      <w:r w:rsidR="00A057CD">
        <w:rPr>
          <w:rFonts w:ascii="Times New Roman" w:hAnsi="Times New Roman" w:cs="Times New Roman"/>
          <w:lang w:val="en-US"/>
        </w:rPr>
        <w:t>our</w:t>
      </w:r>
      <w:r w:rsidR="00775E28">
        <w:rPr>
          <w:rFonts w:ascii="Times New Roman" w:hAnsi="Times New Roman" w:cs="Times New Roman"/>
          <w:lang w:val="en-US"/>
        </w:rPr>
        <w:t xml:space="preserve"> first analysis by postulating</w:t>
      </w:r>
      <w:r w:rsidR="00681DF6">
        <w:rPr>
          <w:rFonts w:ascii="Times New Roman" w:hAnsi="Times New Roman" w:cs="Times New Roman"/>
          <w:lang w:val="en-US"/>
        </w:rPr>
        <w:t xml:space="preserve"> a matching process relating the operator of the bare parenthetical </w:t>
      </w:r>
      <w:r w:rsidR="002B403F">
        <w:rPr>
          <w:rFonts w:ascii="Times New Roman" w:hAnsi="Times New Roman" w:cs="Times New Roman"/>
          <w:lang w:val="en-US"/>
        </w:rPr>
        <w:t>and</w:t>
      </w:r>
      <w:r w:rsidR="00681DF6">
        <w:rPr>
          <w:rFonts w:ascii="Times New Roman" w:hAnsi="Times New Roman" w:cs="Times New Roman"/>
          <w:lang w:val="en-US"/>
        </w:rPr>
        <w:t xml:space="preserve"> the host clause</w:t>
      </w:r>
      <w:r w:rsidR="00CF347E">
        <w:rPr>
          <w:rFonts w:ascii="Times New Roman" w:hAnsi="Times New Roman" w:cs="Times New Roman"/>
          <w:lang w:val="en-US"/>
        </w:rPr>
        <w:t xml:space="preserve">, which is illustrated in </w:t>
      </w:r>
      <w:r w:rsidR="007E32A0">
        <w:rPr>
          <w:rFonts w:ascii="Times New Roman" w:hAnsi="Times New Roman" w:cs="Times New Roman"/>
          <w:lang w:val="en-US"/>
        </w:rPr>
        <w:t>(86</w:t>
      </w:r>
      <w:r w:rsidR="00CF347E">
        <w:rPr>
          <w:rFonts w:ascii="Times New Roman" w:hAnsi="Times New Roman" w:cs="Times New Roman"/>
          <w:lang w:val="en-US"/>
        </w:rPr>
        <w:t>)</w:t>
      </w:r>
      <w:r w:rsidR="00681DF6">
        <w:rPr>
          <w:rFonts w:ascii="Times New Roman" w:hAnsi="Times New Roman" w:cs="Times New Roman"/>
          <w:lang w:val="en-US"/>
        </w:rPr>
        <w:t xml:space="preserve">. We assume that matching includes matching the Force heads of the matching constituents, i.e. matching the </w:t>
      </w:r>
      <w:r w:rsidR="00B40306" w:rsidRPr="00B40306">
        <w:rPr>
          <w:rFonts w:ascii="Times New Roman" w:hAnsi="Times New Roman" w:cs="Times New Roman"/>
          <w:lang w:val="en-US"/>
        </w:rPr>
        <w:t>BEL</w:t>
      </w:r>
      <w:r w:rsidR="00CF347E">
        <w:rPr>
          <w:rFonts w:ascii="Times New Roman" w:hAnsi="Times New Roman" w:cs="Times New Roman"/>
          <w:vertAlign w:val="subscript"/>
          <w:lang w:val="en-US"/>
        </w:rPr>
        <w:t>Ed</w:t>
      </w:r>
      <w:r w:rsidR="00681DF6" w:rsidRPr="00AD79F3">
        <w:rPr>
          <w:rFonts w:ascii="Times New Roman" w:hAnsi="Times New Roman" w:cs="Times New Roman"/>
          <w:vertAlign w:val="subscript"/>
          <w:lang w:val="en-US"/>
        </w:rPr>
        <w:t>,t,w</w:t>
      </w:r>
      <w:r w:rsidR="00681DF6">
        <w:rPr>
          <w:rFonts w:ascii="Times New Roman" w:hAnsi="Times New Roman" w:cs="Times New Roman"/>
          <w:lang w:val="en-US"/>
        </w:rPr>
        <w:t xml:space="preserve"> of the operator </w:t>
      </w:r>
      <w:r w:rsidR="002B403F">
        <w:rPr>
          <w:rFonts w:ascii="Times New Roman" w:hAnsi="Times New Roman" w:cs="Times New Roman"/>
          <w:lang w:val="en-US"/>
        </w:rPr>
        <w:t>with</w:t>
      </w:r>
      <w:r w:rsidR="00681DF6">
        <w:rPr>
          <w:rFonts w:ascii="Times New Roman" w:hAnsi="Times New Roman" w:cs="Times New Roman"/>
          <w:lang w:val="en-US"/>
        </w:rPr>
        <w:t xml:space="preserve"> the BEL</w:t>
      </w:r>
      <w:r w:rsidR="00CF347E">
        <w:rPr>
          <w:rFonts w:ascii="Times New Roman" w:hAnsi="Times New Roman" w:cs="Times New Roman"/>
          <w:vertAlign w:val="subscript"/>
          <w:lang w:val="en-US"/>
        </w:rPr>
        <w:t>Ed</w:t>
      </w:r>
      <w:r w:rsidR="00681DF6">
        <w:rPr>
          <w:rFonts w:ascii="Times New Roman" w:hAnsi="Times New Roman" w:cs="Times New Roman"/>
          <w:vertAlign w:val="subscript"/>
          <w:lang w:val="en-US"/>
        </w:rPr>
        <w:t>,t,w</w:t>
      </w:r>
      <w:r w:rsidR="00681DF6">
        <w:rPr>
          <w:rFonts w:ascii="Times New Roman" w:hAnsi="Times New Roman" w:cs="Times New Roman"/>
          <w:lang w:val="en-US"/>
        </w:rPr>
        <w:t xml:space="preserve"> of the host clause. We assume that </w:t>
      </w:r>
      <w:r w:rsidR="00B40306" w:rsidRPr="00B40306">
        <w:rPr>
          <w:rFonts w:ascii="Times New Roman" w:hAnsi="Times New Roman" w:cs="Times New Roman"/>
          <w:lang w:val="en-US"/>
        </w:rPr>
        <w:t>BEL</w:t>
      </w:r>
      <w:r w:rsidR="00CF347E">
        <w:rPr>
          <w:rFonts w:ascii="Times New Roman" w:hAnsi="Times New Roman" w:cs="Times New Roman"/>
          <w:vertAlign w:val="subscript"/>
          <w:lang w:val="en-US"/>
        </w:rPr>
        <w:t>Ed</w:t>
      </w:r>
      <w:r w:rsidR="00681DF6" w:rsidRPr="00AD79F3">
        <w:rPr>
          <w:rFonts w:ascii="Times New Roman" w:hAnsi="Times New Roman" w:cs="Times New Roman"/>
          <w:vertAlign w:val="subscript"/>
          <w:lang w:val="en-US"/>
        </w:rPr>
        <w:t>,t,w</w:t>
      </w:r>
      <w:r w:rsidR="00681DF6">
        <w:rPr>
          <w:rFonts w:ascii="Times New Roman" w:hAnsi="Times New Roman" w:cs="Times New Roman"/>
          <w:lang w:val="en-US"/>
        </w:rPr>
        <w:t xml:space="preserve"> </w:t>
      </w:r>
      <w:r w:rsidR="00AF53CE">
        <w:rPr>
          <w:rFonts w:ascii="Times New Roman" w:hAnsi="Times New Roman" w:cs="Times New Roman"/>
          <w:lang w:val="en-US"/>
        </w:rPr>
        <w:t xml:space="preserve">of the operator </w:t>
      </w:r>
      <w:r w:rsidR="00F3335E">
        <w:rPr>
          <w:rFonts w:ascii="Times New Roman" w:hAnsi="Times New Roman" w:cs="Times New Roman"/>
          <w:lang w:val="en-US"/>
        </w:rPr>
        <w:t>can be matched either with</w:t>
      </w:r>
      <w:r w:rsidR="00681DF6">
        <w:rPr>
          <w:rFonts w:ascii="Times New Roman" w:hAnsi="Times New Roman" w:cs="Times New Roman"/>
          <w:lang w:val="en-US"/>
        </w:rPr>
        <w:t xml:space="preserve"> </w:t>
      </w:r>
      <w:r w:rsidR="00B40306" w:rsidRPr="00B40306">
        <w:rPr>
          <w:rFonts w:ascii="Times New Roman" w:hAnsi="Times New Roman" w:cs="Times New Roman"/>
          <w:lang w:val="en-US"/>
        </w:rPr>
        <w:t>BEL</w:t>
      </w:r>
      <w:r>
        <w:rPr>
          <w:rFonts w:ascii="Times New Roman" w:hAnsi="Times New Roman" w:cs="Times New Roman"/>
          <w:vertAlign w:val="subscript"/>
          <w:lang w:val="en-US"/>
        </w:rPr>
        <w:t>x</w:t>
      </w:r>
      <w:r w:rsidR="00681DF6" w:rsidRPr="00AD79F3">
        <w:rPr>
          <w:rFonts w:ascii="Times New Roman" w:hAnsi="Times New Roman" w:cs="Times New Roman"/>
          <w:vertAlign w:val="subscript"/>
          <w:lang w:val="en-US"/>
        </w:rPr>
        <w:t>,t,w</w:t>
      </w:r>
      <w:r w:rsidR="004115CD">
        <w:rPr>
          <w:rFonts w:ascii="Times New Roman" w:hAnsi="Times New Roman" w:cs="Times New Roman"/>
          <w:lang w:val="en-US"/>
        </w:rPr>
        <w:t xml:space="preserve"> or with</w:t>
      </w:r>
      <w:r w:rsidR="00681DF6">
        <w:rPr>
          <w:rFonts w:ascii="Times New Roman" w:hAnsi="Times New Roman" w:cs="Times New Roman"/>
          <w:lang w:val="en-US"/>
        </w:rPr>
        <w:t xml:space="preserve"> </w:t>
      </w:r>
      <w:r w:rsidRPr="000A41D2">
        <w:rPr>
          <w:rFonts w:ascii="Times New Roman" w:hAnsi="Times New Roman" w:cs="Times New Roman"/>
          <w:smallCaps/>
          <w:lang w:val="en-US"/>
        </w:rPr>
        <w:t>bel</w:t>
      </w:r>
      <w:r w:rsidR="00CF347E">
        <w:rPr>
          <w:rFonts w:ascii="Times New Roman" w:hAnsi="Times New Roman" w:cs="Times New Roman"/>
          <w:vertAlign w:val="subscript"/>
          <w:lang w:val="en-US"/>
        </w:rPr>
        <w:t>Ed</w:t>
      </w:r>
      <w:r w:rsidR="00681DF6">
        <w:rPr>
          <w:rFonts w:ascii="Times New Roman" w:hAnsi="Times New Roman" w:cs="Times New Roman"/>
          <w:vertAlign w:val="subscript"/>
          <w:lang w:val="en-US"/>
        </w:rPr>
        <w:t>,t,w</w:t>
      </w:r>
      <w:r>
        <w:rPr>
          <w:rFonts w:ascii="Times New Roman" w:hAnsi="Times New Roman" w:cs="Times New Roman"/>
          <w:lang w:val="en-US"/>
        </w:rPr>
        <w:t xml:space="preserve">, i.e. both V-in-C root clauses and V-final root clauses can host a bare parenthetical </w:t>
      </w:r>
      <w:r w:rsidR="007E32A0">
        <w:rPr>
          <w:rFonts w:ascii="Times New Roman" w:hAnsi="Times New Roman" w:cs="Times New Roman"/>
          <w:lang w:val="en-US"/>
        </w:rPr>
        <w:t>(</w:t>
      </w:r>
      <w:r>
        <w:rPr>
          <w:rFonts w:ascii="Times New Roman" w:hAnsi="Times New Roman" w:cs="Times New Roman"/>
          <w:lang w:val="en-US"/>
        </w:rPr>
        <w:t>see sections 1.4 and 1.5).</w:t>
      </w:r>
      <w:r w:rsidR="00681DF6">
        <w:rPr>
          <w:rFonts w:ascii="Times New Roman" w:hAnsi="Times New Roman" w:cs="Times New Roman"/>
          <w:lang w:val="en-US"/>
        </w:rPr>
        <w:t xml:space="preserve"> We further </w:t>
      </w:r>
      <w:r w:rsidR="00981ECD">
        <w:rPr>
          <w:rFonts w:ascii="Times New Roman" w:hAnsi="Times New Roman" w:cs="Times New Roman"/>
          <w:lang w:val="en-US"/>
        </w:rPr>
        <w:t>allow</w:t>
      </w:r>
      <w:r w:rsidR="00681DF6">
        <w:rPr>
          <w:rFonts w:ascii="Times New Roman" w:hAnsi="Times New Roman" w:cs="Times New Roman"/>
          <w:lang w:val="en-US"/>
        </w:rPr>
        <w:t xml:space="preserve"> that </w:t>
      </w:r>
      <w:r w:rsidR="00C03F4E">
        <w:rPr>
          <w:rFonts w:ascii="Times New Roman" w:hAnsi="Times New Roman" w:cs="Times New Roman"/>
          <w:lang w:val="en-US"/>
        </w:rPr>
        <w:t xml:space="preserve">(in standard cases) </w:t>
      </w:r>
      <w:r w:rsidR="00681DF6">
        <w:rPr>
          <w:rFonts w:ascii="Times New Roman" w:hAnsi="Times New Roman" w:cs="Times New Roman"/>
          <w:lang w:val="en-US"/>
        </w:rPr>
        <w:t xml:space="preserve">the matching process </w:t>
      </w:r>
      <w:r w:rsidR="000500DD">
        <w:rPr>
          <w:rFonts w:ascii="Times New Roman" w:hAnsi="Times New Roman" w:cs="Times New Roman"/>
          <w:lang w:val="en-US"/>
        </w:rPr>
        <w:t>identifies the propositional Op</w:t>
      </w:r>
      <w:r w:rsidR="00681DF6">
        <w:rPr>
          <w:rFonts w:ascii="Times New Roman" w:hAnsi="Times New Roman" w:cs="Times New Roman"/>
          <w:lang w:val="en-US"/>
        </w:rPr>
        <w:t xml:space="preserve"> in the complex operator with the content of the host clause – in the example, with the content of </w:t>
      </w:r>
      <w:r w:rsidR="00681DF6" w:rsidRPr="00B515C2">
        <w:rPr>
          <w:rFonts w:ascii="Times New Roman" w:hAnsi="Times New Roman" w:cs="Times New Roman"/>
          <w:i/>
          <w:lang w:val="en-US"/>
        </w:rPr>
        <w:t>he will be late</w:t>
      </w:r>
      <w:r w:rsidR="00681DF6">
        <w:rPr>
          <w:rFonts w:ascii="Times New Roman" w:hAnsi="Times New Roman" w:cs="Times New Roman"/>
          <w:lang w:val="en-US"/>
        </w:rPr>
        <w:t xml:space="preserve">. In this way, the parenthetical adds </w:t>
      </w:r>
      <w:r w:rsidR="00681DF6" w:rsidRPr="00B515C2">
        <w:rPr>
          <w:rFonts w:ascii="Times New Roman" w:hAnsi="Times New Roman" w:cs="Times New Roman"/>
          <w:i/>
          <w:lang w:val="en-US"/>
        </w:rPr>
        <w:t>Ed said he will be late</w:t>
      </w:r>
      <w:r w:rsidR="00681DF6">
        <w:rPr>
          <w:rFonts w:ascii="Times New Roman" w:hAnsi="Times New Roman" w:cs="Times New Roman"/>
          <w:lang w:val="en-US"/>
        </w:rPr>
        <w:t>.</w:t>
      </w:r>
    </w:p>
    <w:p w14:paraId="57245DB8" w14:textId="77777777" w:rsidR="00681DF6" w:rsidRDefault="00681DF6"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292C4B90" w14:textId="2A01B7CA" w:rsidR="00681DF6" w:rsidRDefault="007E32A0" w:rsidP="00681DF6">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(86</w:t>
      </w:r>
      <w:r w:rsidR="00961FBB">
        <w:rPr>
          <w:rFonts w:ascii="Times New Roman" w:hAnsi="Times New Roman" w:cs="Times New Roman"/>
          <w:lang w:val="en-US"/>
        </w:rPr>
        <w:t>)</w:t>
      </w:r>
      <w:r w:rsidR="00961FBB">
        <w:rPr>
          <w:rFonts w:ascii="Times New Roman" w:hAnsi="Times New Roman" w:cs="Times New Roman"/>
          <w:lang w:val="en-US"/>
        </w:rPr>
        <w:tab/>
        <w:t xml:space="preserve"> host clause</w:t>
      </w:r>
      <w:r w:rsidR="00961FBB">
        <w:rPr>
          <w:rFonts w:ascii="Times New Roman" w:hAnsi="Times New Roman" w:cs="Times New Roman"/>
          <w:lang w:val="en-US"/>
        </w:rPr>
        <w:tab/>
      </w:r>
      <w:r w:rsidR="00961FBB">
        <w:rPr>
          <w:rFonts w:ascii="Times New Roman" w:hAnsi="Times New Roman" w:cs="Times New Roman"/>
          <w:lang w:val="en-US"/>
        </w:rPr>
        <w:tab/>
      </w:r>
      <w:r w:rsidR="00681DF6">
        <w:rPr>
          <w:rFonts w:ascii="Times New Roman" w:hAnsi="Times New Roman" w:cs="Times New Roman"/>
          <w:lang w:val="en-US"/>
        </w:rPr>
        <w:tab/>
        <w:t>bare parenthetical</w:t>
      </w:r>
    </w:p>
    <w:p w14:paraId="235BA67C" w14:textId="209632F2" w:rsidR="00681DF6" w:rsidRPr="00AD79F3" w:rsidRDefault="00681DF6" w:rsidP="00681DF6">
      <w:pPr>
        <w:keepNext/>
        <w:keepLines/>
        <w:tabs>
          <w:tab w:val="left" w:pos="567"/>
          <w:tab w:val="left" w:pos="993"/>
          <w:tab w:val="left" w:pos="1134"/>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t xml:space="preserve"> [BEL</w:t>
      </w:r>
      <w:r>
        <w:rPr>
          <w:rFonts w:ascii="Times New Roman" w:hAnsi="Times New Roman" w:cs="Times New Roman"/>
          <w:vertAlign w:val="subscript"/>
          <w:lang w:val="en-US"/>
        </w:rPr>
        <w:t>Ed,t,w</w:t>
      </w:r>
      <w:r w:rsidRPr="00B617E9">
        <w:rPr>
          <w:rFonts w:ascii="Times New Roman" w:hAnsi="Times New Roman" w:cs="Times New Roman"/>
          <w:lang w:val="en-US"/>
        </w:rPr>
        <w:t xml:space="preserve"> </w:t>
      </w:r>
      <w:r w:rsidR="000B0EE3">
        <w:rPr>
          <w:rFonts w:ascii="Times New Roman" w:hAnsi="Times New Roman" w:cs="Times New Roman"/>
          <w:lang w:val="en-US"/>
        </w:rPr>
        <w:t xml:space="preserve">he will be late] </w:t>
      </w:r>
      <w:r w:rsidR="000B0EE3">
        <w:rPr>
          <w:rFonts w:ascii="Times New Roman" w:hAnsi="Times New Roman" w:cs="Times New Roman"/>
          <w:lang w:val="en-US"/>
        </w:rPr>
        <w:tab/>
        <w:t>[</w:t>
      </w:r>
      <w:r w:rsidRPr="00AD79F3">
        <w:rPr>
          <w:rFonts w:ascii="Times New Roman" w:hAnsi="Times New Roman" w:cs="Times New Roman"/>
          <w:lang w:val="en-US"/>
        </w:rPr>
        <w:t>[</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sidR="000B0EE3">
        <w:rPr>
          <w:rFonts w:ascii="Times New Roman" w:hAnsi="Times New Roman" w:cs="Times New Roman"/>
          <w:lang w:val="en-US"/>
        </w:rPr>
        <w:t xml:space="preserve"> Op</w:t>
      </w:r>
      <w:r w:rsidRPr="00AD79F3">
        <w:rPr>
          <w:rFonts w:ascii="Times New Roman" w:hAnsi="Times New Roman" w:cs="Times New Roman"/>
          <w:lang w:val="en-US"/>
        </w:rPr>
        <w:t>]</w:t>
      </w:r>
      <w:r w:rsidR="00CA6B65">
        <w:rPr>
          <w:rFonts w:ascii="Times New Roman" w:hAnsi="Times New Roman" w:cs="Times New Roman"/>
          <w:vertAlign w:val="subscript"/>
          <w:lang w:val="en-US"/>
        </w:rPr>
        <w:t>1</w:t>
      </w:r>
      <w:r w:rsidRPr="00AD79F3">
        <w:rPr>
          <w:rFonts w:ascii="Times New Roman" w:hAnsi="Times New Roman" w:cs="Times New Roman"/>
          <w:lang w:val="en-US"/>
        </w:rPr>
        <w:t xml:space="preserve"> </w:t>
      </w:r>
      <w:r>
        <w:rPr>
          <w:rFonts w:ascii="Times New Roman" w:hAnsi="Times New Roman" w:cs="Times New Roman"/>
          <w:lang w:val="en-US"/>
        </w:rPr>
        <w:t xml:space="preserve">  </w:t>
      </w:r>
      <w:r w:rsidRPr="00AD79F3">
        <w:rPr>
          <w:rFonts w:ascii="Times New Roman" w:hAnsi="Times New Roman" w:cs="Times New Roman"/>
          <w:lang w:val="en-US"/>
        </w:rPr>
        <w:t>[</w:t>
      </w:r>
      <w:r w:rsidR="00B40306" w:rsidRPr="00B40306">
        <w:rPr>
          <w:rFonts w:ascii="Times New Roman" w:hAnsi="Times New Roman" w:cs="Times New Roman"/>
          <w:lang w:val="en-US"/>
        </w:rPr>
        <w:t>BEL</w:t>
      </w:r>
      <w:r>
        <w:rPr>
          <w:rFonts w:ascii="Times New Roman" w:hAnsi="Times New Roman" w:cs="Times New Roman"/>
          <w:vertAlign w:val="subscript"/>
          <w:lang w:val="en-US"/>
        </w:rPr>
        <w:t>S</w:t>
      </w:r>
      <w:r w:rsidRPr="00AD79F3">
        <w:rPr>
          <w:rFonts w:ascii="Times New Roman" w:hAnsi="Times New Roman" w:cs="Times New Roman"/>
          <w:vertAlign w:val="subscript"/>
          <w:lang w:val="en-US"/>
        </w:rPr>
        <w:t>,t</w:t>
      </w:r>
      <w:r>
        <w:rPr>
          <w:rFonts w:ascii="Times New Roman" w:hAnsi="Times New Roman" w:cs="Times New Roman"/>
          <w:vertAlign w:val="subscript"/>
          <w:lang w:val="en-US"/>
        </w:rPr>
        <w:t>’</w:t>
      </w:r>
      <w:r w:rsidRPr="00AD79F3">
        <w:rPr>
          <w:rFonts w:ascii="Times New Roman" w:hAnsi="Times New Roman" w:cs="Times New Roman"/>
          <w:vertAlign w:val="subscript"/>
          <w:lang w:val="en-US"/>
        </w:rPr>
        <w:t>,w</w:t>
      </w:r>
      <w:r>
        <w:rPr>
          <w:rFonts w:ascii="Times New Roman" w:hAnsi="Times New Roman" w:cs="Times New Roman"/>
          <w:vertAlign w:val="subscript"/>
          <w:lang w:val="en-US"/>
        </w:rPr>
        <w:t>’</w:t>
      </w:r>
      <w:r w:rsidRPr="00AD79F3">
        <w:rPr>
          <w:rFonts w:ascii="Times New Roman" w:hAnsi="Times New Roman" w:cs="Times New Roman"/>
          <w:lang w:val="en-US"/>
        </w:rPr>
        <w:t xml:space="preserve">] </w:t>
      </w:r>
      <w:r w:rsidR="00AF53CE">
        <w:rPr>
          <w:rFonts w:ascii="Times New Roman" w:hAnsi="Times New Roman" w:cs="Times New Roman"/>
          <w:lang w:val="en-US"/>
        </w:rPr>
        <w:t xml:space="preserve">  </w:t>
      </w:r>
      <w:r w:rsidRPr="00AD79F3">
        <w:rPr>
          <w:rFonts w:ascii="Times New Roman" w:hAnsi="Times New Roman" w:cs="Times New Roman"/>
          <w:lang w:val="en-US"/>
        </w:rPr>
        <w:t xml:space="preserve">Ed said   [ </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sidR="000B0EE3">
        <w:rPr>
          <w:rFonts w:ascii="Times New Roman" w:hAnsi="Times New Roman" w:cs="Times New Roman"/>
          <w:lang w:val="en-US"/>
        </w:rPr>
        <w:t xml:space="preserve"> Op</w:t>
      </w:r>
      <w:r w:rsidRPr="00AD79F3">
        <w:rPr>
          <w:rFonts w:ascii="Times New Roman" w:hAnsi="Times New Roman" w:cs="Times New Roman"/>
          <w:lang w:val="en-US"/>
        </w:rPr>
        <w:t>]</w:t>
      </w:r>
      <w:r w:rsidR="00CA6B65">
        <w:rPr>
          <w:rFonts w:ascii="Times New Roman" w:hAnsi="Times New Roman" w:cs="Times New Roman"/>
          <w:vertAlign w:val="subscript"/>
          <w:lang w:val="en-US"/>
        </w:rPr>
        <w:t>1</w:t>
      </w:r>
      <w:r w:rsidRPr="00AD79F3">
        <w:rPr>
          <w:rFonts w:ascii="Times New Roman" w:hAnsi="Times New Roman" w:cs="Times New Roman"/>
          <w:lang w:val="en-US"/>
        </w:rPr>
        <w:t>]</w:t>
      </w:r>
    </w:p>
    <w:p w14:paraId="0E0EAE5A" w14:textId="3D2D201E" w:rsidR="00681DF6" w:rsidRDefault="000B0EE3" w:rsidP="00681DF6">
      <w:pPr>
        <w:keepNext/>
        <w:keepLines/>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noProof/>
        </w:rPr>
        <mc:AlternateContent>
          <mc:Choice Requires="wpg">
            <w:drawing>
              <wp:anchor distT="0" distB="0" distL="114300" distR="114300" simplePos="0" relativeHeight="251993088" behindDoc="0" locked="0" layoutInCell="1" allowOverlap="1" wp14:anchorId="5858A370" wp14:editId="086D8012">
                <wp:simplePos x="0" y="0"/>
                <wp:positionH relativeFrom="column">
                  <wp:posOffset>399415</wp:posOffset>
                </wp:positionH>
                <wp:positionV relativeFrom="paragraph">
                  <wp:posOffset>5080</wp:posOffset>
                </wp:positionV>
                <wp:extent cx="2800985" cy="208915"/>
                <wp:effectExtent l="0" t="0" r="18415" b="19685"/>
                <wp:wrapNone/>
                <wp:docPr id="12" name="Gruppierung 12"/>
                <wp:cNvGraphicFramePr/>
                <a:graphic xmlns:a="http://schemas.openxmlformats.org/drawingml/2006/main">
                  <a:graphicData uri="http://schemas.microsoft.com/office/word/2010/wordprocessingGroup">
                    <wpg:wgp>
                      <wpg:cNvGrpSpPr/>
                      <wpg:grpSpPr>
                        <a:xfrm>
                          <a:off x="0" y="0"/>
                          <a:ext cx="2800985" cy="208915"/>
                          <a:chOff x="0" y="22227"/>
                          <a:chExt cx="2800985" cy="209548"/>
                        </a:xfrm>
                      </wpg:grpSpPr>
                      <wps:wsp>
                        <wps:cNvPr id="10" name="Eckige Klammer rechts 9"/>
                        <wps:cNvSpPr/>
                        <wps:spPr>
                          <a:xfrm rot="5400000">
                            <a:off x="760095" y="-724535"/>
                            <a:ext cx="45085" cy="1565275"/>
                          </a:xfrm>
                          <a:prstGeom prst="rightBracket">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ckige Klammer rechts 10"/>
                        <wps:cNvSpPr/>
                        <wps:spPr>
                          <a:xfrm rot="5400000">
                            <a:off x="2323465" y="-401953"/>
                            <a:ext cx="53339" cy="901700"/>
                          </a:xfrm>
                          <a:prstGeom prst="rightBracket">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ckige Klammer rechts 11"/>
                        <wps:cNvSpPr/>
                        <wps:spPr>
                          <a:xfrm rot="5400000">
                            <a:off x="1270318" y="-628968"/>
                            <a:ext cx="156210" cy="1565275"/>
                          </a:xfrm>
                          <a:prstGeom prst="rightBracket">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12" o:spid="_x0000_s1026" style="position:absolute;margin-left:31.45pt;margin-top:.4pt;width:220.55pt;height:16.45pt;z-index:251993088;mso-width-relative:margin;mso-height-relative:margin" coordorigin=",22227" coordsize="2800985,209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">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Eckige Klammer rechts 9" o:spid="_x0000_s1027" type="#_x0000_t86" style="position:absolute;left:760095;top:-724535;width:45085;height:1565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IXMxQAA&#10;ANsAAAAPAAAAZHJzL2Rvd25yZXYueG1sRI9Ba8JAEIXvBf/DMoKXohtDaW2ajYgiSA9C1YPHITtN&#10;QrOzMbtq/PedQ6G3Gd6b977Jl4Nr1Y360Hg2MJ8loIhLbxuuDJyO2+kCVIjIFlvPZOBBAZbF6CnH&#10;zPo7f9HtECslIRwyNFDH2GVah7Imh2HmO2LRvn3vMMraV9r2eJdw1+o0SV61w4alocaO1jWVP4er&#10;M3B5L3nzgnZ/dJfPfbd+Ts9vqTNmMh5WH6AiDfHf/He9s4Iv9PKLDK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chczFAAAA2wAAAA8AAAAAAAAAAAAAAAAAlwIAAGRycy9k&#10;b3ducmV2LnhtbFBLBQYAAAAABAAEAPUAAACJAwAAAAA=&#10;" adj="52" strokecolor="black [3213]" strokeweight="1pt"/>
                <v:shape id="Eckige Klammer rechts 10" o:spid="_x0000_s1028" type="#_x0000_t86" style="position:absolute;left:2323465;top:-401953;width:53339;height:9017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kOZwgAA&#10;ANsAAAAPAAAAZHJzL2Rvd25yZXYueG1sRE9La8JAEL4X/A/LCN50E5VSUlcR8XXw0EZ76G2aHZNg&#10;djZk1xj/vSsIvc3H95zZojOVaKlxpWUF8SgCQZxZXXKu4HTcDD9AOI+ssbJMCu7kYDHvvc0w0fbG&#10;39SmPhchhF2CCgrv60RKlxVk0I1sTRy4s20M+gCbXOoGbyHcVHIcRe/SYMmhocCaVgVll/RqFPzu&#10;rn/xJm1pWprJ14/MLtvxYa3UoN8tP0F46vy/+OXe6zA/hucv4Q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uQ5nCAAAA2wAAAA8AAAAAAAAAAAAAAAAAlwIAAGRycy9kb3du&#10;cmV2LnhtbFBLBQYAAAAABAAEAPUAAACGAwAAAAA=&#10;" adj="106" strokecolor="black [3213]" strokeweight="1pt"/>
                <v:shape id="Eckige Klammer rechts 11" o:spid="_x0000_s1029" type="#_x0000_t86" style="position:absolute;left:1270318;top:-628968;width:156210;height:1565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QYFwgAA&#10;ANsAAAAPAAAAZHJzL2Rvd25yZXYueG1sRE9Na8JAEL0L/Q/LFHrTTS1YSbMRsYjpSZoK9ThkxySa&#10;nQ27q6b+erdQ6G0e73OyxWA6cSHnW8sKnicJCOLK6pZrBbuv9XgOwgdkjZ1lUvBDHhb5wyjDVNsr&#10;f9KlDLWIIexTVNCE0KdS+qohg35ie+LIHawzGCJ0tdQOrzHcdHKaJDNpsOXY0GBPq4aqU3k2Clb7&#10;20cx37hjV8rXrX83xS753iv19Dgs30AEGsK/+M9d6Dj/BX5/i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JBgXCAAAA2wAAAA8AAAAAAAAAAAAAAAAAlwIAAGRycy9kb3du&#10;cmV2LnhtbFBLBQYAAAAABAAEAPUAAACGAwAAAAA=&#10;" adj="180" strokecolor="black [3213]" strokeweight="1pt"/>
              </v:group>
            </w:pict>
          </mc:Fallback>
        </mc:AlternateContent>
      </w:r>
      <w:r w:rsidR="00681DF6">
        <w:rPr>
          <w:rFonts w:ascii="Times New Roman" w:hAnsi="Times New Roman" w:cs="Times New Roman"/>
          <w:noProof/>
        </w:rPr>
        <mc:AlternateContent>
          <mc:Choice Requires="wps">
            <w:drawing>
              <wp:anchor distT="0" distB="0" distL="114300" distR="114300" simplePos="0" relativeHeight="251992064" behindDoc="0" locked="0" layoutInCell="1" allowOverlap="1" wp14:anchorId="44F42C52" wp14:editId="766DB3E3">
                <wp:simplePos x="0" y="0"/>
                <wp:positionH relativeFrom="column">
                  <wp:posOffset>4457700</wp:posOffset>
                </wp:positionH>
                <wp:positionV relativeFrom="paragraph">
                  <wp:posOffset>2540</wp:posOffset>
                </wp:positionV>
                <wp:extent cx="342900" cy="114300"/>
                <wp:effectExtent l="0" t="50800" r="88900" b="38100"/>
                <wp:wrapNone/>
                <wp:docPr id="14" name="Freihandform 14"/>
                <wp:cNvGraphicFramePr/>
                <a:graphic xmlns:a="http://schemas.openxmlformats.org/drawingml/2006/main">
                  <a:graphicData uri="http://schemas.microsoft.com/office/word/2010/wordprocessingShape">
                    <wps:wsp>
                      <wps:cNvSpPr/>
                      <wps:spPr>
                        <a:xfrm>
                          <a:off x="0" y="0"/>
                          <a:ext cx="342900" cy="114300"/>
                        </a:xfrm>
                        <a:custGeom>
                          <a:avLst/>
                          <a:gdLst>
                            <a:gd name="connsiteX0" fmla="*/ 1602464 w 1602464"/>
                            <a:gd name="connsiteY0" fmla="*/ 0 h 171491"/>
                            <a:gd name="connsiteX1" fmla="*/ 1104523 w 1602464"/>
                            <a:gd name="connsiteY1" fmla="*/ 153909 h 171491"/>
                            <a:gd name="connsiteX2" fmla="*/ 334979 w 1602464"/>
                            <a:gd name="connsiteY2" fmla="*/ 153909 h 171491"/>
                            <a:gd name="connsiteX3" fmla="*/ 0 w 1602464"/>
                            <a:gd name="connsiteY3" fmla="*/ 27161 h 171491"/>
                          </a:gdLst>
                          <a:ahLst/>
                          <a:cxnLst>
                            <a:cxn ang="0">
                              <a:pos x="connsiteX0" y="connsiteY0"/>
                            </a:cxn>
                            <a:cxn ang="0">
                              <a:pos x="connsiteX1" y="connsiteY1"/>
                            </a:cxn>
                            <a:cxn ang="0">
                              <a:pos x="connsiteX2" y="connsiteY2"/>
                            </a:cxn>
                            <a:cxn ang="0">
                              <a:pos x="connsiteX3" y="connsiteY3"/>
                            </a:cxn>
                          </a:cxnLst>
                          <a:rect l="l" t="t" r="r" b="b"/>
                          <a:pathLst>
                            <a:path w="1602464" h="171491">
                              <a:moveTo>
                                <a:pt x="1602464" y="0"/>
                              </a:moveTo>
                              <a:cubicBezTo>
                                <a:pt x="1459117" y="64129"/>
                                <a:pt x="1315770" y="128258"/>
                                <a:pt x="1104523" y="153909"/>
                              </a:cubicBezTo>
                              <a:cubicBezTo>
                                <a:pt x="893275" y="179561"/>
                                <a:pt x="519066" y="175034"/>
                                <a:pt x="334979" y="153909"/>
                              </a:cubicBezTo>
                              <a:cubicBezTo>
                                <a:pt x="150892" y="132784"/>
                                <a:pt x="0" y="27161"/>
                                <a:pt x="0" y="27161"/>
                              </a:cubicBezTo>
                            </a:path>
                          </a:pathLst>
                        </a:custGeom>
                        <a:ln w="15875">
                          <a:solidFill>
                            <a:schemeClr val="tx1"/>
                          </a:solidFill>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ihandform 14" o:spid="_x0000_s1026" style="position:absolute;margin-left:351pt;margin-top:.2pt;width:27pt;height:9pt;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02464,1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" path="m1602464,0c1459117,64129,1315770,128258,1104523,153909,893275,179561,519066,175034,334979,153909,150892,132784,,27161,,27161e" filled="f" strokecolor="black [3213]" strokeweight="1.25pt">
                <v:stroke startarrow="block" startarrowwidth="narrow"/>
                <v:path arrowok="t" o:connecttype="custom" o:connectlocs="342900,0;236349,102581;71680,102581;0,18103" o:connectangles="0,0,0,0"/>
              </v:shape>
            </w:pict>
          </mc:Fallback>
        </mc:AlternateContent>
      </w:r>
    </w:p>
    <w:p w14:paraId="64437B39" w14:textId="0B8658A4" w:rsidR="00681DF6" w:rsidRDefault="00681DF6"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F347E">
        <w:rPr>
          <w:rFonts w:ascii="Times New Roman" w:hAnsi="Times New Roman" w:cs="Times New Roman"/>
          <w:lang w:val="en-US"/>
        </w:rPr>
        <w:tab/>
      </w:r>
      <w:r>
        <w:rPr>
          <w:rFonts w:ascii="Times New Roman" w:hAnsi="Times New Roman" w:cs="Times New Roman"/>
          <w:lang w:val="en-US"/>
        </w:rPr>
        <w:t>matching</w:t>
      </w:r>
    </w:p>
    <w:p w14:paraId="0BDB3352" w14:textId="77777777" w:rsidR="00681DF6" w:rsidRDefault="00681DF6"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348D75FD" w14:textId="664435E1" w:rsidR="00473CAD" w:rsidRDefault="00681DF6"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With this, consider the arrow in </w:t>
      </w:r>
      <w:r w:rsidR="007E32A0">
        <w:rPr>
          <w:rFonts w:ascii="Times New Roman" w:hAnsi="Times New Roman" w:cs="Times New Roman"/>
          <w:lang w:val="en-US"/>
        </w:rPr>
        <w:t>(86</w:t>
      </w:r>
      <w:r>
        <w:rPr>
          <w:rFonts w:ascii="Times New Roman" w:hAnsi="Times New Roman" w:cs="Times New Roman"/>
          <w:lang w:val="en-US"/>
        </w:rPr>
        <w:t xml:space="preserve">) that connects the parenthetical verb to </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Pr>
          <w:rFonts w:ascii="Times New Roman" w:hAnsi="Times New Roman" w:cs="Times New Roman"/>
          <w:lang w:val="en-US"/>
        </w:rPr>
        <w:t xml:space="preserve">. This is parallel to the interaction in </w:t>
      </w:r>
      <w:r w:rsidR="007E32A0">
        <w:rPr>
          <w:rFonts w:ascii="Times New Roman" w:hAnsi="Times New Roman" w:cs="Times New Roman"/>
          <w:lang w:val="en-US"/>
        </w:rPr>
        <w:t>(</w:t>
      </w:r>
      <w:r>
        <w:rPr>
          <w:rFonts w:ascii="Times New Roman" w:hAnsi="Times New Roman" w:cs="Times New Roman"/>
          <w:lang w:val="en-US"/>
        </w:rPr>
        <w:t xml:space="preserve">62): The parenthetical verb plays a crucial role in the interpretation of </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Pr>
          <w:rFonts w:ascii="Times New Roman" w:hAnsi="Times New Roman" w:cs="Times New Roman"/>
          <w:lang w:val="en-US"/>
        </w:rPr>
        <w:t xml:space="preserve">. At the same time, the arrow also resumes our rendition of Bolinger’s idea in </w:t>
      </w:r>
      <w:r w:rsidR="007E32A0">
        <w:rPr>
          <w:rFonts w:ascii="Times New Roman" w:hAnsi="Times New Roman" w:cs="Times New Roman"/>
          <w:lang w:val="en-US"/>
        </w:rPr>
        <w:t>(</w:t>
      </w:r>
      <w:r>
        <w:rPr>
          <w:rFonts w:ascii="Times New Roman" w:hAnsi="Times New Roman" w:cs="Times New Roman"/>
          <w:lang w:val="en-US"/>
        </w:rPr>
        <w:t xml:space="preserve">41): The parenthetical restricts a silent representation in the left periphery of the host clause. In </w:t>
      </w:r>
      <w:r w:rsidR="007E32A0">
        <w:rPr>
          <w:rFonts w:ascii="Times New Roman" w:hAnsi="Times New Roman" w:cs="Times New Roman"/>
          <w:lang w:val="en-US"/>
        </w:rPr>
        <w:t>(86</w:t>
      </w:r>
      <w:r>
        <w:rPr>
          <w:rFonts w:ascii="Times New Roman" w:hAnsi="Times New Roman" w:cs="Times New Roman"/>
          <w:lang w:val="en-US"/>
        </w:rPr>
        <w:t xml:space="preserve">), this interaction is indirect. Thus, as the arrow in </w:t>
      </w:r>
      <w:r w:rsidR="007E32A0">
        <w:rPr>
          <w:rFonts w:ascii="Times New Roman" w:hAnsi="Times New Roman" w:cs="Times New Roman"/>
          <w:lang w:val="en-US"/>
        </w:rPr>
        <w:t>(86</w:t>
      </w:r>
      <w:r>
        <w:rPr>
          <w:rFonts w:ascii="Times New Roman" w:hAnsi="Times New Roman" w:cs="Times New Roman"/>
          <w:lang w:val="en-US"/>
        </w:rPr>
        <w:t xml:space="preserve">) indicates, the parenthetical locally interacts with </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Pr>
          <w:rFonts w:ascii="Times New Roman" w:hAnsi="Times New Roman" w:cs="Times New Roman"/>
          <w:lang w:val="en-US"/>
        </w:rPr>
        <w:t xml:space="preserve"> in the embedded copy of the host clause. This </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Pr>
          <w:rFonts w:ascii="Times New Roman" w:hAnsi="Times New Roman" w:cs="Times New Roman"/>
          <w:lang w:val="en-US"/>
        </w:rPr>
        <w:t>, however, is now related to the BEL</w:t>
      </w:r>
      <w:r>
        <w:rPr>
          <w:rFonts w:ascii="Times New Roman" w:hAnsi="Times New Roman" w:cs="Times New Roman"/>
          <w:vertAlign w:val="subscript"/>
          <w:lang w:val="en-US"/>
        </w:rPr>
        <w:t>x,t,w</w:t>
      </w:r>
      <w:r>
        <w:rPr>
          <w:rFonts w:ascii="Times New Roman" w:hAnsi="Times New Roman" w:cs="Times New Roman"/>
          <w:lang w:val="en-US"/>
        </w:rPr>
        <w:t xml:space="preserve"> in the left periphery of the host clause on the left in </w:t>
      </w:r>
      <w:r w:rsidR="007E32A0">
        <w:rPr>
          <w:rFonts w:ascii="Times New Roman" w:hAnsi="Times New Roman" w:cs="Times New Roman"/>
          <w:lang w:val="en-US"/>
        </w:rPr>
        <w:t>(86</w:t>
      </w:r>
      <w:r>
        <w:rPr>
          <w:rFonts w:ascii="Times New Roman" w:hAnsi="Times New Roman" w:cs="Times New Roman"/>
          <w:lang w:val="en-US"/>
        </w:rPr>
        <w:t xml:space="preserve">). The relation is mediated by movement of the operator </w:t>
      </w:r>
      <w:r w:rsidRPr="00AD79F3">
        <w:rPr>
          <w:rFonts w:ascii="Times New Roman" w:hAnsi="Times New Roman" w:cs="Times New Roman"/>
          <w:lang w:val="en-US"/>
        </w:rPr>
        <w:t>[</w:t>
      </w:r>
      <w:r w:rsidR="00B40306" w:rsidRPr="00B40306">
        <w:rPr>
          <w:rFonts w:ascii="Times New Roman" w:hAnsi="Times New Roman" w:cs="Times New Roman"/>
          <w:lang w:val="en-US"/>
        </w:rPr>
        <w:t>BEL</w:t>
      </w:r>
      <w:r w:rsidRPr="00AD79F3">
        <w:rPr>
          <w:rFonts w:ascii="Times New Roman" w:hAnsi="Times New Roman" w:cs="Times New Roman"/>
          <w:vertAlign w:val="subscript"/>
          <w:lang w:val="en-US"/>
        </w:rPr>
        <w:t>Ed,t,w</w:t>
      </w:r>
      <w:r w:rsidR="00DE71B1">
        <w:rPr>
          <w:rFonts w:ascii="Times New Roman" w:hAnsi="Times New Roman" w:cs="Times New Roman"/>
          <w:lang w:val="en-US"/>
        </w:rPr>
        <w:t xml:space="preserve"> Op</w:t>
      </w:r>
      <w:r w:rsidRPr="00AD79F3">
        <w:rPr>
          <w:rFonts w:ascii="Times New Roman" w:hAnsi="Times New Roman" w:cs="Times New Roman"/>
          <w:lang w:val="en-US"/>
        </w:rPr>
        <w:t xml:space="preserve">] </w:t>
      </w:r>
      <w:r>
        <w:rPr>
          <w:rFonts w:ascii="Times New Roman" w:hAnsi="Times New Roman" w:cs="Times New Roman"/>
          <w:lang w:val="en-US"/>
        </w:rPr>
        <w:t>inside of the parenthetica</w:t>
      </w:r>
      <w:r w:rsidR="00F71757">
        <w:rPr>
          <w:rFonts w:ascii="Times New Roman" w:hAnsi="Times New Roman" w:cs="Times New Roman"/>
          <w:lang w:val="en-US"/>
        </w:rPr>
        <w:t>l and by matching</w:t>
      </w:r>
      <w:r w:rsidR="00AF53CE">
        <w:rPr>
          <w:rFonts w:ascii="Times New Roman" w:hAnsi="Times New Roman" w:cs="Times New Roman"/>
          <w:lang w:val="en-US"/>
        </w:rPr>
        <w:t xml:space="preserve"> of</w:t>
      </w:r>
      <w:r>
        <w:rPr>
          <w:rFonts w:ascii="Times New Roman" w:hAnsi="Times New Roman" w:cs="Times New Roman"/>
          <w:lang w:val="en-US"/>
        </w:rPr>
        <w:t xml:space="preserve"> </w:t>
      </w:r>
      <w:r w:rsidR="00F71757">
        <w:rPr>
          <w:rFonts w:ascii="Times New Roman" w:hAnsi="Times New Roman" w:cs="Times New Roman"/>
          <w:lang w:val="en-US"/>
        </w:rPr>
        <w:t xml:space="preserve">this operator to </w:t>
      </w:r>
      <w:r>
        <w:rPr>
          <w:rFonts w:ascii="Times New Roman" w:hAnsi="Times New Roman" w:cs="Times New Roman"/>
          <w:lang w:val="en-US"/>
        </w:rPr>
        <w:t>the host clause. In this way, an important part of Bolinger’s idea is preserved in the current account.</w:t>
      </w:r>
      <w:r w:rsidR="00CF347E">
        <w:rPr>
          <w:rFonts w:ascii="Times New Roman" w:hAnsi="Times New Roman" w:cs="Times New Roman"/>
          <w:lang w:val="en-US"/>
        </w:rPr>
        <w:t xml:space="preserve"> Bolinger's formulation of "modulation" is refined in terms of the belief-related representations. Further, the contrast between </w:t>
      </w:r>
      <w:r w:rsidR="007E32A0">
        <w:rPr>
          <w:rFonts w:ascii="Times New Roman" w:hAnsi="Times New Roman" w:cs="Times New Roman"/>
          <w:lang w:val="en-US"/>
        </w:rPr>
        <w:t>(</w:t>
      </w:r>
      <w:r w:rsidR="00CF347E">
        <w:rPr>
          <w:rFonts w:ascii="Times New Roman" w:hAnsi="Times New Roman" w:cs="Times New Roman"/>
          <w:lang w:val="en-US"/>
        </w:rPr>
        <w:t xml:space="preserve">46) and </w:t>
      </w:r>
      <w:r w:rsidR="007E32A0">
        <w:rPr>
          <w:rFonts w:ascii="Times New Roman" w:hAnsi="Times New Roman" w:cs="Times New Roman"/>
          <w:lang w:val="en-US"/>
        </w:rPr>
        <w:t>(</w:t>
      </w:r>
      <w:r w:rsidR="00CF347E">
        <w:rPr>
          <w:rFonts w:ascii="Times New Roman" w:hAnsi="Times New Roman" w:cs="Times New Roman"/>
          <w:lang w:val="en-US"/>
        </w:rPr>
        <w:t xml:space="preserve">47) is still captured in the way that was sketched in </w:t>
      </w:r>
      <w:r w:rsidR="007E32A0">
        <w:rPr>
          <w:rFonts w:ascii="Times New Roman" w:hAnsi="Times New Roman" w:cs="Times New Roman"/>
          <w:lang w:val="en-US"/>
        </w:rPr>
        <w:t>(</w:t>
      </w:r>
      <w:r w:rsidR="00CF347E">
        <w:rPr>
          <w:rFonts w:ascii="Times New Roman" w:hAnsi="Times New Roman" w:cs="Times New Roman"/>
          <w:lang w:val="en-US"/>
        </w:rPr>
        <w:t xml:space="preserve">48): </w:t>
      </w:r>
      <w:r w:rsidR="001C55AA">
        <w:rPr>
          <w:rFonts w:ascii="Times New Roman" w:hAnsi="Times New Roman" w:cs="Times New Roman"/>
          <w:lang w:val="en-US"/>
        </w:rPr>
        <w:t>Bare parentheticals identify the anchor of the</w:t>
      </w:r>
      <w:r w:rsidR="00F71757">
        <w:rPr>
          <w:rFonts w:ascii="Times New Roman" w:hAnsi="Times New Roman" w:cs="Times New Roman"/>
          <w:lang w:val="en-US"/>
        </w:rPr>
        <w:t xml:space="preserve"> Force head</w:t>
      </w:r>
      <w:r w:rsidR="001C55AA">
        <w:rPr>
          <w:rFonts w:ascii="Times New Roman" w:hAnsi="Times New Roman" w:cs="Times New Roman"/>
          <w:lang w:val="en-US"/>
        </w:rPr>
        <w:t xml:space="preserve"> BEL</w:t>
      </w:r>
      <w:r w:rsidR="001C55AA">
        <w:rPr>
          <w:rFonts w:ascii="Times New Roman" w:hAnsi="Times New Roman" w:cs="Times New Roman"/>
          <w:vertAlign w:val="subscript"/>
          <w:lang w:val="en-US"/>
        </w:rPr>
        <w:t>x,t,w</w:t>
      </w:r>
      <w:r w:rsidR="001C55AA">
        <w:rPr>
          <w:rFonts w:ascii="Times New Roman" w:hAnsi="Times New Roman" w:cs="Times New Roman"/>
          <w:lang w:val="en-US"/>
        </w:rPr>
        <w:t xml:space="preserve"> of their host clause by the mechanisms assumed here, while </w:t>
      </w:r>
      <w:r w:rsidR="001C55AA" w:rsidRPr="001C55AA">
        <w:rPr>
          <w:rFonts w:ascii="Times New Roman" w:hAnsi="Times New Roman" w:cs="Times New Roman"/>
          <w:i/>
          <w:lang w:val="en-US"/>
        </w:rPr>
        <w:t>as</w:t>
      </w:r>
      <w:r w:rsidR="001C55AA">
        <w:rPr>
          <w:rFonts w:ascii="Times New Roman" w:hAnsi="Times New Roman" w:cs="Times New Roman"/>
          <w:lang w:val="en-US"/>
        </w:rPr>
        <w:t>-parentheticals do not.</w:t>
      </w:r>
    </w:p>
    <w:p w14:paraId="69854E7C" w14:textId="77777777" w:rsidR="00C35984" w:rsidRDefault="00C35984"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1ADB443D" w14:textId="06ABC3C1" w:rsidR="00C35984" w:rsidRPr="00C35984" w:rsidRDefault="00A057CD"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4.2 The anchors of BEL</w:t>
      </w:r>
      <w:r>
        <w:rPr>
          <w:rFonts w:ascii="Times New Roman" w:hAnsi="Times New Roman" w:cs="Times New Roman"/>
          <w:b/>
          <w:vertAlign w:val="subscript"/>
          <w:lang w:val="en-US"/>
        </w:rPr>
        <w:t>x,t,w</w:t>
      </w:r>
      <w:r>
        <w:rPr>
          <w:rFonts w:ascii="Times New Roman" w:hAnsi="Times New Roman" w:cs="Times New Roman"/>
          <w:b/>
          <w:lang w:val="en-US"/>
        </w:rPr>
        <w:t xml:space="preserve"> in bare parentheticals: a</w:t>
      </w:r>
      <w:r w:rsidR="00961FBB">
        <w:rPr>
          <w:rFonts w:ascii="Times New Roman" w:hAnsi="Times New Roman" w:cs="Times New Roman"/>
          <w:b/>
          <w:lang w:val="en-US"/>
        </w:rPr>
        <w:t xml:space="preserve"> refined</w:t>
      </w:r>
      <w:r w:rsidR="00C35984">
        <w:rPr>
          <w:rFonts w:ascii="Times New Roman" w:hAnsi="Times New Roman" w:cs="Times New Roman"/>
          <w:b/>
          <w:lang w:val="en-US"/>
        </w:rPr>
        <w:t xml:space="preserve"> </w:t>
      </w:r>
      <w:r w:rsidR="00C35984" w:rsidRPr="00C35984">
        <w:rPr>
          <w:rFonts w:ascii="Times New Roman" w:hAnsi="Times New Roman" w:cs="Times New Roman"/>
          <w:b/>
          <w:lang w:val="en-US"/>
        </w:rPr>
        <w:t>analysis</w:t>
      </w:r>
      <w:r w:rsidR="00C35984">
        <w:rPr>
          <w:rFonts w:ascii="Times New Roman" w:hAnsi="Times New Roman" w:cs="Times New Roman"/>
          <w:b/>
          <w:lang w:val="en-US"/>
        </w:rPr>
        <w:t xml:space="preserve"> </w:t>
      </w:r>
    </w:p>
    <w:p w14:paraId="68D591A1" w14:textId="77777777" w:rsidR="00C35984" w:rsidRDefault="00C35984" w:rsidP="00681DF6">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368D8434" w14:textId="5EC79F72" w:rsidR="007359E9" w:rsidRDefault="001C55AA"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We now turn to </w:t>
      </w:r>
      <w:r w:rsidR="00812D98">
        <w:rPr>
          <w:rFonts w:ascii="Times New Roman" w:hAnsi="Times New Roman" w:cs="Times New Roman"/>
          <w:lang w:val="en-US"/>
        </w:rPr>
        <w:t>the issue of the identification of the anchor of BEL</w:t>
      </w:r>
      <w:r w:rsidR="00C03F4E">
        <w:rPr>
          <w:rFonts w:ascii="Times New Roman" w:hAnsi="Times New Roman" w:cs="Times New Roman"/>
          <w:vertAlign w:val="subscript"/>
          <w:lang w:val="en-US"/>
        </w:rPr>
        <w:t>S,t’,w’</w:t>
      </w:r>
      <w:r w:rsidR="00C03F4E">
        <w:rPr>
          <w:rFonts w:ascii="Times New Roman" w:hAnsi="Times New Roman" w:cs="Times New Roman"/>
          <w:lang w:val="en-US"/>
        </w:rPr>
        <w:t>, the head of the bare parenthetical,</w:t>
      </w:r>
      <w:r w:rsidR="00812D98">
        <w:rPr>
          <w:rFonts w:ascii="Times New Roman" w:hAnsi="Times New Roman" w:cs="Times New Roman"/>
          <w:lang w:val="en-US"/>
        </w:rPr>
        <w:t xml:space="preserve"> in </w:t>
      </w:r>
      <w:r w:rsidR="007E32A0">
        <w:rPr>
          <w:rFonts w:ascii="Times New Roman" w:hAnsi="Times New Roman" w:cs="Times New Roman"/>
          <w:lang w:val="en-US"/>
        </w:rPr>
        <w:t>(86</w:t>
      </w:r>
      <w:r w:rsidR="00812D98">
        <w:rPr>
          <w:rFonts w:ascii="Times New Roman" w:hAnsi="Times New Roman" w:cs="Times New Roman"/>
          <w:lang w:val="en-US"/>
        </w:rPr>
        <w:t xml:space="preserve">). How is it identified? </w:t>
      </w:r>
      <w:r w:rsidR="000500DD">
        <w:rPr>
          <w:rFonts w:ascii="Times New Roman" w:hAnsi="Times New Roman" w:cs="Times New Roman"/>
          <w:lang w:val="en-US"/>
        </w:rPr>
        <w:t>We expect</w:t>
      </w:r>
      <w:r w:rsidR="00812D98">
        <w:rPr>
          <w:rFonts w:ascii="Times New Roman" w:hAnsi="Times New Roman" w:cs="Times New Roman"/>
          <w:lang w:val="en-US"/>
        </w:rPr>
        <w:t xml:space="preserve"> the addition of </w:t>
      </w:r>
      <w:r w:rsidR="00812D98" w:rsidRPr="00961FBB">
        <w:rPr>
          <w:rFonts w:ascii="Times New Roman" w:hAnsi="Times New Roman" w:cs="Times New Roman"/>
          <w:smallCaps/>
          <w:lang w:val="en-US"/>
        </w:rPr>
        <w:t>ass</w:t>
      </w:r>
      <w:r w:rsidR="00812D98">
        <w:rPr>
          <w:rFonts w:ascii="Times New Roman" w:hAnsi="Times New Roman" w:cs="Times New Roman"/>
          <w:vertAlign w:val="subscript"/>
          <w:lang w:val="en-US"/>
        </w:rPr>
        <w:t>x,t,w</w:t>
      </w:r>
      <w:r w:rsidR="00812D98">
        <w:rPr>
          <w:rFonts w:ascii="Times New Roman" w:hAnsi="Times New Roman" w:cs="Times New Roman"/>
          <w:lang w:val="en-US"/>
        </w:rPr>
        <w:t xml:space="preserve"> on top of the parenthetical</w:t>
      </w:r>
      <w:r w:rsidR="000500DD">
        <w:rPr>
          <w:rFonts w:ascii="Times New Roman" w:hAnsi="Times New Roman" w:cs="Times New Roman"/>
          <w:lang w:val="en-US"/>
        </w:rPr>
        <w:t xml:space="preserve"> for this purpose</w:t>
      </w:r>
      <w:r w:rsidR="00812D98">
        <w:rPr>
          <w:rFonts w:ascii="Times New Roman" w:hAnsi="Times New Roman" w:cs="Times New Roman"/>
          <w:lang w:val="en-US"/>
        </w:rPr>
        <w:t xml:space="preserve">. Interestingly, however, </w:t>
      </w:r>
      <w:r>
        <w:rPr>
          <w:rFonts w:ascii="Times New Roman" w:hAnsi="Times New Roman" w:cs="Times New Roman"/>
          <w:lang w:val="en-US"/>
        </w:rPr>
        <w:t>b</w:t>
      </w:r>
      <w:r w:rsidR="00130BB6">
        <w:rPr>
          <w:rFonts w:ascii="Times New Roman" w:hAnsi="Times New Roman" w:cs="Times New Roman"/>
          <w:lang w:val="en-US"/>
        </w:rPr>
        <w:t>are parentheticals</w:t>
      </w:r>
      <w:r w:rsidR="00793A38">
        <w:rPr>
          <w:rFonts w:ascii="Times New Roman" w:hAnsi="Times New Roman" w:cs="Times New Roman"/>
          <w:lang w:val="en-US"/>
        </w:rPr>
        <w:t xml:space="preserve"> </w:t>
      </w:r>
      <w:r w:rsidR="00812D98">
        <w:rPr>
          <w:rFonts w:ascii="Times New Roman" w:hAnsi="Times New Roman" w:cs="Times New Roman"/>
          <w:lang w:val="en-US"/>
        </w:rPr>
        <w:t>are</w:t>
      </w:r>
      <w:r w:rsidR="00B93FF5">
        <w:rPr>
          <w:rFonts w:ascii="Times New Roman" w:hAnsi="Times New Roman" w:cs="Times New Roman"/>
          <w:lang w:val="en-US"/>
        </w:rPr>
        <w:t xml:space="preserve"> untypica</w:t>
      </w:r>
      <w:r w:rsidR="00812D98">
        <w:rPr>
          <w:rFonts w:ascii="Times New Roman" w:hAnsi="Times New Roman" w:cs="Times New Roman"/>
          <w:lang w:val="en-US"/>
        </w:rPr>
        <w:t>l V-in-C adjunct clauses. They show evidence for the absence of</w:t>
      </w:r>
      <w:r w:rsidR="00793A38">
        <w:rPr>
          <w:rFonts w:ascii="Times New Roman" w:hAnsi="Times New Roman" w:cs="Times New Roman"/>
          <w:lang w:val="en-US"/>
        </w:rPr>
        <w:t xml:space="preserve"> </w:t>
      </w:r>
      <w:r w:rsidR="00961FBB" w:rsidRPr="00961FBB">
        <w:rPr>
          <w:rFonts w:ascii="Times New Roman" w:hAnsi="Times New Roman" w:cs="Times New Roman"/>
          <w:smallCaps/>
          <w:lang w:val="en-US"/>
        </w:rPr>
        <w:t>ass</w:t>
      </w:r>
      <w:r w:rsidR="00755CEA">
        <w:rPr>
          <w:rFonts w:ascii="Times New Roman" w:hAnsi="Times New Roman" w:cs="Times New Roman"/>
          <w:vertAlign w:val="subscript"/>
          <w:lang w:val="en-US"/>
        </w:rPr>
        <w:t>x,t,w</w:t>
      </w:r>
      <w:r w:rsidR="00793A38">
        <w:rPr>
          <w:rFonts w:ascii="Times New Roman" w:hAnsi="Times New Roman" w:cs="Times New Roman"/>
          <w:lang w:val="en-US"/>
        </w:rPr>
        <w:t xml:space="preserve">. </w:t>
      </w:r>
      <w:r w:rsidR="00577FA8">
        <w:rPr>
          <w:rFonts w:ascii="Times New Roman" w:hAnsi="Times New Roman" w:cs="Times New Roman"/>
          <w:lang w:val="en-US"/>
        </w:rPr>
        <w:t xml:space="preserve">Bare parentheticals </w:t>
      </w:r>
      <w:r w:rsidR="006B32F5">
        <w:rPr>
          <w:rFonts w:ascii="Times New Roman" w:hAnsi="Times New Roman" w:cs="Times New Roman"/>
          <w:lang w:val="en-US"/>
        </w:rPr>
        <w:t xml:space="preserve">do not </w:t>
      </w:r>
      <w:r w:rsidR="00577FA8">
        <w:rPr>
          <w:rFonts w:ascii="Times New Roman" w:hAnsi="Times New Roman" w:cs="Times New Roman"/>
          <w:lang w:val="en-US"/>
        </w:rPr>
        <w:t xml:space="preserve">need </w:t>
      </w:r>
      <w:r w:rsidR="006B32F5">
        <w:rPr>
          <w:rFonts w:ascii="Times New Roman" w:hAnsi="Times New Roman" w:cs="Times New Roman"/>
          <w:lang w:val="en-US"/>
        </w:rPr>
        <w:t>to</w:t>
      </w:r>
      <w:r w:rsidR="00577FA8">
        <w:rPr>
          <w:rFonts w:ascii="Times New Roman" w:hAnsi="Times New Roman" w:cs="Times New Roman"/>
          <w:lang w:val="en-US"/>
        </w:rPr>
        <w:t xml:space="preserve"> follow their host clause. Instead, they can, and often will, occur inside of their host clause. This is </w:t>
      </w:r>
      <w:r w:rsidR="0058545C">
        <w:rPr>
          <w:rFonts w:ascii="Times New Roman" w:hAnsi="Times New Roman" w:cs="Times New Roman"/>
          <w:lang w:val="en-US"/>
        </w:rPr>
        <w:t>clear</w:t>
      </w:r>
      <w:r w:rsidR="00577FA8">
        <w:rPr>
          <w:rFonts w:ascii="Times New Roman" w:hAnsi="Times New Roman" w:cs="Times New Roman"/>
          <w:lang w:val="en-US"/>
        </w:rPr>
        <w:t xml:space="preserve"> where they occur </w:t>
      </w:r>
      <w:r w:rsidR="00C35984">
        <w:rPr>
          <w:rFonts w:ascii="Times New Roman" w:hAnsi="Times New Roman" w:cs="Times New Roman"/>
          <w:lang w:val="en-US"/>
        </w:rPr>
        <w:t>medially following</w:t>
      </w:r>
      <w:r w:rsidR="00577FA8">
        <w:rPr>
          <w:rFonts w:ascii="Times New Roman" w:hAnsi="Times New Roman" w:cs="Times New Roman"/>
          <w:lang w:val="en-US"/>
        </w:rPr>
        <w:t xml:space="preserve"> C </w:t>
      </w:r>
      <w:r w:rsidR="002F4C33">
        <w:rPr>
          <w:rFonts w:ascii="Times New Roman" w:hAnsi="Times New Roman" w:cs="Times New Roman"/>
          <w:lang w:val="en-US"/>
        </w:rPr>
        <w:t xml:space="preserve">as in </w:t>
      </w:r>
      <w:r w:rsidR="007E32A0">
        <w:rPr>
          <w:rFonts w:ascii="Times New Roman" w:hAnsi="Times New Roman" w:cs="Times New Roman"/>
          <w:lang w:val="en-US"/>
        </w:rPr>
        <w:t>(87</w:t>
      </w:r>
      <w:r w:rsidR="00577FA8">
        <w:rPr>
          <w:rFonts w:ascii="Times New Roman" w:hAnsi="Times New Roman" w:cs="Times New Roman"/>
          <w:lang w:val="en-US"/>
        </w:rPr>
        <w:t xml:space="preserve">). In addition, </w:t>
      </w:r>
      <w:r w:rsidR="00FF50E1">
        <w:rPr>
          <w:rFonts w:ascii="Times New Roman" w:hAnsi="Times New Roman" w:cs="Times New Roman"/>
          <w:noProof/>
          <w:lang w:val="en-US"/>
        </w:rPr>
        <w:t xml:space="preserve">Reis </w:t>
      </w:r>
      <w:r w:rsidR="007E32A0">
        <w:rPr>
          <w:rFonts w:ascii="Times New Roman" w:hAnsi="Times New Roman" w:cs="Times New Roman"/>
          <w:noProof/>
          <w:lang w:val="en-US"/>
        </w:rPr>
        <w:t>(</w:t>
      </w:r>
      <w:r w:rsidR="00FF50E1">
        <w:rPr>
          <w:rFonts w:ascii="Times New Roman" w:hAnsi="Times New Roman" w:cs="Times New Roman"/>
          <w:noProof/>
          <w:lang w:val="en-US"/>
        </w:rPr>
        <w:t>1995a, b)</w:t>
      </w:r>
      <w:r w:rsidR="00577FA8">
        <w:rPr>
          <w:rFonts w:ascii="Times New Roman" w:hAnsi="Times New Roman" w:cs="Times New Roman"/>
          <w:lang w:val="en-US"/>
        </w:rPr>
        <w:t xml:space="preserve"> and </w:t>
      </w:r>
      <w:r w:rsidR="00FF50E1">
        <w:rPr>
          <w:rFonts w:ascii="Times New Roman" w:hAnsi="Times New Roman" w:cs="Times New Roman"/>
          <w:noProof/>
          <w:lang w:val="en-US"/>
        </w:rPr>
        <w:t xml:space="preserve">Pittner </w:t>
      </w:r>
      <w:r w:rsidR="007E32A0">
        <w:rPr>
          <w:rFonts w:ascii="Times New Roman" w:hAnsi="Times New Roman" w:cs="Times New Roman"/>
          <w:noProof/>
          <w:lang w:val="en-US"/>
        </w:rPr>
        <w:t>(</w:t>
      </w:r>
      <w:r w:rsidR="00FF50E1">
        <w:rPr>
          <w:rFonts w:ascii="Times New Roman" w:hAnsi="Times New Roman" w:cs="Times New Roman"/>
          <w:noProof/>
          <w:lang w:val="en-US"/>
        </w:rPr>
        <w:t>1995)</w:t>
      </w:r>
      <w:r w:rsidR="00614370">
        <w:rPr>
          <w:rFonts w:ascii="Times New Roman" w:hAnsi="Times New Roman" w:cs="Times New Roman"/>
          <w:lang w:val="en-US"/>
        </w:rPr>
        <w:t xml:space="preserve"> </w:t>
      </w:r>
      <w:r w:rsidR="00577FA8">
        <w:rPr>
          <w:rFonts w:ascii="Times New Roman" w:hAnsi="Times New Roman" w:cs="Times New Roman"/>
          <w:lang w:val="en-US"/>
        </w:rPr>
        <w:t xml:space="preserve">argued </w:t>
      </w:r>
      <w:r w:rsidR="00614370">
        <w:rPr>
          <w:rFonts w:ascii="Times New Roman" w:hAnsi="Times New Roman" w:cs="Times New Roman"/>
          <w:lang w:val="en-US"/>
        </w:rPr>
        <w:t xml:space="preserve">that </w:t>
      </w:r>
      <w:r w:rsidR="00577FA8">
        <w:rPr>
          <w:rFonts w:ascii="Times New Roman" w:hAnsi="Times New Roman" w:cs="Times New Roman"/>
          <w:lang w:val="en-US"/>
        </w:rPr>
        <w:t xml:space="preserve">sentences of the form in </w:t>
      </w:r>
      <w:r w:rsidR="007E32A0">
        <w:rPr>
          <w:rFonts w:ascii="Times New Roman" w:hAnsi="Times New Roman" w:cs="Times New Roman"/>
          <w:lang w:val="en-US"/>
        </w:rPr>
        <w:t>(88</w:t>
      </w:r>
      <w:r w:rsidR="00577FA8">
        <w:rPr>
          <w:rFonts w:ascii="Times New Roman" w:hAnsi="Times New Roman" w:cs="Times New Roman"/>
          <w:lang w:val="en-US"/>
        </w:rPr>
        <w:t xml:space="preserve">) also involve V1-parentheticals </w:t>
      </w:r>
      <w:r w:rsidR="007E32A0">
        <w:rPr>
          <w:rFonts w:ascii="Times New Roman" w:hAnsi="Times New Roman" w:cs="Times New Roman"/>
          <w:lang w:val="en-US"/>
        </w:rPr>
        <w:t>(</w:t>
      </w:r>
      <w:r w:rsidR="00577FA8">
        <w:rPr>
          <w:rFonts w:ascii="Times New Roman" w:hAnsi="Times New Roman" w:cs="Times New Roman"/>
          <w:lang w:val="en-US"/>
        </w:rPr>
        <w:t xml:space="preserve">rather than a matrix clause and long-distance </w:t>
      </w:r>
      <w:r w:rsidR="00614370">
        <w:rPr>
          <w:rFonts w:ascii="Times New Roman" w:hAnsi="Times New Roman" w:cs="Times New Roman"/>
          <w:lang w:val="en-US"/>
        </w:rPr>
        <w:t>extraction</w:t>
      </w:r>
      <w:r w:rsidR="00577FA8">
        <w:rPr>
          <w:rFonts w:ascii="Times New Roman" w:hAnsi="Times New Roman" w:cs="Times New Roman"/>
          <w:lang w:val="en-US"/>
        </w:rPr>
        <w:t>).</w:t>
      </w:r>
    </w:p>
    <w:p w14:paraId="6EEE3E0F" w14:textId="77777777" w:rsidR="00577FA8" w:rsidRDefault="00577FA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F0CE9CC" w14:textId="77E76842" w:rsidR="00577FA8" w:rsidRDefault="007E32A0" w:rsidP="00AD2D62">
      <w:pPr>
        <w:widowControl w:val="0"/>
        <w:tabs>
          <w:tab w:val="left" w:pos="567"/>
          <w:tab w:val="left" w:pos="993"/>
          <w:tab w:val="left" w:pos="1134"/>
          <w:tab w:val="left" w:pos="1985"/>
          <w:tab w:val="left" w:pos="2835"/>
          <w:tab w:val="left" w:pos="3402"/>
          <w:tab w:val="left" w:pos="3969"/>
          <w:tab w:val="left" w:pos="4678"/>
          <w:tab w:val="left" w:pos="5245"/>
          <w:tab w:val="left" w:pos="5670"/>
          <w:tab w:val="left" w:pos="637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(87</w:t>
      </w:r>
      <w:r w:rsidR="00577FA8">
        <w:rPr>
          <w:rFonts w:ascii="Times New Roman" w:hAnsi="Times New Roman" w:cs="Times New Roman"/>
          <w:lang w:val="en-US"/>
        </w:rPr>
        <w:t>)</w:t>
      </w:r>
      <w:r w:rsidR="00577FA8">
        <w:rPr>
          <w:rFonts w:ascii="Times New Roman" w:hAnsi="Times New Roman" w:cs="Times New Roman"/>
          <w:lang w:val="en-US"/>
        </w:rPr>
        <w:tab/>
        <w:t>Sie</w:t>
      </w:r>
      <w:r w:rsidR="000D209A">
        <w:rPr>
          <w:rFonts w:ascii="Times New Roman" w:hAnsi="Times New Roman" w:cs="Times New Roman"/>
          <w:lang w:val="en-US"/>
        </w:rPr>
        <w:tab/>
      </w:r>
      <w:r w:rsidR="00577FA8">
        <w:rPr>
          <w:rFonts w:ascii="Times New Roman" w:hAnsi="Times New Roman" w:cs="Times New Roman"/>
          <w:lang w:val="en-US"/>
        </w:rPr>
        <w:t>hatte</w:t>
      </w:r>
      <w:r w:rsidR="000D209A">
        <w:rPr>
          <w:rFonts w:ascii="Times New Roman" w:hAnsi="Times New Roman" w:cs="Times New Roman"/>
          <w:lang w:val="en-US"/>
        </w:rPr>
        <w:tab/>
      </w:r>
      <w:r w:rsidR="00577FA8">
        <w:rPr>
          <w:rFonts w:ascii="Times New Roman" w:hAnsi="Times New Roman" w:cs="Times New Roman"/>
          <w:lang w:val="en-US"/>
        </w:rPr>
        <w:t>damals,</w:t>
      </w:r>
      <w:r w:rsidR="000D209A">
        <w:rPr>
          <w:rFonts w:ascii="Times New Roman" w:hAnsi="Times New Roman" w:cs="Times New Roman"/>
          <w:lang w:val="en-US"/>
        </w:rPr>
        <w:tab/>
      </w:r>
      <w:r w:rsidR="00577FA8" w:rsidRPr="004E16AA">
        <w:rPr>
          <w:rFonts w:ascii="Times New Roman" w:hAnsi="Times New Roman" w:cs="Times New Roman"/>
          <w:i/>
          <w:lang w:val="en-US"/>
        </w:rPr>
        <w:t>sagte</w:t>
      </w:r>
      <w:r w:rsidR="000D209A">
        <w:rPr>
          <w:rFonts w:ascii="Times New Roman" w:hAnsi="Times New Roman" w:cs="Times New Roman"/>
          <w:i/>
          <w:lang w:val="en-US"/>
        </w:rPr>
        <w:tab/>
      </w:r>
      <w:r w:rsidR="00577FA8" w:rsidRPr="004E16AA">
        <w:rPr>
          <w:rFonts w:ascii="Times New Roman" w:hAnsi="Times New Roman" w:cs="Times New Roman"/>
          <w:i/>
          <w:lang w:val="en-US"/>
        </w:rPr>
        <w:t>sie</w:t>
      </w:r>
      <w:r w:rsidR="00577FA8">
        <w:rPr>
          <w:rFonts w:ascii="Times New Roman" w:hAnsi="Times New Roman" w:cs="Times New Roman"/>
          <w:lang w:val="en-US"/>
        </w:rPr>
        <w:t>,</w:t>
      </w:r>
      <w:r w:rsidR="000D209A">
        <w:rPr>
          <w:rFonts w:ascii="Times New Roman" w:hAnsi="Times New Roman" w:cs="Times New Roman"/>
          <w:lang w:val="en-US"/>
        </w:rPr>
        <w:tab/>
      </w:r>
      <w:r w:rsidR="0000413C">
        <w:rPr>
          <w:rFonts w:ascii="Times New Roman" w:hAnsi="Times New Roman" w:cs="Times New Roman"/>
          <w:lang w:val="en-US"/>
        </w:rPr>
        <w:t>keine</w:t>
      </w:r>
      <w:r w:rsidR="000D209A">
        <w:rPr>
          <w:rFonts w:ascii="Times New Roman" w:hAnsi="Times New Roman" w:cs="Times New Roman"/>
          <w:lang w:val="en-US"/>
        </w:rPr>
        <w:tab/>
      </w:r>
      <w:r w:rsidR="0000413C">
        <w:rPr>
          <w:rFonts w:ascii="Times New Roman" w:hAnsi="Times New Roman" w:cs="Times New Roman"/>
          <w:lang w:val="en-US"/>
        </w:rPr>
        <w:t>Zeit</w:t>
      </w:r>
      <w:r w:rsidR="000D209A">
        <w:rPr>
          <w:rFonts w:ascii="Times New Roman" w:hAnsi="Times New Roman" w:cs="Times New Roman"/>
          <w:lang w:val="en-US"/>
        </w:rPr>
        <w:tab/>
      </w:r>
      <w:r w:rsidR="00577FA8">
        <w:rPr>
          <w:rFonts w:ascii="Times New Roman" w:hAnsi="Times New Roman" w:cs="Times New Roman"/>
          <w:lang w:val="en-US"/>
        </w:rPr>
        <w:t>für</w:t>
      </w:r>
      <w:r w:rsidR="000D209A">
        <w:rPr>
          <w:rFonts w:ascii="Times New Roman" w:hAnsi="Times New Roman" w:cs="Times New Roman"/>
          <w:lang w:val="en-US"/>
        </w:rPr>
        <w:tab/>
      </w:r>
      <w:r w:rsidR="00577FA8">
        <w:rPr>
          <w:rFonts w:ascii="Times New Roman" w:hAnsi="Times New Roman" w:cs="Times New Roman"/>
          <w:lang w:val="en-US"/>
        </w:rPr>
        <w:t>solche</w:t>
      </w:r>
      <w:r w:rsidR="000D209A">
        <w:rPr>
          <w:rFonts w:ascii="Times New Roman" w:hAnsi="Times New Roman" w:cs="Times New Roman"/>
          <w:lang w:val="en-US"/>
        </w:rPr>
        <w:tab/>
      </w:r>
      <w:r w:rsidR="00577FA8">
        <w:rPr>
          <w:rFonts w:ascii="Times New Roman" w:hAnsi="Times New Roman" w:cs="Times New Roman"/>
          <w:lang w:val="en-US"/>
        </w:rPr>
        <w:t>Dinge.</w:t>
      </w:r>
    </w:p>
    <w:p w14:paraId="26164C42" w14:textId="40D844A6" w:rsidR="00577FA8" w:rsidRDefault="0000413C" w:rsidP="00AD2D62">
      <w:pPr>
        <w:widowControl w:val="0"/>
        <w:tabs>
          <w:tab w:val="left" w:pos="567"/>
          <w:tab w:val="left" w:pos="993"/>
          <w:tab w:val="left" w:pos="1134"/>
          <w:tab w:val="left" w:pos="1985"/>
          <w:tab w:val="left" w:pos="2835"/>
          <w:tab w:val="left" w:pos="3402"/>
          <w:tab w:val="left" w:pos="3969"/>
          <w:tab w:val="left" w:pos="4678"/>
          <w:tab w:val="left" w:pos="5245"/>
          <w:tab w:val="left" w:pos="5670"/>
          <w:tab w:val="left" w:pos="6379"/>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she</w:t>
      </w:r>
      <w:r w:rsidR="000D209A">
        <w:rPr>
          <w:rFonts w:ascii="Times New Roman" w:hAnsi="Times New Roman" w:cs="Times New Roman"/>
          <w:lang w:val="en-US"/>
        </w:rPr>
        <w:tab/>
      </w:r>
      <w:r>
        <w:rPr>
          <w:rFonts w:ascii="Times New Roman" w:hAnsi="Times New Roman" w:cs="Times New Roman"/>
          <w:lang w:val="en-US"/>
        </w:rPr>
        <w:t>had.</w:t>
      </w:r>
      <w:r w:rsidRPr="0000413C">
        <w:rPr>
          <w:rFonts w:ascii="Times New Roman" w:hAnsi="Times New Roman" w:cs="Times New Roman"/>
          <w:smallCaps/>
          <w:lang w:val="en-US"/>
        </w:rPr>
        <w:t>ind</w:t>
      </w:r>
      <w:r w:rsidR="000D209A">
        <w:rPr>
          <w:rFonts w:ascii="Times New Roman" w:hAnsi="Times New Roman" w:cs="Times New Roman"/>
          <w:lang w:val="en-US"/>
        </w:rPr>
        <w:tab/>
      </w:r>
      <w:r>
        <w:rPr>
          <w:rFonts w:ascii="Times New Roman" w:hAnsi="Times New Roman" w:cs="Times New Roman"/>
          <w:lang w:val="en-US"/>
        </w:rPr>
        <w:t>then</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she</w:t>
      </w:r>
      <w:r w:rsidR="000D209A">
        <w:rPr>
          <w:rFonts w:ascii="Times New Roman" w:hAnsi="Times New Roman" w:cs="Times New Roman"/>
          <w:lang w:val="en-US"/>
        </w:rPr>
        <w:tab/>
      </w:r>
      <w:r>
        <w:rPr>
          <w:rFonts w:ascii="Times New Roman" w:hAnsi="Times New Roman" w:cs="Times New Roman"/>
          <w:lang w:val="en-US"/>
        </w:rPr>
        <w:t>no</w:t>
      </w:r>
      <w:r w:rsidR="000D209A">
        <w:rPr>
          <w:rFonts w:ascii="Times New Roman" w:hAnsi="Times New Roman" w:cs="Times New Roman"/>
          <w:lang w:val="en-US"/>
        </w:rPr>
        <w:tab/>
      </w:r>
      <w:r>
        <w:rPr>
          <w:rFonts w:ascii="Times New Roman" w:hAnsi="Times New Roman" w:cs="Times New Roman"/>
          <w:lang w:val="en-US"/>
        </w:rPr>
        <w:t>time</w:t>
      </w:r>
      <w:r w:rsidR="000D209A">
        <w:rPr>
          <w:rFonts w:ascii="Times New Roman" w:hAnsi="Times New Roman" w:cs="Times New Roman"/>
          <w:lang w:val="en-US"/>
        </w:rPr>
        <w:tab/>
      </w:r>
      <w:r>
        <w:rPr>
          <w:rFonts w:ascii="Times New Roman" w:hAnsi="Times New Roman" w:cs="Times New Roman"/>
          <w:lang w:val="en-US"/>
        </w:rPr>
        <w:t>for</w:t>
      </w:r>
      <w:r w:rsidR="000D209A">
        <w:rPr>
          <w:rFonts w:ascii="Times New Roman" w:hAnsi="Times New Roman" w:cs="Times New Roman"/>
          <w:lang w:val="en-US"/>
        </w:rPr>
        <w:tab/>
      </w:r>
      <w:r>
        <w:rPr>
          <w:rFonts w:ascii="Times New Roman" w:hAnsi="Times New Roman" w:cs="Times New Roman"/>
          <w:lang w:val="en-US"/>
        </w:rPr>
        <w:t>such</w:t>
      </w:r>
      <w:r w:rsidR="000D209A">
        <w:rPr>
          <w:rFonts w:ascii="Times New Roman" w:hAnsi="Times New Roman" w:cs="Times New Roman"/>
          <w:lang w:val="en-US"/>
        </w:rPr>
        <w:tab/>
      </w:r>
      <w:r>
        <w:rPr>
          <w:rFonts w:ascii="Times New Roman" w:hAnsi="Times New Roman" w:cs="Times New Roman"/>
          <w:lang w:val="en-US"/>
        </w:rPr>
        <w:t>things</w:t>
      </w:r>
    </w:p>
    <w:p w14:paraId="134D0013" w14:textId="300EA2BF" w:rsidR="0000413C" w:rsidRDefault="0000413C"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‘Back then she did not have time for things like that, she said.’</w:t>
      </w:r>
    </w:p>
    <w:p w14:paraId="42B8761F" w14:textId="77777777" w:rsidR="0000413C" w:rsidRDefault="0000413C"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020E661" w14:textId="31B25CFA" w:rsidR="00577FA8" w:rsidRDefault="007E32A0" w:rsidP="00AD2D62">
      <w:pPr>
        <w:widowControl w:val="0"/>
        <w:tabs>
          <w:tab w:val="left" w:pos="567"/>
          <w:tab w:val="left" w:pos="993"/>
          <w:tab w:val="left" w:pos="2127"/>
          <w:tab w:val="left" w:pos="2694"/>
          <w:tab w:val="left" w:pos="3402"/>
          <w:tab w:val="left" w:pos="4536"/>
          <w:tab w:val="left" w:pos="4962"/>
          <w:tab w:val="left" w:pos="567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(88</w:t>
      </w:r>
      <w:r w:rsidR="00577FA8">
        <w:rPr>
          <w:rFonts w:ascii="Times New Roman" w:hAnsi="Times New Roman" w:cs="Times New Roman"/>
          <w:lang w:val="en-US"/>
        </w:rPr>
        <w:t>)</w:t>
      </w:r>
      <w:r w:rsidR="00577FA8">
        <w:rPr>
          <w:rFonts w:ascii="Times New Roman" w:hAnsi="Times New Roman" w:cs="Times New Roman"/>
          <w:lang w:val="en-US"/>
        </w:rPr>
        <w:tab/>
        <w:t>Am</w:t>
      </w:r>
      <w:r w:rsidR="000D209A">
        <w:rPr>
          <w:rFonts w:ascii="Times New Roman" w:hAnsi="Times New Roman" w:cs="Times New Roman"/>
          <w:lang w:val="en-US"/>
        </w:rPr>
        <w:tab/>
      </w:r>
      <w:r w:rsidR="00577FA8">
        <w:rPr>
          <w:rFonts w:ascii="Times New Roman" w:hAnsi="Times New Roman" w:cs="Times New Roman"/>
          <w:lang w:val="en-US"/>
        </w:rPr>
        <w:t>Dienstag,</w:t>
      </w:r>
      <w:r w:rsidR="000D209A">
        <w:rPr>
          <w:rFonts w:ascii="Times New Roman" w:hAnsi="Times New Roman" w:cs="Times New Roman"/>
          <w:lang w:val="en-US"/>
        </w:rPr>
        <w:tab/>
      </w:r>
      <w:r w:rsidR="00577FA8" w:rsidRPr="004E16AA">
        <w:rPr>
          <w:rFonts w:ascii="Times New Roman" w:hAnsi="Times New Roman" w:cs="Times New Roman"/>
          <w:i/>
          <w:lang w:val="en-US"/>
        </w:rPr>
        <w:t>sagte</w:t>
      </w:r>
      <w:r w:rsidR="000D209A">
        <w:rPr>
          <w:rFonts w:ascii="Times New Roman" w:hAnsi="Times New Roman" w:cs="Times New Roman"/>
          <w:i/>
          <w:lang w:val="en-US"/>
        </w:rPr>
        <w:tab/>
      </w:r>
      <w:r w:rsidR="00577FA8" w:rsidRPr="004E16AA">
        <w:rPr>
          <w:rFonts w:ascii="Times New Roman" w:hAnsi="Times New Roman" w:cs="Times New Roman"/>
          <w:i/>
          <w:lang w:val="en-US"/>
        </w:rPr>
        <w:t>Peter</w:t>
      </w:r>
      <w:r w:rsidR="00577FA8">
        <w:rPr>
          <w:rFonts w:ascii="Times New Roman" w:hAnsi="Times New Roman" w:cs="Times New Roman"/>
          <w:lang w:val="en-US"/>
        </w:rPr>
        <w:t>,</w:t>
      </w:r>
      <w:r w:rsidR="000D209A">
        <w:rPr>
          <w:rFonts w:ascii="Times New Roman" w:hAnsi="Times New Roman" w:cs="Times New Roman"/>
          <w:lang w:val="en-US"/>
        </w:rPr>
        <w:tab/>
      </w:r>
      <w:r w:rsidR="00614370">
        <w:rPr>
          <w:rFonts w:ascii="Times New Roman" w:hAnsi="Times New Roman" w:cs="Times New Roman"/>
          <w:lang w:val="en-US"/>
        </w:rPr>
        <w:t>habe</w:t>
      </w:r>
      <w:r w:rsidR="000D209A">
        <w:rPr>
          <w:rFonts w:ascii="Times New Roman" w:hAnsi="Times New Roman" w:cs="Times New Roman"/>
          <w:lang w:val="en-US"/>
        </w:rPr>
        <w:tab/>
      </w:r>
      <w:r w:rsidR="00614370">
        <w:rPr>
          <w:rFonts w:ascii="Times New Roman" w:hAnsi="Times New Roman" w:cs="Times New Roman"/>
          <w:lang w:val="en-US"/>
        </w:rPr>
        <w:t>er</w:t>
      </w:r>
      <w:r w:rsidR="000D209A">
        <w:rPr>
          <w:rFonts w:ascii="Times New Roman" w:hAnsi="Times New Roman" w:cs="Times New Roman"/>
          <w:lang w:val="en-US"/>
        </w:rPr>
        <w:tab/>
      </w:r>
      <w:r w:rsidR="00614370">
        <w:rPr>
          <w:rFonts w:ascii="Times New Roman" w:hAnsi="Times New Roman" w:cs="Times New Roman"/>
          <w:lang w:val="en-US"/>
        </w:rPr>
        <w:t>keine</w:t>
      </w:r>
      <w:r w:rsidR="000D209A">
        <w:rPr>
          <w:rFonts w:ascii="Times New Roman" w:hAnsi="Times New Roman" w:cs="Times New Roman"/>
          <w:lang w:val="en-US"/>
        </w:rPr>
        <w:tab/>
      </w:r>
      <w:r w:rsidR="00614370">
        <w:rPr>
          <w:rFonts w:ascii="Times New Roman" w:hAnsi="Times New Roman" w:cs="Times New Roman"/>
          <w:lang w:val="en-US"/>
        </w:rPr>
        <w:t>Zeit</w:t>
      </w:r>
      <w:r w:rsidR="00577FA8">
        <w:rPr>
          <w:rFonts w:ascii="Times New Roman" w:hAnsi="Times New Roman" w:cs="Times New Roman"/>
          <w:lang w:val="en-US"/>
        </w:rPr>
        <w:t>.</w:t>
      </w:r>
    </w:p>
    <w:p w14:paraId="6DE901CA" w14:textId="66D3A8C3" w:rsidR="0000413C" w:rsidRDefault="0000413C" w:rsidP="00AD2D62">
      <w:pPr>
        <w:widowControl w:val="0"/>
        <w:tabs>
          <w:tab w:val="left" w:pos="567"/>
          <w:tab w:val="left" w:pos="993"/>
          <w:tab w:val="left" w:pos="2127"/>
          <w:tab w:val="left" w:pos="2694"/>
          <w:tab w:val="left" w:pos="3402"/>
          <w:tab w:val="left" w:pos="4536"/>
          <w:tab w:val="left" w:pos="4962"/>
          <w:tab w:val="left" w:pos="5670"/>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on</w:t>
      </w:r>
      <w:r w:rsidR="000D209A">
        <w:rPr>
          <w:rFonts w:ascii="Times New Roman" w:hAnsi="Times New Roman" w:cs="Times New Roman"/>
          <w:lang w:val="en-US"/>
        </w:rPr>
        <w:tab/>
      </w:r>
      <w:r>
        <w:rPr>
          <w:rFonts w:ascii="Times New Roman" w:hAnsi="Times New Roman" w:cs="Times New Roman"/>
          <w:lang w:val="en-US"/>
        </w:rPr>
        <w:t>Tuesday</w:t>
      </w:r>
      <w:r w:rsidR="000D209A">
        <w:rPr>
          <w:rFonts w:ascii="Times New Roman" w:hAnsi="Times New Roman" w:cs="Times New Roman"/>
          <w:lang w:val="en-US"/>
        </w:rPr>
        <w:tab/>
      </w:r>
      <w:r>
        <w:rPr>
          <w:rFonts w:ascii="Times New Roman" w:hAnsi="Times New Roman" w:cs="Times New Roman"/>
          <w:lang w:val="en-US"/>
        </w:rPr>
        <w:t>said</w:t>
      </w:r>
      <w:r w:rsidR="000D209A">
        <w:rPr>
          <w:rFonts w:ascii="Times New Roman" w:hAnsi="Times New Roman" w:cs="Times New Roman"/>
          <w:lang w:val="en-US"/>
        </w:rPr>
        <w:tab/>
      </w:r>
      <w:r>
        <w:rPr>
          <w:rFonts w:ascii="Times New Roman" w:hAnsi="Times New Roman" w:cs="Times New Roman"/>
          <w:lang w:val="en-US"/>
        </w:rPr>
        <w:t>Peter</w:t>
      </w:r>
      <w:r w:rsidR="000D209A">
        <w:rPr>
          <w:rFonts w:ascii="Times New Roman" w:hAnsi="Times New Roman" w:cs="Times New Roman"/>
          <w:lang w:val="en-US"/>
        </w:rPr>
        <w:tab/>
      </w:r>
      <w:r>
        <w:rPr>
          <w:rFonts w:ascii="Times New Roman" w:hAnsi="Times New Roman" w:cs="Times New Roman"/>
          <w:lang w:val="en-US"/>
        </w:rPr>
        <w:t>has.</w:t>
      </w:r>
      <w:r w:rsidRPr="0000413C">
        <w:rPr>
          <w:rFonts w:ascii="Times New Roman" w:hAnsi="Times New Roman" w:cs="Times New Roman"/>
          <w:smallCaps/>
          <w:lang w:val="en-US"/>
        </w:rPr>
        <w:t>KonjI</w:t>
      </w:r>
      <w:r w:rsidR="000D209A">
        <w:rPr>
          <w:rFonts w:ascii="Times New Roman" w:hAnsi="Times New Roman" w:cs="Times New Roman"/>
          <w:lang w:val="en-US"/>
        </w:rPr>
        <w:tab/>
      </w:r>
      <w:r>
        <w:rPr>
          <w:rFonts w:ascii="Times New Roman" w:hAnsi="Times New Roman" w:cs="Times New Roman"/>
          <w:lang w:val="en-US"/>
        </w:rPr>
        <w:t>he</w:t>
      </w:r>
      <w:r w:rsidR="000D209A">
        <w:rPr>
          <w:rFonts w:ascii="Times New Roman" w:hAnsi="Times New Roman" w:cs="Times New Roman"/>
          <w:lang w:val="en-US"/>
        </w:rPr>
        <w:tab/>
      </w:r>
      <w:r>
        <w:rPr>
          <w:rFonts w:ascii="Times New Roman" w:hAnsi="Times New Roman" w:cs="Times New Roman"/>
          <w:lang w:val="en-US"/>
        </w:rPr>
        <w:t>no</w:t>
      </w:r>
      <w:r w:rsidR="000D209A">
        <w:rPr>
          <w:rFonts w:ascii="Times New Roman" w:hAnsi="Times New Roman" w:cs="Times New Roman"/>
          <w:lang w:val="en-US"/>
        </w:rPr>
        <w:tab/>
      </w:r>
      <w:r>
        <w:rPr>
          <w:rFonts w:ascii="Times New Roman" w:hAnsi="Times New Roman" w:cs="Times New Roman"/>
          <w:lang w:val="en-US"/>
        </w:rPr>
        <w:t>time</w:t>
      </w:r>
    </w:p>
    <w:p w14:paraId="464F2E17" w14:textId="0C36A758" w:rsidR="0000413C" w:rsidRDefault="0000413C"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‘On Tuesday he wouldn’t have time, said Peter.’</w:t>
      </w:r>
    </w:p>
    <w:p w14:paraId="6932F1AD" w14:textId="77777777" w:rsidR="00577FA8" w:rsidRDefault="00577FA8"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3983EDD9" w14:textId="3867300D" w:rsidR="00130BB6" w:rsidRPr="00A55CF4" w:rsidRDefault="00B93FF5"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Given </w:t>
      </w:r>
      <w:r w:rsidR="00984D54">
        <w:rPr>
          <w:rFonts w:ascii="Times New Roman" w:hAnsi="Times New Roman" w:cs="Times New Roman"/>
          <w:lang w:val="en-US"/>
        </w:rPr>
        <w:t xml:space="preserve">the </w:t>
      </w:r>
      <w:r w:rsidR="00B46B13">
        <w:rPr>
          <w:rFonts w:ascii="Times New Roman" w:hAnsi="Times New Roman" w:cs="Times New Roman"/>
          <w:lang w:val="en-US"/>
        </w:rPr>
        <w:t>account</w:t>
      </w:r>
      <w:r w:rsidR="00984D54">
        <w:rPr>
          <w:rFonts w:ascii="Times New Roman" w:hAnsi="Times New Roman" w:cs="Times New Roman"/>
          <w:lang w:val="en-US"/>
        </w:rPr>
        <w:t xml:space="preserve"> above</w:t>
      </w:r>
      <w:r>
        <w:rPr>
          <w:rFonts w:ascii="Times New Roman" w:hAnsi="Times New Roman" w:cs="Times New Roman"/>
          <w:lang w:val="en-US"/>
        </w:rPr>
        <w:t xml:space="preserve">, this </w:t>
      </w:r>
      <w:r w:rsidR="00272177">
        <w:rPr>
          <w:rFonts w:ascii="Times New Roman" w:hAnsi="Times New Roman" w:cs="Times New Roman"/>
          <w:lang w:val="en-US"/>
        </w:rPr>
        <w:t>suggests</w:t>
      </w:r>
      <w:r>
        <w:rPr>
          <w:rFonts w:ascii="Times New Roman" w:hAnsi="Times New Roman" w:cs="Times New Roman"/>
          <w:lang w:val="en-US"/>
        </w:rPr>
        <w:t xml:space="preserve"> that bare parentheticals have a different way of identi</w:t>
      </w:r>
      <w:r w:rsidR="00D12667">
        <w:rPr>
          <w:rFonts w:ascii="Times New Roman" w:hAnsi="Times New Roman" w:cs="Times New Roman"/>
          <w:lang w:val="en-US"/>
        </w:rPr>
        <w:t>fying the anchor of their Force-</w:t>
      </w:r>
      <w:r>
        <w:rPr>
          <w:rFonts w:ascii="Times New Roman" w:hAnsi="Times New Roman" w:cs="Times New Roman"/>
          <w:lang w:val="en-US"/>
        </w:rPr>
        <w:t>head BEL</w:t>
      </w:r>
      <w:r>
        <w:rPr>
          <w:rFonts w:ascii="Times New Roman" w:hAnsi="Times New Roman" w:cs="Times New Roman"/>
          <w:vertAlign w:val="subscript"/>
          <w:lang w:val="en-US"/>
        </w:rPr>
        <w:t>x,t,w</w:t>
      </w:r>
      <w:r>
        <w:rPr>
          <w:rFonts w:ascii="Times New Roman" w:hAnsi="Times New Roman" w:cs="Times New Roman"/>
          <w:lang w:val="en-US"/>
        </w:rPr>
        <w:t xml:space="preserve">. </w:t>
      </w:r>
      <w:r w:rsidR="00DD21A8">
        <w:rPr>
          <w:rFonts w:ascii="Times New Roman" w:hAnsi="Times New Roman" w:cs="Times New Roman"/>
          <w:lang w:val="en-US"/>
        </w:rPr>
        <w:t xml:space="preserve">They </w:t>
      </w:r>
      <w:r>
        <w:rPr>
          <w:rFonts w:ascii="Times New Roman" w:hAnsi="Times New Roman" w:cs="Times New Roman"/>
          <w:lang w:val="en-US"/>
        </w:rPr>
        <w:t xml:space="preserve">do not require </w:t>
      </w:r>
      <w:r w:rsidR="00D649B3" w:rsidRPr="00966258">
        <w:rPr>
          <w:rFonts w:ascii="Times New Roman" w:hAnsi="Times New Roman" w:cs="Times New Roman"/>
          <w:smallCaps/>
          <w:lang w:val="en-US"/>
        </w:rPr>
        <w:t>ass</w:t>
      </w:r>
      <w:r w:rsidR="00D649B3">
        <w:rPr>
          <w:rFonts w:ascii="Times New Roman" w:hAnsi="Times New Roman" w:cs="Times New Roman"/>
          <w:vertAlign w:val="subscript"/>
          <w:lang w:val="en-US"/>
        </w:rPr>
        <w:t>x,t,w</w:t>
      </w:r>
      <w:r w:rsidR="00D649B3">
        <w:rPr>
          <w:rFonts w:ascii="Times New Roman" w:hAnsi="Times New Roman" w:cs="Times New Roman"/>
          <w:lang w:val="en-US"/>
        </w:rPr>
        <w:t xml:space="preserve"> </w:t>
      </w:r>
      <w:r w:rsidR="00DD21A8">
        <w:rPr>
          <w:rFonts w:ascii="Times New Roman" w:hAnsi="Times New Roman" w:cs="Times New Roman"/>
          <w:lang w:val="en-US"/>
        </w:rPr>
        <w:t>for this</w:t>
      </w:r>
      <w:r>
        <w:rPr>
          <w:rFonts w:ascii="Times New Roman" w:hAnsi="Times New Roman" w:cs="Times New Roman"/>
          <w:lang w:val="en-US"/>
        </w:rPr>
        <w:t>. The obvious place to look for this differ</w:t>
      </w:r>
      <w:r w:rsidR="00DD21A8">
        <w:rPr>
          <w:rFonts w:ascii="Times New Roman" w:hAnsi="Times New Roman" w:cs="Times New Roman"/>
          <w:lang w:val="en-US"/>
        </w:rPr>
        <w:t>ent mechanism is in</w:t>
      </w:r>
      <w:r w:rsidR="00561275">
        <w:rPr>
          <w:rFonts w:ascii="Times New Roman" w:hAnsi="Times New Roman" w:cs="Times New Roman"/>
          <w:lang w:val="en-US"/>
        </w:rPr>
        <w:t xml:space="preserve"> connection with</w:t>
      </w:r>
      <w:r w:rsidR="00940FEA">
        <w:rPr>
          <w:rFonts w:ascii="Times New Roman" w:hAnsi="Times New Roman" w:cs="Times New Roman"/>
          <w:lang w:val="en-US"/>
        </w:rPr>
        <w:t xml:space="preserve"> their specifier, since this contains an empty ForceP that is also headed by BEL. </w:t>
      </w:r>
      <w:r w:rsidR="005F11E3">
        <w:rPr>
          <w:rFonts w:ascii="Times New Roman" w:hAnsi="Times New Roman" w:cs="Times New Roman"/>
          <w:lang w:val="en-US"/>
        </w:rPr>
        <w:t xml:space="preserve">However, these two </w:t>
      </w:r>
      <w:r w:rsidR="00940FEA">
        <w:rPr>
          <w:rFonts w:ascii="Times New Roman" w:hAnsi="Times New Roman" w:cs="Times New Roman"/>
          <w:lang w:val="en-US"/>
        </w:rPr>
        <w:t xml:space="preserve">instances of BEL </w:t>
      </w:r>
      <w:r w:rsidR="00D12667">
        <w:rPr>
          <w:rFonts w:ascii="Times New Roman" w:hAnsi="Times New Roman" w:cs="Times New Roman"/>
          <w:lang w:val="en-US"/>
        </w:rPr>
        <w:t xml:space="preserve">will often </w:t>
      </w:r>
      <w:r w:rsidR="005F11E3">
        <w:rPr>
          <w:rFonts w:ascii="Times New Roman" w:hAnsi="Times New Roman" w:cs="Times New Roman"/>
          <w:lang w:val="en-US"/>
        </w:rPr>
        <w:t>carry different anchors.</w:t>
      </w:r>
      <w:r w:rsidR="00D12667">
        <w:rPr>
          <w:rStyle w:val="Funotenzeichen"/>
          <w:rFonts w:ascii="Times New Roman" w:hAnsi="Times New Roman" w:cs="Times New Roman"/>
          <w:lang w:val="en-US"/>
        </w:rPr>
        <w:footnoteReference w:id="12"/>
      </w:r>
      <w:r w:rsidR="005F11E3">
        <w:rPr>
          <w:rFonts w:ascii="Times New Roman" w:hAnsi="Times New Roman" w:cs="Times New Roman"/>
          <w:lang w:val="en-US"/>
        </w:rPr>
        <w:t xml:space="preserve"> </w:t>
      </w:r>
      <w:r w:rsidR="009D3B7D">
        <w:rPr>
          <w:rFonts w:ascii="Times New Roman" w:hAnsi="Times New Roman" w:cs="Times New Roman"/>
          <w:lang w:val="en-US"/>
        </w:rPr>
        <w:t xml:space="preserve">This is illustrated in </w:t>
      </w:r>
      <w:r w:rsidR="007E32A0">
        <w:rPr>
          <w:rFonts w:ascii="Times New Roman" w:hAnsi="Times New Roman" w:cs="Times New Roman"/>
          <w:lang w:val="en-US"/>
        </w:rPr>
        <w:t>(89</w:t>
      </w:r>
      <w:r w:rsidR="009D3B7D">
        <w:rPr>
          <w:rFonts w:ascii="Times New Roman" w:hAnsi="Times New Roman" w:cs="Times New Roman"/>
          <w:lang w:val="en-US"/>
        </w:rPr>
        <w:t xml:space="preserve">), where </w:t>
      </w:r>
      <w:r w:rsidR="00D649B3" w:rsidRPr="00966258">
        <w:rPr>
          <w:rFonts w:ascii="Times New Roman" w:hAnsi="Times New Roman" w:cs="Times New Roman"/>
          <w:smallCaps/>
          <w:lang w:val="en-US"/>
        </w:rPr>
        <w:t>ass</w:t>
      </w:r>
      <w:r w:rsidR="00D649B3">
        <w:rPr>
          <w:rFonts w:ascii="Times New Roman" w:hAnsi="Times New Roman" w:cs="Times New Roman"/>
          <w:vertAlign w:val="subscript"/>
          <w:lang w:val="en-US"/>
        </w:rPr>
        <w:t>x,t,w</w:t>
      </w:r>
      <w:r w:rsidR="00D649B3">
        <w:rPr>
          <w:rFonts w:ascii="Times New Roman" w:hAnsi="Times New Roman" w:cs="Times New Roman"/>
          <w:lang w:val="en-US"/>
        </w:rPr>
        <w:t xml:space="preserve"> </w:t>
      </w:r>
      <w:r w:rsidR="00A55CF4">
        <w:rPr>
          <w:rFonts w:ascii="Times New Roman" w:hAnsi="Times New Roman" w:cs="Times New Roman"/>
          <w:lang w:val="en-US"/>
        </w:rPr>
        <w:t xml:space="preserve">is omitted </w:t>
      </w:r>
      <w:r w:rsidR="00681DF6">
        <w:rPr>
          <w:rFonts w:ascii="Times New Roman" w:hAnsi="Times New Roman" w:cs="Times New Roman"/>
          <w:lang w:val="en-US"/>
        </w:rPr>
        <w:t xml:space="preserve">for the main clause </w:t>
      </w:r>
      <w:r w:rsidR="00A55CF4">
        <w:rPr>
          <w:rFonts w:ascii="Times New Roman" w:hAnsi="Times New Roman" w:cs="Times New Roman"/>
          <w:lang w:val="en-US"/>
        </w:rPr>
        <w:t xml:space="preserve">and </w:t>
      </w:r>
      <w:r w:rsidR="009D3B7D">
        <w:rPr>
          <w:rFonts w:ascii="Times New Roman" w:hAnsi="Times New Roman" w:cs="Times New Roman"/>
          <w:lang w:val="en-US"/>
        </w:rPr>
        <w:t xml:space="preserve">the </w:t>
      </w:r>
      <w:r w:rsidR="00314AFE">
        <w:rPr>
          <w:rFonts w:ascii="Times New Roman" w:hAnsi="Times New Roman" w:cs="Times New Roman"/>
          <w:lang w:val="en-US"/>
        </w:rPr>
        <w:t>anchors</w:t>
      </w:r>
      <w:r w:rsidR="009D3B7D">
        <w:rPr>
          <w:rFonts w:ascii="Times New Roman" w:hAnsi="Times New Roman" w:cs="Times New Roman"/>
          <w:lang w:val="en-US"/>
        </w:rPr>
        <w:t xml:space="preserve"> on BEL </w:t>
      </w:r>
      <w:r w:rsidR="009D3B7D" w:rsidRPr="009D3B7D">
        <w:rPr>
          <w:rFonts w:ascii="Times New Roman" w:hAnsi="Times New Roman" w:cs="Times New Roman"/>
          <w:lang w:val="en-US"/>
        </w:rPr>
        <w:t>are</w:t>
      </w:r>
      <w:r w:rsidR="009D3B7D">
        <w:rPr>
          <w:rFonts w:ascii="Times New Roman" w:hAnsi="Times New Roman" w:cs="Times New Roman"/>
          <w:lang w:val="en-US"/>
        </w:rPr>
        <w:t xml:space="preserve"> simplified to either S </w:t>
      </w:r>
      <w:r w:rsidR="007E32A0">
        <w:rPr>
          <w:rFonts w:ascii="Times New Roman" w:hAnsi="Times New Roman" w:cs="Times New Roman"/>
          <w:lang w:val="en-US"/>
        </w:rPr>
        <w:t>(</w:t>
      </w:r>
      <w:r w:rsidR="009D3B7D">
        <w:rPr>
          <w:rFonts w:ascii="Times New Roman" w:hAnsi="Times New Roman" w:cs="Times New Roman"/>
          <w:lang w:val="en-US"/>
        </w:rPr>
        <w:t xml:space="preserve">for speaker) or M </w:t>
      </w:r>
      <w:r w:rsidR="007E32A0">
        <w:rPr>
          <w:rFonts w:ascii="Times New Roman" w:hAnsi="Times New Roman" w:cs="Times New Roman"/>
          <w:lang w:val="en-US"/>
        </w:rPr>
        <w:t>(</w:t>
      </w:r>
      <w:r w:rsidR="009D3B7D">
        <w:rPr>
          <w:rFonts w:ascii="Times New Roman" w:hAnsi="Times New Roman" w:cs="Times New Roman"/>
          <w:lang w:val="en-US"/>
        </w:rPr>
        <w:t xml:space="preserve">for Maria). </w:t>
      </w:r>
      <w:r w:rsidR="00A55CF4">
        <w:rPr>
          <w:rFonts w:ascii="Times New Roman" w:hAnsi="Times New Roman" w:cs="Times New Roman"/>
          <w:lang w:val="en-US"/>
        </w:rPr>
        <w:t xml:space="preserve">The initial main clause is here a clause in Konjunktiv from the perspective of Maria. </w:t>
      </w:r>
      <w:r w:rsidR="00681DF6">
        <w:rPr>
          <w:rFonts w:ascii="Times New Roman" w:hAnsi="Times New Roman" w:cs="Times New Roman"/>
          <w:lang w:val="en-US"/>
        </w:rPr>
        <w:t>It</w:t>
      </w:r>
      <w:r w:rsidR="00A55CF4">
        <w:rPr>
          <w:rFonts w:ascii="Times New Roman" w:hAnsi="Times New Roman" w:cs="Times New Roman"/>
          <w:lang w:val="en-US"/>
        </w:rPr>
        <w:t xml:space="preserve"> is matched to the operator </w:t>
      </w:r>
      <w:r w:rsidR="00A55CF4" w:rsidRPr="000B61D1">
        <w:rPr>
          <w:rFonts w:ascii="Times New Roman" w:hAnsi="Times New Roman" w:cs="Times New Roman"/>
          <w:lang w:val="en-US"/>
        </w:rPr>
        <w:t>[</w:t>
      </w:r>
      <w:r w:rsidR="00B40306" w:rsidRPr="00B40306">
        <w:rPr>
          <w:rFonts w:ascii="Times New Roman" w:hAnsi="Times New Roman" w:cs="Times New Roman"/>
          <w:lang w:val="en-US"/>
        </w:rPr>
        <w:t>BEL</w:t>
      </w:r>
      <w:r w:rsidR="00A55CF4">
        <w:rPr>
          <w:rFonts w:ascii="Times New Roman" w:hAnsi="Times New Roman" w:cs="Times New Roman"/>
          <w:vertAlign w:val="subscript"/>
          <w:lang w:val="en-US"/>
        </w:rPr>
        <w:t>M</w:t>
      </w:r>
      <w:r w:rsidR="000B0EE3">
        <w:rPr>
          <w:rFonts w:ascii="Times New Roman" w:hAnsi="Times New Roman" w:cs="Times New Roman"/>
          <w:lang w:val="en-US"/>
        </w:rPr>
        <w:t xml:space="preserve"> Op</w:t>
      </w:r>
      <w:r w:rsidR="00A55CF4" w:rsidRPr="000B61D1">
        <w:rPr>
          <w:rFonts w:ascii="Times New Roman" w:hAnsi="Times New Roman" w:cs="Times New Roman"/>
          <w:lang w:val="en-US"/>
        </w:rPr>
        <w:t>]</w:t>
      </w:r>
      <w:r w:rsidR="00A55CF4" w:rsidRPr="000B61D1">
        <w:rPr>
          <w:rFonts w:ascii="Times New Roman" w:hAnsi="Times New Roman" w:cs="Times New Roman"/>
          <w:vertAlign w:val="subscript"/>
          <w:lang w:val="en-US"/>
        </w:rPr>
        <w:t>1</w:t>
      </w:r>
      <w:r w:rsidR="00A55CF4">
        <w:rPr>
          <w:rFonts w:ascii="Times New Roman" w:hAnsi="Times New Roman" w:cs="Times New Roman"/>
          <w:lang w:val="en-US"/>
        </w:rPr>
        <w:t xml:space="preserve"> in Spec,ForceP of the following parenthetical </w:t>
      </w:r>
      <w:r w:rsidR="007E32A0">
        <w:rPr>
          <w:rFonts w:ascii="Times New Roman" w:hAnsi="Times New Roman" w:cs="Times New Roman"/>
          <w:lang w:val="en-US"/>
        </w:rPr>
        <w:t>(</w:t>
      </w:r>
      <w:r w:rsidR="00A55CF4">
        <w:rPr>
          <w:rFonts w:ascii="Times New Roman" w:hAnsi="Times New Roman" w:cs="Times New Roman"/>
          <w:lang w:val="en-US"/>
        </w:rPr>
        <w:t xml:space="preserve">underlined). We are interested in formal relations of this operator to the following Force head of the bare parenthetical </w:t>
      </w:r>
      <w:r w:rsidR="007E32A0">
        <w:rPr>
          <w:rFonts w:ascii="Times New Roman" w:hAnsi="Times New Roman" w:cs="Times New Roman"/>
          <w:lang w:val="en-US"/>
        </w:rPr>
        <w:t>(</w:t>
      </w:r>
      <w:r w:rsidR="00A55CF4">
        <w:rPr>
          <w:rFonts w:ascii="Times New Roman" w:hAnsi="Times New Roman" w:cs="Times New Roman"/>
          <w:lang w:val="en-US"/>
        </w:rPr>
        <w:t xml:space="preserve">likewise underlined). In </w:t>
      </w:r>
      <w:r w:rsidR="007E32A0">
        <w:rPr>
          <w:rFonts w:ascii="Times New Roman" w:hAnsi="Times New Roman" w:cs="Times New Roman"/>
          <w:lang w:val="en-US"/>
        </w:rPr>
        <w:t>(89</w:t>
      </w:r>
      <w:r w:rsidR="00A55CF4">
        <w:rPr>
          <w:rFonts w:ascii="Times New Roman" w:hAnsi="Times New Roman" w:cs="Times New Roman"/>
          <w:lang w:val="en-US"/>
        </w:rPr>
        <w:t xml:space="preserve">), this second underlined instance </w:t>
      </w:r>
      <w:r w:rsidR="0058545C">
        <w:rPr>
          <w:rFonts w:ascii="Times New Roman" w:hAnsi="Times New Roman" w:cs="Times New Roman"/>
          <w:lang w:val="en-US"/>
        </w:rPr>
        <w:t xml:space="preserve">of BEL </w:t>
      </w:r>
      <w:r w:rsidR="00A55CF4">
        <w:rPr>
          <w:rFonts w:ascii="Times New Roman" w:hAnsi="Times New Roman" w:cs="Times New Roman"/>
          <w:lang w:val="en-US"/>
        </w:rPr>
        <w:t xml:space="preserve">is a semantically different one. It </w:t>
      </w:r>
      <w:r w:rsidR="00B46B13">
        <w:rPr>
          <w:rFonts w:ascii="Times New Roman" w:hAnsi="Times New Roman" w:cs="Times New Roman"/>
          <w:lang w:val="en-US"/>
        </w:rPr>
        <w:t>represents</w:t>
      </w:r>
      <w:r w:rsidR="00A55CF4">
        <w:rPr>
          <w:rFonts w:ascii="Times New Roman" w:hAnsi="Times New Roman" w:cs="Times New Roman"/>
          <w:lang w:val="en-US"/>
        </w:rPr>
        <w:t xml:space="preserve"> that the </w:t>
      </w:r>
      <w:r w:rsidR="00DD21A8">
        <w:rPr>
          <w:rFonts w:ascii="Times New Roman" w:hAnsi="Times New Roman" w:cs="Times New Roman"/>
          <w:lang w:val="en-US"/>
        </w:rPr>
        <w:t xml:space="preserve">content of the </w:t>
      </w:r>
      <w:r w:rsidR="00A55CF4">
        <w:rPr>
          <w:rFonts w:ascii="Times New Roman" w:hAnsi="Times New Roman" w:cs="Times New Roman"/>
          <w:lang w:val="en-US"/>
        </w:rPr>
        <w:t xml:space="preserve">parenthetical is attributed to the speaker. </w:t>
      </w:r>
    </w:p>
    <w:p w14:paraId="4A2266EC" w14:textId="77777777" w:rsidR="009D3B7D" w:rsidRDefault="009D3B7D"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1A790449" w14:textId="77777777" w:rsidR="00AD2D62" w:rsidRDefault="007E32A0" w:rsidP="00AD2D62">
      <w:pPr>
        <w:keepNext/>
        <w:keepLines/>
        <w:widowControl w:val="0"/>
        <w:tabs>
          <w:tab w:val="left" w:pos="567"/>
          <w:tab w:val="left" w:pos="993"/>
          <w:tab w:val="left" w:pos="1134"/>
          <w:tab w:val="left" w:pos="2694"/>
          <w:tab w:val="left" w:pos="5103"/>
          <w:tab w:val="left" w:pos="5670"/>
          <w:tab w:val="left" w:pos="6804"/>
        </w:tabs>
        <w:autoSpaceDE w:val="0"/>
        <w:autoSpaceDN w:val="0"/>
        <w:adjustRightInd w:val="0"/>
        <w:rPr>
          <w:rFonts w:ascii="Times New Roman" w:hAnsi="Times New Roman" w:cs="Times New Roman"/>
          <w:lang w:val="en-US"/>
        </w:rPr>
      </w:pPr>
      <w:r>
        <w:rPr>
          <w:rFonts w:ascii="Times New Roman" w:hAnsi="Times New Roman" w:cs="Times New Roman"/>
          <w:lang w:val="en-US"/>
        </w:rPr>
        <w:t>(89</w:t>
      </w:r>
      <w:r w:rsidR="009D3B7D">
        <w:rPr>
          <w:rFonts w:ascii="Times New Roman" w:hAnsi="Times New Roman" w:cs="Times New Roman"/>
          <w:lang w:val="en-US"/>
        </w:rPr>
        <w:t>)</w:t>
      </w:r>
      <w:r w:rsidR="009D3B7D">
        <w:rPr>
          <w:rFonts w:ascii="Times New Roman" w:hAnsi="Times New Roman" w:cs="Times New Roman"/>
          <w:lang w:val="en-US"/>
        </w:rPr>
        <w:tab/>
      </w:r>
      <w:r w:rsidR="009D3B7D" w:rsidRPr="000B61D1">
        <w:rPr>
          <w:rFonts w:ascii="Times New Roman" w:hAnsi="Times New Roman" w:cs="Times New Roman"/>
          <w:lang w:val="en-US"/>
        </w:rPr>
        <w:t>[</w:t>
      </w:r>
      <w:r w:rsidR="002B403F">
        <w:rPr>
          <w:rFonts w:ascii="Times New Roman" w:hAnsi="Times New Roman" w:cs="Times New Roman"/>
          <w:lang w:val="en-US"/>
        </w:rPr>
        <w:t>es</w:t>
      </w:r>
      <w:r w:rsidR="00AD2D62">
        <w:rPr>
          <w:rFonts w:ascii="Times New Roman" w:hAnsi="Times New Roman" w:cs="Times New Roman"/>
          <w:lang w:val="en-US"/>
        </w:rPr>
        <w:t xml:space="preserve"> </w:t>
      </w:r>
      <w:r w:rsidR="009D3B7D" w:rsidRPr="000B61D1">
        <w:rPr>
          <w:rFonts w:ascii="Times New Roman" w:hAnsi="Times New Roman" w:cs="Times New Roman"/>
          <w:lang w:val="en-US"/>
        </w:rPr>
        <w:t>BEL</w:t>
      </w:r>
      <w:r w:rsidR="009D3B7D">
        <w:rPr>
          <w:rFonts w:ascii="Times New Roman" w:hAnsi="Times New Roman" w:cs="Times New Roman"/>
          <w:vertAlign w:val="subscript"/>
          <w:lang w:val="en-US"/>
        </w:rPr>
        <w:t>M</w:t>
      </w:r>
      <w:r w:rsidR="002B403F">
        <w:rPr>
          <w:rFonts w:ascii="Times New Roman" w:hAnsi="Times New Roman" w:cs="Times New Roman"/>
          <w:lang w:val="en-US"/>
        </w:rPr>
        <w:t>-habe</w:t>
      </w:r>
      <w:r w:rsidR="000D209A">
        <w:rPr>
          <w:rFonts w:ascii="Times New Roman" w:hAnsi="Times New Roman" w:cs="Times New Roman"/>
          <w:lang w:val="en-US"/>
        </w:rPr>
        <w:tab/>
      </w:r>
      <w:r w:rsidR="009D3B7D">
        <w:rPr>
          <w:rFonts w:ascii="Times New Roman" w:hAnsi="Times New Roman" w:cs="Times New Roman"/>
          <w:lang w:val="en-US"/>
        </w:rPr>
        <w:t>geregnet]</w:t>
      </w:r>
      <w:r w:rsidR="009D3B7D" w:rsidRPr="000B61D1">
        <w:rPr>
          <w:rFonts w:ascii="Times New Roman" w:hAnsi="Times New Roman" w:cs="Times New Roman"/>
          <w:lang w:val="en-US"/>
        </w:rPr>
        <w:t xml:space="preserve">   </w:t>
      </w:r>
    </w:p>
    <w:p w14:paraId="15B3781E" w14:textId="071843BE" w:rsidR="00AD2D62" w:rsidRDefault="00AD2D62" w:rsidP="00AD2D62">
      <w:pPr>
        <w:keepNext/>
        <w:keepLines/>
        <w:widowControl w:val="0"/>
        <w:tabs>
          <w:tab w:val="left" w:pos="567"/>
          <w:tab w:val="left" w:pos="993"/>
          <w:tab w:val="left" w:pos="1134"/>
          <w:tab w:val="left" w:pos="2694"/>
          <w:tab w:val="left" w:pos="5103"/>
          <w:tab w:val="left" w:pos="5670"/>
          <w:tab w:val="left" w:pos="6804"/>
        </w:tabs>
        <w:autoSpaceDE w:val="0"/>
        <w:autoSpaceDN w:val="0"/>
        <w:adjustRightInd w:val="0"/>
        <w:rPr>
          <w:rFonts w:ascii="Times New Roman" w:hAnsi="Times New Roman" w:cs="Times New Roman"/>
          <w:lang w:val="en-US"/>
        </w:rPr>
      </w:pPr>
      <w:r>
        <w:rPr>
          <w:rFonts w:ascii="Times New Roman" w:hAnsi="Times New Roman" w:cs="Times New Roman"/>
          <w:lang w:val="en-US"/>
        </w:rPr>
        <w:tab/>
        <w:t>it</w:t>
      </w:r>
      <w:r>
        <w:rPr>
          <w:rFonts w:ascii="Times New Roman" w:hAnsi="Times New Roman" w:cs="Times New Roman"/>
          <w:lang w:val="en-US"/>
        </w:rPr>
        <w:tab/>
        <w:t xml:space="preserve">          has.</w:t>
      </w:r>
      <w:r w:rsidRPr="009D3B7D">
        <w:rPr>
          <w:rFonts w:ascii="Times New Roman" w:hAnsi="Times New Roman" w:cs="Times New Roman"/>
          <w:smallCaps/>
          <w:lang w:val="en-US"/>
        </w:rPr>
        <w:t>KonjI</w:t>
      </w:r>
      <w:r>
        <w:rPr>
          <w:rFonts w:ascii="Times New Roman" w:hAnsi="Times New Roman" w:cs="Times New Roman"/>
          <w:lang w:val="en-US"/>
        </w:rPr>
        <w:tab/>
        <w:t>rained</w:t>
      </w:r>
    </w:p>
    <w:p w14:paraId="137E74B2" w14:textId="399A0737" w:rsidR="009D3B7D" w:rsidRPr="000B61D1" w:rsidRDefault="00AD2D62" w:rsidP="005F59E0">
      <w:pPr>
        <w:tabs>
          <w:tab w:val="left" w:pos="567"/>
          <w:tab w:val="left" w:pos="993"/>
          <w:tab w:val="left" w:pos="1134"/>
          <w:tab w:val="left" w:pos="2694"/>
          <w:tab w:val="left" w:pos="3544"/>
          <w:tab w:val="left" w:pos="4395"/>
          <w:tab w:val="left" w:pos="5245"/>
        </w:tabs>
        <w:autoSpaceDE w:val="0"/>
        <w:autoSpaceDN w:val="0"/>
        <w:adjustRightInd w:val="0"/>
        <w:spacing w:before="120"/>
        <w:rPr>
          <w:rFonts w:ascii="Times New Roman" w:hAnsi="Times New Roman" w:cs="Times New Roman"/>
          <w:lang w:val="en-US"/>
        </w:rPr>
      </w:pPr>
      <w:r>
        <w:rPr>
          <w:rFonts w:ascii="Times New Roman" w:hAnsi="Times New Roman" w:cs="Times New Roman"/>
          <w:lang w:val="en-US"/>
        </w:rPr>
        <w:tab/>
      </w:r>
      <w:r w:rsidR="009D3B7D" w:rsidRPr="000B61D1">
        <w:rPr>
          <w:rFonts w:ascii="Times New Roman" w:hAnsi="Times New Roman" w:cs="Times New Roman"/>
          <w:lang w:val="en-US"/>
        </w:rPr>
        <w:t>[</w:t>
      </w:r>
      <w:r w:rsidR="009D3B7D" w:rsidRPr="00A55CF4">
        <w:rPr>
          <w:rFonts w:ascii="Times New Roman" w:hAnsi="Times New Roman" w:cs="Times New Roman"/>
          <w:u w:val="single"/>
          <w:lang w:val="en-US"/>
        </w:rPr>
        <w:t>[</w:t>
      </w:r>
      <w:r w:rsidR="00B40306" w:rsidRPr="00B40306">
        <w:rPr>
          <w:rFonts w:ascii="Times New Roman" w:hAnsi="Times New Roman" w:cs="Times New Roman"/>
          <w:u w:val="single"/>
          <w:lang w:val="en-US"/>
        </w:rPr>
        <w:t>BEL</w:t>
      </w:r>
      <w:r w:rsidR="009D3B7D" w:rsidRPr="00A55CF4">
        <w:rPr>
          <w:rFonts w:ascii="Times New Roman" w:hAnsi="Times New Roman" w:cs="Times New Roman"/>
          <w:b/>
          <w:u w:val="single"/>
          <w:vertAlign w:val="subscript"/>
          <w:lang w:val="en-US"/>
        </w:rPr>
        <w:t>M</w:t>
      </w:r>
      <w:r w:rsidR="000B0EE3">
        <w:rPr>
          <w:rFonts w:ascii="Times New Roman" w:hAnsi="Times New Roman" w:cs="Times New Roman"/>
          <w:u w:val="single"/>
          <w:lang w:val="en-US"/>
        </w:rPr>
        <w:t xml:space="preserve"> Op</w:t>
      </w:r>
      <w:r w:rsidR="009D3B7D" w:rsidRPr="00A55CF4">
        <w:rPr>
          <w:rFonts w:ascii="Times New Roman" w:hAnsi="Times New Roman" w:cs="Times New Roman"/>
          <w:u w:val="single"/>
          <w:lang w:val="en-US"/>
        </w:rPr>
        <w:t>]</w:t>
      </w:r>
      <w:r w:rsidR="009D3B7D" w:rsidRPr="005F59E0">
        <w:rPr>
          <w:rFonts w:ascii="Times New Roman" w:hAnsi="Times New Roman" w:cs="Times New Roman"/>
          <w:vertAlign w:val="subscript"/>
          <w:lang w:val="en-US"/>
        </w:rPr>
        <w:t>1</w:t>
      </w:r>
      <w:r>
        <w:rPr>
          <w:rFonts w:ascii="Times New Roman" w:hAnsi="Times New Roman" w:cs="Times New Roman"/>
          <w:lang w:val="en-US"/>
        </w:rPr>
        <w:t xml:space="preserve">   </w:t>
      </w:r>
      <w:r w:rsidR="00B40306" w:rsidRPr="00B40306">
        <w:rPr>
          <w:rFonts w:ascii="Times New Roman" w:hAnsi="Times New Roman" w:cs="Times New Roman"/>
          <w:u w:val="single"/>
          <w:lang w:val="en-US"/>
        </w:rPr>
        <w:t>BEL</w:t>
      </w:r>
      <w:r w:rsidR="009D3B7D" w:rsidRPr="00A55CF4">
        <w:rPr>
          <w:rFonts w:ascii="Times New Roman" w:hAnsi="Times New Roman" w:cs="Times New Roman"/>
          <w:b/>
          <w:u w:val="single"/>
          <w:vertAlign w:val="subscript"/>
          <w:lang w:val="en-US"/>
        </w:rPr>
        <w:t>S</w:t>
      </w:r>
      <w:r w:rsidR="002B403F">
        <w:rPr>
          <w:rFonts w:ascii="Times New Roman" w:hAnsi="Times New Roman" w:cs="Times New Roman"/>
          <w:lang w:val="en-US"/>
        </w:rPr>
        <w:t>-hat</w:t>
      </w:r>
      <w:r w:rsidR="000D209A">
        <w:rPr>
          <w:rFonts w:ascii="Times New Roman" w:hAnsi="Times New Roman" w:cs="Times New Roman"/>
          <w:lang w:val="en-US"/>
        </w:rPr>
        <w:tab/>
      </w:r>
      <w:r w:rsidR="009D3B7D">
        <w:rPr>
          <w:rFonts w:ascii="Times New Roman" w:hAnsi="Times New Roman" w:cs="Times New Roman"/>
          <w:lang w:val="en-US"/>
        </w:rPr>
        <w:t>Maria</w:t>
      </w:r>
      <w:r w:rsidR="000D209A">
        <w:rPr>
          <w:rFonts w:ascii="Times New Roman" w:hAnsi="Times New Roman" w:cs="Times New Roman"/>
          <w:lang w:val="en-US"/>
        </w:rPr>
        <w:tab/>
      </w:r>
      <w:r w:rsidR="001F128F">
        <w:rPr>
          <w:rFonts w:ascii="Times New Roman" w:hAnsi="Times New Roman" w:cs="Times New Roman"/>
          <w:lang w:val="en-US"/>
        </w:rPr>
        <w:t>gesagt</w:t>
      </w:r>
      <w:r w:rsidR="005F59E0">
        <w:rPr>
          <w:rFonts w:ascii="Times New Roman" w:hAnsi="Times New Roman" w:cs="Times New Roman"/>
          <w:lang w:val="en-US"/>
        </w:rPr>
        <w:tab/>
      </w:r>
      <w:r w:rsidR="005F59E0" w:rsidRPr="000B61D1">
        <w:rPr>
          <w:rFonts w:ascii="Times New Roman" w:hAnsi="Times New Roman" w:cs="Times New Roman"/>
          <w:lang w:val="en-US"/>
        </w:rPr>
        <w:t>[</w:t>
      </w:r>
      <w:r w:rsidR="005F59E0" w:rsidRPr="00B40306">
        <w:rPr>
          <w:rFonts w:ascii="Times New Roman" w:hAnsi="Times New Roman" w:cs="Times New Roman"/>
          <w:lang w:val="en-US"/>
        </w:rPr>
        <w:t>BEL</w:t>
      </w:r>
      <w:r w:rsidR="005F59E0">
        <w:rPr>
          <w:rFonts w:ascii="Times New Roman" w:hAnsi="Times New Roman" w:cs="Times New Roman"/>
          <w:vertAlign w:val="subscript"/>
          <w:lang w:val="en-US"/>
        </w:rPr>
        <w:t>M</w:t>
      </w:r>
      <w:r w:rsidR="005F59E0">
        <w:rPr>
          <w:rFonts w:ascii="Times New Roman" w:hAnsi="Times New Roman" w:cs="Times New Roman"/>
          <w:lang w:val="en-US"/>
        </w:rPr>
        <w:t xml:space="preserve"> Op</w:t>
      </w:r>
      <w:r w:rsidR="005F59E0" w:rsidRPr="000B61D1">
        <w:rPr>
          <w:rFonts w:ascii="Times New Roman" w:hAnsi="Times New Roman" w:cs="Times New Roman"/>
          <w:lang w:val="en-US"/>
        </w:rPr>
        <w:t>]</w:t>
      </w:r>
      <w:r w:rsidR="005F59E0" w:rsidRPr="000B61D1">
        <w:rPr>
          <w:rFonts w:ascii="Times New Roman" w:hAnsi="Times New Roman" w:cs="Times New Roman"/>
          <w:vertAlign w:val="subscript"/>
          <w:lang w:val="en-US"/>
        </w:rPr>
        <w:t>1</w:t>
      </w:r>
      <w:r w:rsidR="009D3B7D" w:rsidRPr="000B61D1">
        <w:rPr>
          <w:rFonts w:ascii="Times New Roman" w:hAnsi="Times New Roman" w:cs="Times New Roman"/>
          <w:lang w:val="en-US"/>
        </w:rPr>
        <w:t>]</w:t>
      </w:r>
    </w:p>
    <w:p w14:paraId="59772825" w14:textId="48EB72B7" w:rsidR="00130BB6" w:rsidRDefault="00A55CF4" w:rsidP="005F59E0">
      <w:pPr>
        <w:widowControl w:val="0"/>
        <w:tabs>
          <w:tab w:val="left" w:pos="567"/>
          <w:tab w:val="left" w:pos="993"/>
          <w:tab w:val="left" w:pos="1134"/>
          <w:tab w:val="left" w:pos="2694"/>
          <w:tab w:val="left" w:pos="3544"/>
          <w:tab w:val="left" w:pos="4395"/>
          <w:tab w:val="left" w:pos="5245"/>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AD2D62">
        <w:rPr>
          <w:rFonts w:ascii="Times New Roman" w:hAnsi="Times New Roman" w:cs="Times New Roman"/>
          <w:lang w:val="en-US"/>
        </w:rPr>
        <w:tab/>
      </w:r>
      <w:r w:rsidR="00AD2D62">
        <w:rPr>
          <w:rFonts w:ascii="Times New Roman" w:hAnsi="Times New Roman" w:cs="Times New Roman"/>
          <w:lang w:val="en-US"/>
        </w:rPr>
        <w:tab/>
        <w:t xml:space="preserve">    </w:t>
      </w:r>
      <w:r w:rsidR="00AD2D62">
        <w:rPr>
          <w:rFonts w:ascii="Times New Roman" w:hAnsi="Times New Roman" w:cs="Times New Roman"/>
          <w:lang w:val="en-US"/>
        </w:rPr>
        <w:tab/>
      </w:r>
      <w:r w:rsidR="001F128F">
        <w:rPr>
          <w:rFonts w:ascii="Times New Roman" w:hAnsi="Times New Roman" w:cs="Times New Roman"/>
          <w:lang w:val="en-US"/>
        </w:rPr>
        <w:t>has</w:t>
      </w:r>
      <w:r w:rsidR="009D3B7D">
        <w:rPr>
          <w:rFonts w:ascii="Times New Roman" w:hAnsi="Times New Roman" w:cs="Times New Roman"/>
          <w:lang w:val="en-US"/>
        </w:rPr>
        <w:t>.</w:t>
      </w:r>
      <w:r w:rsidR="009D3B7D" w:rsidRPr="009D3B7D">
        <w:rPr>
          <w:rFonts w:ascii="Times New Roman" w:hAnsi="Times New Roman" w:cs="Times New Roman"/>
          <w:smallCaps/>
          <w:lang w:val="en-US"/>
        </w:rPr>
        <w:t>ind</w:t>
      </w:r>
      <w:r w:rsidR="000D209A">
        <w:rPr>
          <w:rFonts w:ascii="Times New Roman" w:hAnsi="Times New Roman" w:cs="Times New Roman"/>
          <w:lang w:val="en-US"/>
        </w:rPr>
        <w:tab/>
      </w:r>
      <w:r w:rsidR="009D3B7D">
        <w:rPr>
          <w:rFonts w:ascii="Times New Roman" w:hAnsi="Times New Roman" w:cs="Times New Roman"/>
          <w:lang w:val="en-US"/>
        </w:rPr>
        <w:t>Maria</w:t>
      </w:r>
      <w:r w:rsidR="000D209A">
        <w:rPr>
          <w:rFonts w:ascii="Times New Roman" w:hAnsi="Times New Roman" w:cs="Times New Roman"/>
          <w:lang w:val="en-US"/>
        </w:rPr>
        <w:tab/>
      </w:r>
      <w:r w:rsidR="009867E7">
        <w:rPr>
          <w:rFonts w:ascii="Times New Roman" w:hAnsi="Times New Roman" w:cs="Times New Roman"/>
          <w:lang w:val="en-US"/>
        </w:rPr>
        <w:t>said</w:t>
      </w:r>
    </w:p>
    <w:p w14:paraId="4B4BEC75" w14:textId="77777777" w:rsidR="00130BB6" w:rsidRDefault="00130BB6"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14C0D0B1" w14:textId="745EEBF5" w:rsidR="00A55CF4" w:rsidRDefault="00A55CF4"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However, it is possible to construe a connection </w:t>
      </w:r>
      <w:r w:rsidR="00416E2F">
        <w:rPr>
          <w:rFonts w:ascii="Times New Roman" w:hAnsi="Times New Roman" w:cs="Times New Roman"/>
          <w:lang w:val="en-US"/>
        </w:rPr>
        <w:t xml:space="preserve">with semantic content </w:t>
      </w:r>
      <w:r>
        <w:rPr>
          <w:rFonts w:ascii="Times New Roman" w:hAnsi="Times New Roman" w:cs="Times New Roman"/>
          <w:lang w:val="en-US"/>
        </w:rPr>
        <w:t xml:space="preserve">between the two. For explaining this, we first back up a bit. </w:t>
      </w:r>
    </w:p>
    <w:p w14:paraId="03028DDF" w14:textId="2ACC0449" w:rsidR="00590D03" w:rsidRDefault="00A55CF4"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6961A6">
        <w:rPr>
          <w:rFonts w:ascii="Times New Roman" w:hAnsi="Times New Roman" w:cs="Times New Roman"/>
          <w:lang w:val="en-US"/>
        </w:rPr>
        <w:t>If we represent a shifted interpretation of</w:t>
      </w:r>
      <w:r w:rsidR="00D63E37">
        <w:rPr>
          <w:rFonts w:ascii="Times New Roman" w:hAnsi="Times New Roman" w:cs="Times New Roman"/>
          <w:lang w:val="en-US"/>
        </w:rPr>
        <w:t xml:space="preserve"> a clause, like the initial main clause in </w:t>
      </w:r>
      <w:r w:rsidR="007E32A0">
        <w:rPr>
          <w:rFonts w:ascii="Times New Roman" w:hAnsi="Times New Roman" w:cs="Times New Roman"/>
          <w:lang w:val="en-US"/>
        </w:rPr>
        <w:t>(89</w:t>
      </w:r>
      <w:r w:rsidR="00D63E37">
        <w:rPr>
          <w:rFonts w:ascii="Times New Roman" w:hAnsi="Times New Roman" w:cs="Times New Roman"/>
          <w:lang w:val="en-US"/>
        </w:rPr>
        <w:t xml:space="preserve">), there are two </w:t>
      </w:r>
      <w:r w:rsidR="00DF6857">
        <w:rPr>
          <w:rFonts w:ascii="Times New Roman" w:hAnsi="Times New Roman" w:cs="Times New Roman"/>
          <w:lang w:val="en-US"/>
        </w:rPr>
        <w:t xml:space="preserve">relevant </w:t>
      </w:r>
      <w:r w:rsidR="00E24D0A">
        <w:rPr>
          <w:rFonts w:ascii="Times New Roman" w:hAnsi="Times New Roman" w:cs="Times New Roman"/>
          <w:lang w:val="en-US"/>
        </w:rPr>
        <w:t>ways of</w:t>
      </w:r>
      <w:r w:rsidR="00D63E37">
        <w:rPr>
          <w:rFonts w:ascii="Times New Roman" w:hAnsi="Times New Roman" w:cs="Times New Roman"/>
          <w:lang w:val="en-US"/>
        </w:rPr>
        <w:t xml:space="preserve"> </w:t>
      </w:r>
      <w:r w:rsidR="006961A6">
        <w:rPr>
          <w:rFonts w:ascii="Times New Roman" w:hAnsi="Times New Roman" w:cs="Times New Roman"/>
          <w:lang w:val="en-US"/>
        </w:rPr>
        <w:t>representing the shift</w:t>
      </w:r>
      <w:r w:rsidR="00E24D0A">
        <w:rPr>
          <w:rFonts w:ascii="Times New Roman" w:hAnsi="Times New Roman" w:cs="Times New Roman"/>
          <w:lang w:val="en-US"/>
        </w:rPr>
        <w:t>. First, i</w:t>
      </w:r>
      <w:r w:rsidR="00D63E37">
        <w:rPr>
          <w:rFonts w:ascii="Times New Roman" w:hAnsi="Times New Roman" w:cs="Times New Roman"/>
          <w:lang w:val="en-US"/>
        </w:rPr>
        <w:t>t could be that only the local perspective is represented, here the perspective of Maria. This is the assumption made in</w:t>
      </w:r>
      <w:r>
        <w:rPr>
          <w:rFonts w:ascii="Times New Roman" w:hAnsi="Times New Roman" w:cs="Times New Roman"/>
          <w:lang w:val="en-US"/>
        </w:rPr>
        <w:t xml:space="preserve"> </w:t>
      </w:r>
      <w:r w:rsidR="00D63E37">
        <w:rPr>
          <w:rFonts w:ascii="Times New Roman" w:hAnsi="Times New Roman" w:cs="Times New Roman"/>
          <w:lang w:val="en-US"/>
        </w:rPr>
        <w:t xml:space="preserve">Sode and Truckenbrodt </w:t>
      </w:r>
      <w:r w:rsidR="007E32A0">
        <w:rPr>
          <w:rFonts w:ascii="Times New Roman" w:hAnsi="Times New Roman" w:cs="Times New Roman"/>
          <w:lang w:val="en-US"/>
        </w:rPr>
        <w:t>(</w:t>
      </w:r>
      <w:r w:rsidR="00D63E37">
        <w:rPr>
          <w:rFonts w:ascii="Times New Roman" w:hAnsi="Times New Roman" w:cs="Times New Roman"/>
          <w:lang w:val="en-US"/>
        </w:rPr>
        <w:t xml:space="preserve">2018) and in the current paper up to here. In </w:t>
      </w:r>
      <w:r w:rsidR="007E32A0">
        <w:rPr>
          <w:rFonts w:ascii="Times New Roman" w:hAnsi="Times New Roman" w:cs="Times New Roman"/>
          <w:lang w:val="en-US"/>
        </w:rPr>
        <w:t>(89</w:t>
      </w:r>
      <w:r w:rsidR="00D63E37">
        <w:rPr>
          <w:rFonts w:ascii="Times New Roman" w:hAnsi="Times New Roman" w:cs="Times New Roman"/>
          <w:lang w:val="en-US"/>
        </w:rPr>
        <w:t>), this is represented by BEL</w:t>
      </w:r>
      <w:r w:rsidR="00D63E37">
        <w:rPr>
          <w:rFonts w:ascii="Times New Roman" w:hAnsi="Times New Roman" w:cs="Times New Roman"/>
          <w:vertAlign w:val="subscript"/>
          <w:lang w:val="en-US"/>
        </w:rPr>
        <w:t>M</w:t>
      </w:r>
      <w:r w:rsidR="00981ECD">
        <w:rPr>
          <w:rFonts w:ascii="Times New Roman" w:hAnsi="Times New Roman" w:cs="Times New Roman"/>
          <w:lang w:val="en-US"/>
        </w:rPr>
        <w:t xml:space="preserve">. The second candidate </w:t>
      </w:r>
      <w:r w:rsidR="00E24D0A">
        <w:rPr>
          <w:rFonts w:ascii="Times New Roman" w:hAnsi="Times New Roman" w:cs="Times New Roman"/>
          <w:lang w:val="en-US"/>
        </w:rPr>
        <w:t>contains more information</w:t>
      </w:r>
      <w:r w:rsidR="00D63E37">
        <w:rPr>
          <w:rFonts w:ascii="Times New Roman" w:hAnsi="Times New Roman" w:cs="Times New Roman"/>
          <w:lang w:val="en-US"/>
        </w:rPr>
        <w:t xml:space="preserve">: It would also represent that Maria's perspective is </w:t>
      </w:r>
      <w:r w:rsidR="00E24D0A">
        <w:rPr>
          <w:rFonts w:ascii="Times New Roman" w:hAnsi="Times New Roman" w:cs="Times New Roman"/>
          <w:lang w:val="en-US"/>
        </w:rPr>
        <w:t xml:space="preserve">as seen </w:t>
      </w:r>
      <w:r w:rsidR="00D63E37">
        <w:rPr>
          <w:rFonts w:ascii="Times New Roman" w:hAnsi="Times New Roman" w:cs="Times New Roman"/>
          <w:lang w:val="en-US"/>
        </w:rPr>
        <w:t>from the perspective of the speaker. Instead of BEL</w:t>
      </w:r>
      <w:r w:rsidR="00D63E37">
        <w:rPr>
          <w:rFonts w:ascii="Times New Roman" w:hAnsi="Times New Roman" w:cs="Times New Roman"/>
          <w:vertAlign w:val="subscript"/>
          <w:lang w:val="en-US"/>
        </w:rPr>
        <w:t>M</w:t>
      </w:r>
      <w:r w:rsidR="00D63E37">
        <w:rPr>
          <w:rFonts w:ascii="Times New Roman" w:hAnsi="Times New Roman" w:cs="Times New Roman"/>
          <w:lang w:val="en-US"/>
        </w:rPr>
        <w:t xml:space="preserve"> we would have </w:t>
      </w:r>
      <w:r w:rsidR="008F2CB0">
        <w:rPr>
          <w:rFonts w:ascii="Times New Roman" w:hAnsi="Times New Roman" w:cs="Times New Roman"/>
          <w:lang w:val="en-US"/>
        </w:rPr>
        <w:t>a stacked representation</w:t>
      </w:r>
      <w:r w:rsidR="0058545C">
        <w:rPr>
          <w:rFonts w:ascii="Times New Roman" w:hAnsi="Times New Roman" w:cs="Times New Roman"/>
          <w:lang w:val="en-US"/>
        </w:rPr>
        <w:t xml:space="preserve"> like </w:t>
      </w:r>
      <w:r w:rsidR="0058545C" w:rsidRPr="0058545C">
        <w:rPr>
          <w:rFonts w:ascii="Times New Roman" w:hAnsi="Times New Roman" w:cs="Times New Roman"/>
          <w:smallCaps/>
          <w:lang w:val="en-US"/>
        </w:rPr>
        <w:t>bel</w:t>
      </w:r>
      <w:r w:rsidR="00D63E37">
        <w:rPr>
          <w:rFonts w:ascii="Times New Roman" w:hAnsi="Times New Roman" w:cs="Times New Roman"/>
          <w:vertAlign w:val="subscript"/>
          <w:lang w:val="en-US"/>
        </w:rPr>
        <w:t>S</w:t>
      </w:r>
      <w:r w:rsidR="00D63E37">
        <w:rPr>
          <w:rFonts w:ascii="Times New Roman" w:hAnsi="Times New Roman" w:cs="Times New Roman"/>
          <w:lang w:val="en-US"/>
        </w:rPr>
        <w:t>[BEL</w:t>
      </w:r>
      <w:r w:rsidR="00D63E37">
        <w:rPr>
          <w:rFonts w:ascii="Times New Roman" w:hAnsi="Times New Roman" w:cs="Times New Roman"/>
          <w:vertAlign w:val="subscript"/>
          <w:lang w:val="en-US"/>
        </w:rPr>
        <w:t>M</w:t>
      </w:r>
      <w:r w:rsidR="00D63E37">
        <w:rPr>
          <w:rFonts w:ascii="Times New Roman" w:hAnsi="Times New Roman" w:cs="Times New Roman"/>
          <w:lang w:val="en-US"/>
        </w:rPr>
        <w:t>]</w:t>
      </w:r>
      <w:r w:rsidR="00BB678F">
        <w:rPr>
          <w:rFonts w:ascii="Times New Roman" w:hAnsi="Times New Roman" w:cs="Times New Roman"/>
          <w:lang w:val="en-US"/>
        </w:rPr>
        <w:t>, intuitively 'what t</w:t>
      </w:r>
      <w:r w:rsidR="006961A6">
        <w:rPr>
          <w:rFonts w:ascii="Times New Roman" w:hAnsi="Times New Roman" w:cs="Times New Roman"/>
          <w:lang w:val="en-US"/>
        </w:rPr>
        <w:t xml:space="preserve">he speaker </w:t>
      </w:r>
      <w:r w:rsidR="00BB678F">
        <w:rPr>
          <w:rFonts w:ascii="Times New Roman" w:hAnsi="Times New Roman" w:cs="Times New Roman"/>
          <w:lang w:val="en-US"/>
        </w:rPr>
        <w:t>believes that Maria believes</w:t>
      </w:r>
      <w:r w:rsidR="006961A6">
        <w:rPr>
          <w:rFonts w:ascii="Times New Roman" w:hAnsi="Times New Roman" w:cs="Times New Roman"/>
          <w:lang w:val="en-US"/>
        </w:rPr>
        <w:t>'</w:t>
      </w:r>
      <w:r w:rsidR="00D63E37">
        <w:rPr>
          <w:rFonts w:ascii="Times New Roman" w:hAnsi="Times New Roman" w:cs="Times New Roman"/>
          <w:lang w:val="en-US"/>
        </w:rPr>
        <w:t xml:space="preserve">. </w:t>
      </w:r>
      <w:r w:rsidR="00121668">
        <w:rPr>
          <w:rFonts w:ascii="Times New Roman" w:hAnsi="Times New Roman" w:cs="Times New Roman"/>
          <w:lang w:val="en-US"/>
        </w:rPr>
        <w:t xml:space="preserve">The </w:t>
      </w:r>
      <w:r w:rsidR="00DD21A8">
        <w:rPr>
          <w:rFonts w:ascii="Times New Roman" w:hAnsi="Times New Roman" w:cs="Times New Roman"/>
          <w:lang w:val="en-US"/>
        </w:rPr>
        <w:t>more informative version would be</w:t>
      </w:r>
      <w:r w:rsidR="00C35984">
        <w:rPr>
          <w:rFonts w:ascii="Times New Roman" w:hAnsi="Times New Roman" w:cs="Times New Roman"/>
          <w:lang w:val="en-US"/>
        </w:rPr>
        <w:t xml:space="preserve"> </w:t>
      </w:r>
      <w:r w:rsidR="00E72C89">
        <w:rPr>
          <w:rFonts w:ascii="Times New Roman" w:hAnsi="Times New Roman" w:cs="Times New Roman"/>
          <w:lang w:val="en-US"/>
        </w:rPr>
        <w:t xml:space="preserve">a grammatical representation of the notion of a </w:t>
      </w:r>
      <w:r w:rsidR="00E72C89" w:rsidRPr="00E72C89">
        <w:rPr>
          <w:rFonts w:ascii="Times New Roman" w:hAnsi="Times New Roman" w:cs="Times New Roman"/>
          <w:i/>
          <w:lang w:val="en-US"/>
        </w:rPr>
        <w:t>derived context</w:t>
      </w:r>
      <w:r w:rsidR="00E72C89">
        <w:rPr>
          <w:rFonts w:ascii="Times New Roman" w:hAnsi="Times New Roman" w:cs="Times New Roman"/>
          <w:lang w:val="en-US"/>
        </w:rPr>
        <w:t xml:space="preserve"> in Stalnaker </w:t>
      </w:r>
      <w:r w:rsidR="007E32A0">
        <w:rPr>
          <w:rFonts w:ascii="Times New Roman" w:hAnsi="Times New Roman" w:cs="Times New Roman"/>
          <w:lang w:val="en-US"/>
        </w:rPr>
        <w:t>(</w:t>
      </w:r>
      <w:r w:rsidR="00E72C89">
        <w:rPr>
          <w:rFonts w:ascii="Times New Roman" w:hAnsi="Times New Roman" w:cs="Times New Roman"/>
          <w:lang w:val="en-US"/>
        </w:rPr>
        <w:t xml:space="preserve">1988). </w:t>
      </w:r>
      <w:r w:rsidR="00D63E37">
        <w:rPr>
          <w:rFonts w:ascii="Times New Roman" w:hAnsi="Times New Roman" w:cs="Times New Roman"/>
          <w:lang w:val="en-US"/>
        </w:rPr>
        <w:t xml:space="preserve">An </w:t>
      </w:r>
      <w:r w:rsidR="00121668">
        <w:rPr>
          <w:rFonts w:ascii="Times New Roman" w:hAnsi="Times New Roman" w:cs="Times New Roman"/>
          <w:lang w:val="en-US"/>
        </w:rPr>
        <w:t xml:space="preserve">empirical </w:t>
      </w:r>
      <w:r w:rsidR="00D63E37">
        <w:rPr>
          <w:rFonts w:ascii="Times New Roman" w:hAnsi="Times New Roman" w:cs="Times New Roman"/>
          <w:lang w:val="en-US"/>
        </w:rPr>
        <w:t xml:space="preserve">argument for </w:t>
      </w:r>
      <w:r w:rsidR="00E74F4F">
        <w:rPr>
          <w:rFonts w:ascii="Times New Roman" w:hAnsi="Times New Roman" w:cs="Times New Roman"/>
          <w:lang w:val="en-US"/>
        </w:rPr>
        <w:t>the presence of such a</w:t>
      </w:r>
      <w:r w:rsidR="00D63E37">
        <w:rPr>
          <w:rFonts w:ascii="Times New Roman" w:hAnsi="Times New Roman" w:cs="Times New Roman"/>
          <w:lang w:val="en-US"/>
        </w:rPr>
        <w:t xml:space="preserve"> more </w:t>
      </w:r>
      <w:r w:rsidR="00E24D0A">
        <w:rPr>
          <w:rFonts w:ascii="Times New Roman" w:hAnsi="Times New Roman" w:cs="Times New Roman"/>
          <w:lang w:val="en-US"/>
        </w:rPr>
        <w:t>informative</w:t>
      </w:r>
      <w:r w:rsidR="00D63E37">
        <w:rPr>
          <w:rFonts w:ascii="Times New Roman" w:hAnsi="Times New Roman" w:cs="Times New Roman"/>
          <w:lang w:val="en-US"/>
        </w:rPr>
        <w:t xml:space="preserve"> representation is given in </w:t>
      </w:r>
      <w:r w:rsidR="00D63E37">
        <w:rPr>
          <w:rFonts w:ascii="Times New Roman" w:hAnsi="Times New Roman" w:cs="Times New Roman"/>
          <w:noProof/>
          <w:lang w:val="en-US"/>
        </w:rPr>
        <w:t xml:space="preserve">Trinh and Truckenbrodt </w:t>
      </w:r>
      <w:r w:rsidR="007E32A0">
        <w:rPr>
          <w:rFonts w:ascii="Times New Roman" w:hAnsi="Times New Roman" w:cs="Times New Roman"/>
          <w:noProof/>
          <w:lang w:val="en-US"/>
        </w:rPr>
        <w:t>(</w:t>
      </w:r>
      <w:r w:rsidR="00D63E37">
        <w:rPr>
          <w:rFonts w:ascii="Times New Roman" w:hAnsi="Times New Roman" w:cs="Times New Roman"/>
          <w:noProof/>
          <w:lang w:val="en-US"/>
        </w:rPr>
        <w:t>2018)</w:t>
      </w:r>
      <w:r w:rsidR="00D63E37">
        <w:rPr>
          <w:rFonts w:ascii="Times New Roman" w:hAnsi="Times New Roman" w:cs="Times New Roman"/>
          <w:lang w:val="en-US"/>
        </w:rPr>
        <w:t>.</w:t>
      </w:r>
      <w:r w:rsidR="004115CD">
        <w:rPr>
          <w:rFonts w:ascii="Times New Roman" w:hAnsi="Times New Roman" w:cs="Times New Roman"/>
          <w:lang w:val="en-US"/>
        </w:rPr>
        <w:t xml:space="preserve"> </w:t>
      </w:r>
      <w:r w:rsidR="00272177">
        <w:rPr>
          <w:rFonts w:ascii="Times New Roman" w:hAnsi="Times New Roman" w:cs="Times New Roman"/>
          <w:lang w:val="en-US"/>
        </w:rPr>
        <w:t>In the following, we show that the more informative representation also leads to a more interesting analysis of bare parentheticals. We thus assume:</w:t>
      </w:r>
    </w:p>
    <w:p w14:paraId="76D615CB" w14:textId="77777777" w:rsidR="00272177" w:rsidRDefault="00272177"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727937B5" w14:textId="38E3AC10" w:rsidR="00272177" w:rsidRDefault="007E32A0" w:rsidP="00AD2D62">
      <w:pPr>
        <w:keepNext/>
        <w:keepLines/>
        <w:tabs>
          <w:tab w:val="left" w:pos="567"/>
          <w:tab w:val="left" w:pos="993"/>
          <w:tab w:val="left" w:pos="1134"/>
        </w:tabs>
        <w:autoSpaceDE w:val="0"/>
        <w:autoSpaceDN w:val="0"/>
        <w:adjustRightInd w:val="0"/>
        <w:ind w:left="567" w:hanging="567"/>
        <w:rPr>
          <w:rFonts w:ascii="Times New Roman" w:hAnsi="Times New Roman" w:cs="Times New Roman"/>
          <w:lang w:val="en-US"/>
        </w:rPr>
      </w:pPr>
      <w:r>
        <w:rPr>
          <w:rFonts w:ascii="Times New Roman" w:hAnsi="Times New Roman" w:cs="Times New Roman"/>
          <w:lang w:val="en-US"/>
        </w:rPr>
        <w:t>(90</w:t>
      </w:r>
      <w:r w:rsidR="00272177">
        <w:rPr>
          <w:rFonts w:ascii="Times New Roman" w:hAnsi="Times New Roman" w:cs="Times New Roman"/>
          <w:lang w:val="en-US"/>
        </w:rPr>
        <w:t>)</w:t>
      </w:r>
      <w:r w:rsidR="00272177">
        <w:rPr>
          <w:rFonts w:ascii="Times New Roman" w:hAnsi="Times New Roman" w:cs="Times New Roman"/>
          <w:lang w:val="en-US"/>
        </w:rPr>
        <w:tab/>
      </w:r>
      <w:r w:rsidR="00C03F4E">
        <w:rPr>
          <w:rFonts w:ascii="Times New Roman" w:hAnsi="Times New Roman" w:cs="Times New Roman"/>
          <w:lang w:val="en-US"/>
        </w:rPr>
        <w:t>Legitimate</w:t>
      </w:r>
      <w:r w:rsidR="00272177">
        <w:rPr>
          <w:rFonts w:ascii="Times New Roman" w:hAnsi="Times New Roman" w:cs="Times New Roman"/>
          <w:lang w:val="en-US"/>
        </w:rPr>
        <w:t xml:space="preserve"> Force head</w:t>
      </w:r>
      <w:r w:rsidR="00F320B9">
        <w:rPr>
          <w:rFonts w:ascii="Times New Roman" w:hAnsi="Times New Roman" w:cs="Times New Roman"/>
          <w:lang w:val="en-US"/>
        </w:rPr>
        <w:t>s using BEL/</w:t>
      </w:r>
      <w:r w:rsidR="00F320B9" w:rsidRPr="00F320B9">
        <w:rPr>
          <w:rFonts w:ascii="Times New Roman" w:hAnsi="Times New Roman" w:cs="Times New Roman"/>
          <w:smallCaps/>
          <w:lang w:val="en-US"/>
        </w:rPr>
        <w:t>bel</w:t>
      </w:r>
      <w:r w:rsidR="00272177">
        <w:rPr>
          <w:rFonts w:ascii="Times New Roman" w:hAnsi="Times New Roman" w:cs="Times New Roman"/>
          <w:lang w:val="en-US"/>
        </w:rPr>
        <w:t xml:space="preserve">, where “S” is here short for the context of Kaplan </w:t>
      </w:r>
      <w:r>
        <w:rPr>
          <w:rFonts w:ascii="Times New Roman" w:hAnsi="Times New Roman" w:cs="Times New Roman"/>
          <w:lang w:val="en-US"/>
        </w:rPr>
        <w:t>(</w:t>
      </w:r>
      <w:r w:rsidR="00F320B9">
        <w:rPr>
          <w:rFonts w:ascii="Times New Roman" w:hAnsi="Times New Roman" w:cs="Times New Roman"/>
          <w:lang w:val="en-US"/>
        </w:rPr>
        <w:t>1989), i.e.</w:t>
      </w:r>
      <w:r w:rsidR="00272177">
        <w:rPr>
          <w:rFonts w:ascii="Times New Roman" w:hAnsi="Times New Roman" w:cs="Times New Roman"/>
          <w:lang w:val="en-US"/>
        </w:rPr>
        <w:t xml:space="preserve">  &lt;speaker, time of speech, world of the utterance&gt;</w:t>
      </w:r>
      <w:r w:rsidR="00F320B9">
        <w:rPr>
          <w:rFonts w:ascii="Times New Roman" w:hAnsi="Times New Roman" w:cs="Times New Roman"/>
          <w:lang w:val="en-US"/>
        </w:rPr>
        <w:t>, and X and Y are other anchors:</w:t>
      </w:r>
    </w:p>
    <w:p w14:paraId="55EC824D" w14:textId="78B2BAA9" w:rsidR="00272177" w:rsidRDefault="00272177" w:rsidP="00AD2D62">
      <w:pPr>
        <w:keepNext/>
        <w:keepLines/>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t>BEL</w:t>
      </w:r>
      <w:r>
        <w:rPr>
          <w:rFonts w:ascii="Times New Roman" w:hAnsi="Times New Roman" w:cs="Times New Roman"/>
          <w:vertAlign w:val="subscript"/>
          <w:lang w:val="en-US"/>
        </w:rPr>
        <w:t>S</w:t>
      </w:r>
      <w:r w:rsidR="005F59E0">
        <w:rPr>
          <w:rFonts w:ascii="Times New Roman" w:hAnsi="Times New Roman" w:cs="Times New Roman"/>
          <w:lang w:val="en-US"/>
        </w:rPr>
        <w:tab/>
      </w:r>
      <w:r w:rsidR="005F59E0">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272177">
        <w:rPr>
          <w:rFonts w:ascii="Times New Roman" w:hAnsi="Times New Roman" w:cs="Times New Roman"/>
          <w:smallCaps/>
          <w:lang w:val="en-US"/>
        </w:rPr>
        <w:t>bel</w:t>
      </w:r>
      <w:r>
        <w:rPr>
          <w:rFonts w:ascii="Times New Roman" w:hAnsi="Times New Roman" w:cs="Times New Roman"/>
          <w:vertAlign w:val="subscript"/>
          <w:lang w:val="en-US"/>
        </w:rPr>
        <w:t>S</w:t>
      </w:r>
    </w:p>
    <w:p w14:paraId="617F10F2" w14:textId="7BAFCB12" w:rsidR="00272177" w:rsidRDefault="00272177" w:rsidP="00AD2D62">
      <w:pPr>
        <w:keepNext/>
        <w:keepLines/>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Pr="00272177">
        <w:rPr>
          <w:rFonts w:ascii="Times New Roman" w:hAnsi="Times New Roman" w:cs="Times New Roman"/>
          <w:smallCaps/>
          <w:lang w:val="en-US"/>
        </w:rPr>
        <w:t>bel</w:t>
      </w:r>
      <w:r>
        <w:rPr>
          <w:rFonts w:ascii="Times New Roman" w:hAnsi="Times New Roman" w:cs="Times New Roman"/>
          <w:vertAlign w:val="subscript"/>
          <w:lang w:val="en-US"/>
        </w:rPr>
        <w:t>S</w:t>
      </w:r>
      <w:r>
        <w:rPr>
          <w:rFonts w:ascii="Times New Roman" w:hAnsi="Times New Roman" w:cs="Times New Roman"/>
          <w:lang w:val="en-US"/>
        </w:rPr>
        <w:t>[BEL</w:t>
      </w:r>
      <w:r>
        <w:rPr>
          <w:rFonts w:ascii="Times New Roman" w:hAnsi="Times New Roman" w:cs="Times New Roman"/>
          <w:vertAlign w:val="subscript"/>
          <w:lang w:val="en-US"/>
        </w:rPr>
        <w:t>X</w:t>
      </w:r>
      <w:r w:rsidR="005F59E0">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Pr="00272177">
        <w:rPr>
          <w:rFonts w:ascii="Times New Roman" w:hAnsi="Times New Roman" w:cs="Times New Roman"/>
          <w:smallCaps/>
          <w:lang w:val="en-US"/>
        </w:rPr>
        <w:t>bel</w:t>
      </w:r>
      <w:r>
        <w:rPr>
          <w:rFonts w:ascii="Times New Roman" w:hAnsi="Times New Roman" w:cs="Times New Roman"/>
          <w:vertAlign w:val="subscript"/>
          <w:lang w:val="en-US"/>
        </w:rPr>
        <w:t>S</w:t>
      </w:r>
      <w:r>
        <w:rPr>
          <w:rFonts w:ascii="Times New Roman" w:hAnsi="Times New Roman" w:cs="Times New Roman"/>
          <w:lang w:val="en-US"/>
        </w:rPr>
        <w:t>[</w:t>
      </w:r>
      <w:r w:rsidRPr="00272177">
        <w:rPr>
          <w:rFonts w:ascii="Times New Roman" w:hAnsi="Times New Roman" w:cs="Times New Roman"/>
          <w:smallCaps/>
          <w:lang w:val="en-US"/>
        </w:rPr>
        <w:t>bel</w:t>
      </w:r>
      <w:r>
        <w:rPr>
          <w:rFonts w:ascii="Times New Roman" w:hAnsi="Times New Roman" w:cs="Times New Roman"/>
          <w:vertAlign w:val="subscript"/>
          <w:lang w:val="en-US"/>
        </w:rPr>
        <w:t>X</w:t>
      </w:r>
      <w:r w:rsidR="005F59E0">
        <w:rPr>
          <w:rFonts w:ascii="Times New Roman" w:hAnsi="Times New Roman" w:cs="Times New Roman"/>
          <w:lang w:val="en-US"/>
        </w:rPr>
        <w:t>]</w:t>
      </w:r>
    </w:p>
    <w:p w14:paraId="173F0064" w14:textId="1C3D39A8" w:rsidR="001108D8" w:rsidRDefault="00272177"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Pr="00272177">
        <w:rPr>
          <w:rFonts w:ascii="Times New Roman" w:hAnsi="Times New Roman" w:cs="Times New Roman"/>
          <w:smallCaps/>
          <w:lang w:val="en-US"/>
        </w:rPr>
        <w:t>bel</w:t>
      </w:r>
      <w:r>
        <w:rPr>
          <w:rFonts w:ascii="Times New Roman" w:hAnsi="Times New Roman" w:cs="Times New Roman"/>
          <w:vertAlign w:val="subscript"/>
          <w:lang w:val="en-US"/>
        </w:rPr>
        <w:t>S</w:t>
      </w:r>
      <w:r>
        <w:rPr>
          <w:rFonts w:ascii="Times New Roman" w:hAnsi="Times New Roman" w:cs="Times New Roman"/>
          <w:lang w:val="en-US"/>
        </w:rPr>
        <w:t>[</w:t>
      </w:r>
      <w:r w:rsidRPr="001108D8">
        <w:rPr>
          <w:rFonts w:ascii="Times New Roman" w:hAnsi="Times New Roman" w:cs="Times New Roman"/>
          <w:smallCaps/>
          <w:lang w:val="en-US"/>
        </w:rPr>
        <w:t>bel</w:t>
      </w:r>
      <w:r>
        <w:rPr>
          <w:rFonts w:ascii="Times New Roman" w:hAnsi="Times New Roman" w:cs="Times New Roman"/>
          <w:vertAlign w:val="subscript"/>
          <w:lang w:val="en-US"/>
        </w:rPr>
        <w:t>X</w:t>
      </w:r>
      <w:r>
        <w:rPr>
          <w:rFonts w:ascii="Times New Roman" w:hAnsi="Times New Roman" w:cs="Times New Roman"/>
          <w:lang w:val="en-US"/>
        </w:rPr>
        <w:t>[BEL</w:t>
      </w:r>
      <w:r>
        <w:rPr>
          <w:rFonts w:ascii="Times New Roman" w:hAnsi="Times New Roman" w:cs="Times New Roman"/>
          <w:vertAlign w:val="subscript"/>
          <w:lang w:val="en-US"/>
        </w:rPr>
        <w:t>Y</w:t>
      </w:r>
      <w:r w:rsidR="005F59E0">
        <w:rPr>
          <w:rFonts w:ascii="Times New Roman" w:hAnsi="Times New Roman" w:cs="Times New Roman"/>
          <w:lang w:val="en-US"/>
        </w:rPr>
        <w:t>]</w:t>
      </w:r>
      <w:r>
        <w:rPr>
          <w:rFonts w:ascii="Times New Roman" w:hAnsi="Times New Roman" w:cs="Times New Roman"/>
          <w:lang w:val="en-US"/>
        </w:rPr>
        <w:tab/>
      </w:r>
      <w:r w:rsidRPr="00272177">
        <w:rPr>
          <w:rFonts w:ascii="Times New Roman" w:hAnsi="Times New Roman" w:cs="Times New Roman"/>
          <w:smallCaps/>
          <w:lang w:val="en-US"/>
        </w:rPr>
        <w:t>bel</w:t>
      </w:r>
      <w:r>
        <w:rPr>
          <w:rFonts w:ascii="Times New Roman" w:hAnsi="Times New Roman" w:cs="Times New Roman"/>
          <w:vertAlign w:val="subscript"/>
          <w:lang w:val="en-US"/>
        </w:rPr>
        <w:t>S</w:t>
      </w:r>
      <w:r>
        <w:rPr>
          <w:rFonts w:ascii="Times New Roman" w:hAnsi="Times New Roman" w:cs="Times New Roman"/>
          <w:lang w:val="en-US"/>
        </w:rPr>
        <w:t>[</w:t>
      </w:r>
      <w:r w:rsidRPr="00272177">
        <w:rPr>
          <w:rFonts w:ascii="Times New Roman" w:hAnsi="Times New Roman" w:cs="Times New Roman"/>
          <w:smallCaps/>
          <w:lang w:val="en-US"/>
        </w:rPr>
        <w:t>bel</w:t>
      </w:r>
      <w:r>
        <w:rPr>
          <w:rFonts w:ascii="Times New Roman" w:hAnsi="Times New Roman" w:cs="Times New Roman"/>
          <w:vertAlign w:val="subscript"/>
          <w:lang w:val="en-US"/>
        </w:rPr>
        <w:t>X</w:t>
      </w:r>
      <w:r>
        <w:rPr>
          <w:rFonts w:ascii="Times New Roman" w:hAnsi="Times New Roman" w:cs="Times New Roman"/>
          <w:lang w:val="en-US"/>
        </w:rPr>
        <w:t>[</w:t>
      </w:r>
      <w:r w:rsidRPr="00272177">
        <w:rPr>
          <w:rFonts w:ascii="Times New Roman" w:hAnsi="Times New Roman" w:cs="Times New Roman"/>
          <w:smallCaps/>
          <w:lang w:val="en-US"/>
        </w:rPr>
        <w:t>bel</w:t>
      </w:r>
      <w:r>
        <w:rPr>
          <w:rFonts w:ascii="Times New Roman" w:hAnsi="Times New Roman" w:cs="Times New Roman"/>
          <w:vertAlign w:val="subscript"/>
          <w:lang w:val="en-US"/>
        </w:rPr>
        <w:t>Y</w:t>
      </w:r>
      <w:r w:rsidR="005F59E0">
        <w:rPr>
          <w:rFonts w:ascii="Times New Roman" w:hAnsi="Times New Roman" w:cs="Times New Roman"/>
          <w:lang w:val="en-US"/>
        </w:rPr>
        <w:t>]]</w:t>
      </w:r>
    </w:p>
    <w:p w14:paraId="23A26C36" w14:textId="54605B5C" w:rsidR="00272177" w:rsidRDefault="001108D8"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272177">
        <w:rPr>
          <w:rFonts w:ascii="Times New Roman" w:hAnsi="Times New Roman" w:cs="Times New Roman"/>
          <w:lang w:val="en-US"/>
        </w:rPr>
        <w:t>etc.</w:t>
      </w:r>
    </w:p>
    <w:p w14:paraId="1BF55BF7" w14:textId="77777777" w:rsidR="00272177" w:rsidRDefault="00272177"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64C90E25" w14:textId="46D67B99" w:rsidR="001108D8" w:rsidRDefault="001108D8" w:rsidP="001108D8">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Thus, each head must begin with anchoring to the speech context, and pronominal </w:t>
      </w:r>
      <w:r w:rsidRPr="001108D8">
        <w:rPr>
          <w:rFonts w:ascii="Times New Roman" w:hAnsi="Times New Roman" w:cs="Times New Roman"/>
          <w:smallCaps/>
          <w:lang w:val="en-US"/>
        </w:rPr>
        <w:t>bel</w:t>
      </w:r>
      <w:r>
        <w:rPr>
          <w:rFonts w:ascii="Times New Roman" w:hAnsi="Times New Roman" w:cs="Times New Roman"/>
          <w:lang w:val="en-US"/>
        </w:rPr>
        <w:t xml:space="preserve"> occurs except possibly for the lowest segment, which may be BEL. If it is BEL, we still have the requirements on it defined for BEL above. </w:t>
      </w:r>
    </w:p>
    <w:p w14:paraId="41B2D7A8" w14:textId="1EE46214" w:rsidR="00A55CF4" w:rsidRPr="009A6BDA" w:rsidRDefault="00590D03"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8D25BF">
        <w:rPr>
          <w:rFonts w:ascii="Times New Roman" w:hAnsi="Times New Roman" w:cs="Times New Roman"/>
          <w:lang w:val="en-US"/>
        </w:rPr>
        <w:t xml:space="preserve">With that, </w:t>
      </w:r>
      <w:r w:rsidR="00E74F4F">
        <w:rPr>
          <w:rFonts w:ascii="Times New Roman" w:hAnsi="Times New Roman" w:cs="Times New Roman"/>
          <w:lang w:val="en-US"/>
        </w:rPr>
        <w:t xml:space="preserve">we have </w:t>
      </w:r>
      <w:r w:rsidR="007E32A0">
        <w:rPr>
          <w:rFonts w:ascii="Times New Roman" w:hAnsi="Times New Roman" w:cs="Times New Roman"/>
          <w:lang w:val="en-US"/>
        </w:rPr>
        <w:t>(91</w:t>
      </w:r>
      <w:r w:rsidR="00E74F4F">
        <w:rPr>
          <w:rFonts w:ascii="Times New Roman" w:hAnsi="Times New Roman" w:cs="Times New Roman"/>
          <w:lang w:val="en-US"/>
        </w:rPr>
        <w:t xml:space="preserve">) instead of </w:t>
      </w:r>
      <w:r w:rsidR="007E32A0">
        <w:rPr>
          <w:rFonts w:ascii="Times New Roman" w:hAnsi="Times New Roman" w:cs="Times New Roman"/>
          <w:lang w:val="en-US"/>
        </w:rPr>
        <w:t>(89</w:t>
      </w:r>
      <w:r w:rsidR="00E74F4F">
        <w:rPr>
          <w:rFonts w:ascii="Times New Roman" w:hAnsi="Times New Roman" w:cs="Times New Roman"/>
          <w:lang w:val="en-US"/>
        </w:rPr>
        <w:t>).</w:t>
      </w:r>
    </w:p>
    <w:p w14:paraId="58F46B59" w14:textId="77777777" w:rsidR="00E74F4F" w:rsidRDefault="00E74F4F" w:rsidP="00A55CF4">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5D2625A6" w14:textId="09146CDD" w:rsidR="00E74F4F" w:rsidRPr="000B61D1" w:rsidRDefault="007B4502" w:rsidP="00E74F4F">
      <w:pPr>
        <w:keepNext/>
        <w:keepLines/>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994112" behindDoc="0" locked="0" layoutInCell="1" allowOverlap="1" wp14:anchorId="1BA1271C" wp14:editId="11692DEF">
                <wp:simplePos x="0" y="0"/>
                <wp:positionH relativeFrom="column">
                  <wp:posOffset>1198880</wp:posOffset>
                </wp:positionH>
                <wp:positionV relativeFrom="paragraph">
                  <wp:posOffset>124460</wp:posOffset>
                </wp:positionV>
                <wp:extent cx="114300" cy="1374140"/>
                <wp:effectExtent l="5080" t="0" r="17780" b="17780"/>
                <wp:wrapNone/>
                <wp:docPr id="15" name="Eckige Klammer rechts 15"/>
                <wp:cNvGraphicFramePr/>
                <a:graphic xmlns:a="http://schemas.openxmlformats.org/drawingml/2006/main">
                  <a:graphicData uri="http://schemas.microsoft.com/office/word/2010/wordprocessingShape">
                    <wps:wsp>
                      <wps:cNvSpPr/>
                      <wps:spPr>
                        <a:xfrm rot="5400000">
                          <a:off x="0" y="0"/>
                          <a:ext cx="114300" cy="1374140"/>
                        </a:xfrm>
                        <a:prstGeom prst="rightBracket">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Eckige Klammer rechts 15" o:spid="_x0000_s1026" type="#_x0000_t86" style="position:absolute;margin-left:94.4pt;margin-top:9.8pt;width:9pt;height:108.2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" adj="150" strokecolor="black [3213]" strokeweight="1pt"/>
            </w:pict>
          </mc:Fallback>
        </mc:AlternateContent>
      </w:r>
      <w:r w:rsidR="007E32A0">
        <w:rPr>
          <w:rFonts w:ascii="Times New Roman" w:hAnsi="Times New Roman" w:cs="Times New Roman"/>
          <w:lang w:val="en-US"/>
        </w:rPr>
        <w:t>(91</w:t>
      </w:r>
      <w:r w:rsidR="00E74F4F">
        <w:rPr>
          <w:rFonts w:ascii="Times New Roman" w:hAnsi="Times New Roman" w:cs="Times New Roman"/>
          <w:lang w:val="en-US"/>
        </w:rPr>
        <w:t>)</w:t>
      </w:r>
      <w:r w:rsidR="00E74F4F">
        <w:rPr>
          <w:rFonts w:ascii="Times New Roman" w:hAnsi="Times New Roman" w:cs="Times New Roman"/>
          <w:lang w:val="en-US"/>
        </w:rPr>
        <w:tab/>
      </w:r>
      <w:r w:rsidR="00E74F4F" w:rsidRPr="000B61D1">
        <w:rPr>
          <w:rFonts w:ascii="Times New Roman" w:hAnsi="Times New Roman" w:cs="Times New Roman"/>
          <w:lang w:val="en-US"/>
        </w:rPr>
        <w:t>[</w:t>
      </w:r>
      <w:r w:rsidR="00117105">
        <w:rPr>
          <w:rFonts w:ascii="Times New Roman" w:hAnsi="Times New Roman" w:cs="Times New Roman"/>
          <w:lang w:val="en-US"/>
        </w:rPr>
        <w:t>es</w:t>
      </w:r>
      <w:r w:rsidR="000D209A">
        <w:rPr>
          <w:rFonts w:ascii="Times New Roman" w:hAnsi="Times New Roman" w:cs="Times New Roman"/>
          <w:lang w:val="en-US"/>
        </w:rPr>
        <w:tab/>
      </w:r>
      <w:r w:rsidR="008D25BF" w:rsidRPr="008D25BF">
        <w:rPr>
          <w:rFonts w:ascii="Times New Roman" w:hAnsi="Times New Roman" w:cs="Times New Roman"/>
          <w:smallCaps/>
          <w:lang w:val="en-US"/>
        </w:rPr>
        <w:t>bel</w:t>
      </w:r>
      <w:r w:rsidR="00E74F4F">
        <w:rPr>
          <w:rFonts w:ascii="Times New Roman" w:hAnsi="Times New Roman" w:cs="Times New Roman"/>
          <w:vertAlign w:val="subscript"/>
          <w:lang w:val="en-US"/>
        </w:rPr>
        <w:t>S</w:t>
      </w:r>
      <w:r w:rsidR="00E74F4F">
        <w:rPr>
          <w:rFonts w:ascii="Times New Roman" w:hAnsi="Times New Roman" w:cs="Times New Roman"/>
          <w:lang w:val="en-US"/>
        </w:rPr>
        <w:t>[</w:t>
      </w:r>
      <w:r w:rsidR="00E74F4F" w:rsidRPr="000B61D1">
        <w:rPr>
          <w:rFonts w:ascii="Times New Roman" w:hAnsi="Times New Roman" w:cs="Times New Roman"/>
          <w:lang w:val="en-US"/>
        </w:rPr>
        <w:t>B</w:t>
      </w:r>
      <w:r w:rsidR="00E74F4F">
        <w:rPr>
          <w:rFonts w:ascii="Times New Roman" w:hAnsi="Times New Roman" w:cs="Times New Roman"/>
          <w:lang w:val="en-US"/>
        </w:rPr>
        <w:t>EL</w:t>
      </w:r>
      <w:r w:rsidR="00E74F4F">
        <w:rPr>
          <w:rFonts w:ascii="Times New Roman" w:hAnsi="Times New Roman" w:cs="Times New Roman"/>
          <w:vertAlign w:val="subscript"/>
          <w:lang w:val="en-US"/>
        </w:rPr>
        <w:t>M</w:t>
      </w:r>
      <w:r w:rsidR="00E74F4F">
        <w:rPr>
          <w:rFonts w:ascii="Times New Roman" w:hAnsi="Times New Roman" w:cs="Times New Roman"/>
          <w:lang w:val="en-US"/>
        </w:rPr>
        <w:t>]</w:t>
      </w:r>
      <w:r w:rsidR="00117105">
        <w:rPr>
          <w:rFonts w:ascii="Times New Roman" w:hAnsi="Times New Roman" w:cs="Times New Roman"/>
          <w:lang w:val="en-US"/>
        </w:rPr>
        <w:t>-habe</w:t>
      </w:r>
      <w:r w:rsidR="000D209A">
        <w:rPr>
          <w:rFonts w:ascii="Times New Roman" w:hAnsi="Times New Roman" w:cs="Times New Roman"/>
          <w:lang w:val="en-US"/>
        </w:rPr>
        <w:tab/>
      </w:r>
      <w:r w:rsidR="00E74F4F">
        <w:rPr>
          <w:rFonts w:ascii="Times New Roman" w:hAnsi="Times New Roman" w:cs="Times New Roman"/>
          <w:lang w:val="en-US"/>
        </w:rPr>
        <w:t>geregnet]</w:t>
      </w:r>
    </w:p>
    <w:p w14:paraId="5D91DE8C" w14:textId="3D850DD7" w:rsidR="00E74F4F" w:rsidRDefault="000D209A" w:rsidP="00E74F4F">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5D3EC2">
        <w:rPr>
          <w:rFonts w:ascii="Times New Roman" w:hAnsi="Times New Roman" w:cs="Times New Roman"/>
          <w:lang w:val="en-US"/>
        </w:rPr>
        <w:t xml:space="preserve">  </w:t>
      </w:r>
      <w:r w:rsidR="00E74F4F">
        <w:rPr>
          <w:rFonts w:ascii="Times New Roman" w:hAnsi="Times New Roman" w:cs="Times New Roman"/>
          <w:lang w:val="en-US"/>
        </w:rPr>
        <w:t>it</w:t>
      </w:r>
      <w:r>
        <w:rPr>
          <w:rFonts w:ascii="Times New Roman" w:hAnsi="Times New Roman" w:cs="Times New Roman"/>
          <w:lang w:val="en-US"/>
        </w:rPr>
        <w:tab/>
      </w:r>
      <w:r w:rsidR="005F59E0">
        <w:rPr>
          <w:rFonts w:ascii="Times New Roman" w:hAnsi="Times New Roman" w:cs="Times New Roman"/>
          <w:lang w:val="en-US"/>
        </w:rPr>
        <w:tab/>
      </w:r>
      <w:r w:rsidR="005F59E0">
        <w:rPr>
          <w:rFonts w:ascii="Times New Roman" w:hAnsi="Times New Roman" w:cs="Times New Roman"/>
          <w:lang w:val="en-US"/>
        </w:rPr>
        <w:tab/>
      </w:r>
      <w:r w:rsidR="005F59E0">
        <w:rPr>
          <w:rFonts w:ascii="Times New Roman" w:hAnsi="Times New Roman" w:cs="Times New Roman"/>
          <w:lang w:val="en-US"/>
        </w:rPr>
        <w:tab/>
        <w:t xml:space="preserve">   </w:t>
      </w:r>
      <w:r w:rsidR="00E74F4F">
        <w:rPr>
          <w:rFonts w:ascii="Times New Roman" w:hAnsi="Times New Roman" w:cs="Times New Roman"/>
          <w:lang w:val="en-US"/>
        </w:rPr>
        <w:t>has.</w:t>
      </w:r>
      <w:r w:rsidR="00E74F4F" w:rsidRPr="009D3B7D">
        <w:rPr>
          <w:rFonts w:ascii="Times New Roman" w:hAnsi="Times New Roman" w:cs="Times New Roman"/>
          <w:smallCaps/>
          <w:lang w:val="en-US"/>
        </w:rPr>
        <w:t>KonjI</w:t>
      </w:r>
      <w:r>
        <w:rPr>
          <w:rFonts w:ascii="Times New Roman" w:hAnsi="Times New Roman" w:cs="Times New Roman"/>
          <w:lang w:val="en-US"/>
        </w:rPr>
        <w:tab/>
        <w:t>rained</w:t>
      </w:r>
    </w:p>
    <w:p w14:paraId="45BBBDAF" w14:textId="3BFC67C8" w:rsidR="00E74F4F" w:rsidRDefault="00E74F4F" w:rsidP="00E74F4F">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5B747DEA" w14:textId="67E366E4" w:rsidR="00E74F4F" w:rsidRDefault="00E74F4F" w:rsidP="005F59E0">
      <w:pPr>
        <w:widowControl w:val="0"/>
        <w:tabs>
          <w:tab w:val="left" w:pos="567"/>
          <w:tab w:val="left" w:pos="993"/>
          <w:tab w:val="left" w:pos="1134"/>
          <w:tab w:val="left" w:pos="2694"/>
          <w:tab w:val="left" w:pos="4253"/>
          <w:tab w:val="left" w:pos="5103"/>
          <w:tab w:val="left" w:pos="6096"/>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Pr="005F59E0">
        <w:rPr>
          <w:rFonts w:ascii="Times New Roman" w:hAnsi="Times New Roman" w:cs="Times New Roman"/>
          <w:lang w:val="en-US"/>
        </w:rPr>
        <w:t>[</w:t>
      </w:r>
      <w:r w:rsidR="005F59E0" w:rsidRPr="005F59E0">
        <w:rPr>
          <w:rFonts w:ascii="Times New Roman" w:hAnsi="Times New Roman" w:cs="Times New Roman"/>
          <w:lang w:val="en-US"/>
        </w:rPr>
        <w:t xml:space="preserve"> </w:t>
      </w:r>
      <w:r w:rsidRPr="008D25BF">
        <w:rPr>
          <w:rFonts w:ascii="Times New Roman" w:hAnsi="Times New Roman" w:cs="Times New Roman"/>
          <w:u w:val="single"/>
          <w:lang w:val="en-US"/>
        </w:rPr>
        <w:t>[</w:t>
      </w:r>
      <w:r w:rsidR="008D25BF" w:rsidRPr="008D25BF">
        <w:rPr>
          <w:rFonts w:ascii="Times New Roman" w:hAnsi="Times New Roman" w:cs="Times New Roman"/>
          <w:smallCaps/>
          <w:u w:val="single"/>
          <w:lang w:val="en-US"/>
        </w:rPr>
        <w:t>bel</w:t>
      </w:r>
      <w:r w:rsidRPr="008D25BF">
        <w:rPr>
          <w:rFonts w:ascii="Times New Roman" w:hAnsi="Times New Roman" w:cs="Times New Roman"/>
          <w:b/>
          <w:u w:val="single"/>
          <w:vertAlign w:val="subscript"/>
          <w:lang w:val="en-US"/>
        </w:rPr>
        <w:t>S</w:t>
      </w:r>
      <w:r w:rsidRPr="008D25BF">
        <w:rPr>
          <w:rFonts w:ascii="Times New Roman" w:hAnsi="Times New Roman" w:cs="Times New Roman"/>
          <w:smallCaps/>
          <w:u w:val="single"/>
          <w:lang w:val="en-US"/>
        </w:rPr>
        <w:t>[</w:t>
      </w:r>
      <w:r w:rsidR="00B40306" w:rsidRPr="00B40306">
        <w:rPr>
          <w:rFonts w:ascii="Times New Roman" w:hAnsi="Times New Roman" w:cs="Times New Roman"/>
          <w:u w:val="single"/>
          <w:lang w:val="en-US"/>
        </w:rPr>
        <w:t>BEL</w:t>
      </w:r>
      <w:r w:rsidRPr="00E74F4F">
        <w:rPr>
          <w:rFonts w:ascii="Times New Roman" w:hAnsi="Times New Roman" w:cs="Times New Roman"/>
          <w:b/>
          <w:u w:val="single"/>
          <w:vertAlign w:val="subscript"/>
          <w:lang w:val="en-US"/>
        </w:rPr>
        <w:t>M</w:t>
      </w:r>
      <w:r w:rsidR="00DE71B1">
        <w:rPr>
          <w:rFonts w:ascii="Times New Roman" w:hAnsi="Times New Roman" w:cs="Times New Roman"/>
          <w:u w:val="single"/>
          <w:lang w:val="en-US"/>
        </w:rPr>
        <w:t>] Op</w:t>
      </w:r>
      <w:r w:rsidRPr="00E74F4F">
        <w:rPr>
          <w:rFonts w:ascii="Times New Roman" w:hAnsi="Times New Roman" w:cs="Times New Roman"/>
          <w:u w:val="single"/>
          <w:lang w:val="en-US"/>
        </w:rPr>
        <w:t>]</w:t>
      </w:r>
      <w:r w:rsidRPr="00E74F4F">
        <w:rPr>
          <w:rFonts w:ascii="Times New Roman" w:hAnsi="Times New Roman" w:cs="Times New Roman"/>
          <w:u w:val="single"/>
          <w:vertAlign w:val="subscript"/>
          <w:lang w:val="en-US"/>
        </w:rPr>
        <w:t>1</w:t>
      </w:r>
      <w:r w:rsidRPr="000B61D1">
        <w:rPr>
          <w:rFonts w:ascii="Times New Roman" w:hAnsi="Times New Roman" w:cs="Times New Roman"/>
          <w:lang w:val="en-US"/>
        </w:rPr>
        <w:t xml:space="preserve"> </w:t>
      </w:r>
      <w:r w:rsidR="002B403F">
        <w:rPr>
          <w:rFonts w:ascii="Times New Roman" w:hAnsi="Times New Roman" w:cs="Times New Roman"/>
          <w:lang w:val="en-US"/>
        </w:rPr>
        <w:t xml:space="preserve">  </w:t>
      </w:r>
      <w:r w:rsidR="000D209A">
        <w:rPr>
          <w:rFonts w:ascii="Times New Roman" w:hAnsi="Times New Roman" w:cs="Times New Roman"/>
          <w:lang w:val="en-US"/>
        </w:rPr>
        <w:tab/>
      </w:r>
      <w:r w:rsidR="007B4502">
        <w:rPr>
          <w:rFonts w:ascii="Times New Roman" w:hAnsi="Times New Roman" w:cs="Times New Roman"/>
          <w:lang w:val="en-US"/>
        </w:rPr>
        <w:t xml:space="preserve">  </w:t>
      </w:r>
      <w:r w:rsidR="00B40306" w:rsidRPr="00B40306">
        <w:rPr>
          <w:rFonts w:ascii="Times New Roman" w:hAnsi="Times New Roman" w:cs="Times New Roman"/>
          <w:u w:val="single"/>
          <w:lang w:val="en-US"/>
        </w:rPr>
        <w:t>BEL</w:t>
      </w:r>
      <w:r w:rsidRPr="00A55CF4">
        <w:rPr>
          <w:rFonts w:ascii="Times New Roman" w:hAnsi="Times New Roman" w:cs="Times New Roman"/>
          <w:b/>
          <w:u w:val="single"/>
          <w:vertAlign w:val="subscript"/>
          <w:lang w:val="en-US"/>
        </w:rPr>
        <w:t>S</w:t>
      </w:r>
      <w:r w:rsidR="002B403F">
        <w:rPr>
          <w:rFonts w:ascii="Times New Roman" w:hAnsi="Times New Roman" w:cs="Times New Roman"/>
          <w:lang w:val="en-US"/>
        </w:rPr>
        <w:t>-hat</w:t>
      </w:r>
      <w:r w:rsidR="000D209A">
        <w:rPr>
          <w:rFonts w:ascii="Times New Roman" w:hAnsi="Times New Roman" w:cs="Times New Roman"/>
          <w:lang w:val="en-US"/>
        </w:rPr>
        <w:tab/>
      </w:r>
      <w:r>
        <w:rPr>
          <w:rFonts w:ascii="Times New Roman" w:hAnsi="Times New Roman" w:cs="Times New Roman"/>
          <w:lang w:val="en-US"/>
        </w:rPr>
        <w:t>Maria</w:t>
      </w:r>
      <w:r w:rsidR="000D209A">
        <w:rPr>
          <w:rFonts w:ascii="Times New Roman" w:hAnsi="Times New Roman" w:cs="Times New Roman"/>
          <w:lang w:val="en-US"/>
        </w:rPr>
        <w:tab/>
      </w:r>
      <w:r w:rsidR="00356C90">
        <w:rPr>
          <w:rFonts w:ascii="Times New Roman" w:hAnsi="Times New Roman" w:cs="Times New Roman"/>
          <w:lang w:val="en-US"/>
        </w:rPr>
        <w:t>gesagt</w:t>
      </w:r>
      <w:r w:rsidR="005F59E0">
        <w:rPr>
          <w:rFonts w:ascii="Times New Roman" w:hAnsi="Times New Roman" w:cs="Times New Roman"/>
          <w:lang w:val="en-US"/>
        </w:rPr>
        <w:tab/>
      </w:r>
      <w:r w:rsidR="005F59E0" w:rsidRPr="000B61D1">
        <w:rPr>
          <w:rFonts w:ascii="Times New Roman" w:hAnsi="Times New Roman" w:cs="Times New Roman"/>
          <w:lang w:val="en-US"/>
        </w:rPr>
        <w:t>[</w:t>
      </w:r>
      <w:r w:rsidR="005F59E0" w:rsidRPr="008D25BF">
        <w:rPr>
          <w:rFonts w:ascii="Times New Roman" w:hAnsi="Times New Roman" w:cs="Times New Roman"/>
          <w:smallCaps/>
          <w:lang w:val="en-US"/>
        </w:rPr>
        <w:t>bel</w:t>
      </w:r>
      <w:r w:rsidR="005F59E0" w:rsidRPr="00CA6B65">
        <w:rPr>
          <w:rFonts w:ascii="Times New Roman" w:hAnsi="Times New Roman" w:cs="Times New Roman"/>
          <w:vertAlign w:val="subscript"/>
          <w:lang w:val="en-US"/>
        </w:rPr>
        <w:t>S</w:t>
      </w:r>
      <w:r w:rsidR="005F59E0" w:rsidRPr="00E74F4F">
        <w:rPr>
          <w:rFonts w:ascii="Times New Roman" w:hAnsi="Times New Roman" w:cs="Times New Roman"/>
          <w:smallCaps/>
          <w:lang w:val="en-US"/>
        </w:rPr>
        <w:t>[</w:t>
      </w:r>
      <w:r w:rsidR="005F59E0" w:rsidRPr="00B40306">
        <w:rPr>
          <w:rFonts w:ascii="Times New Roman" w:hAnsi="Times New Roman" w:cs="Times New Roman"/>
          <w:lang w:val="en-US"/>
        </w:rPr>
        <w:t>BEL</w:t>
      </w:r>
      <w:r w:rsidR="005F59E0">
        <w:rPr>
          <w:rFonts w:ascii="Times New Roman" w:hAnsi="Times New Roman" w:cs="Times New Roman"/>
          <w:vertAlign w:val="subscript"/>
          <w:lang w:val="en-US"/>
        </w:rPr>
        <w:t>M</w:t>
      </w:r>
      <w:r w:rsidR="005F59E0">
        <w:rPr>
          <w:rFonts w:ascii="Times New Roman" w:hAnsi="Times New Roman" w:cs="Times New Roman"/>
          <w:lang w:val="en-US"/>
        </w:rPr>
        <w:t>] Op</w:t>
      </w:r>
      <w:r w:rsidR="005F59E0" w:rsidRPr="000B61D1">
        <w:rPr>
          <w:rFonts w:ascii="Times New Roman" w:hAnsi="Times New Roman" w:cs="Times New Roman"/>
          <w:lang w:val="en-US"/>
        </w:rPr>
        <w:t>]</w:t>
      </w:r>
      <w:r w:rsidR="005F59E0" w:rsidRPr="000B61D1">
        <w:rPr>
          <w:rFonts w:ascii="Times New Roman" w:hAnsi="Times New Roman" w:cs="Times New Roman"/>
          <w:vertAlign w:val="subscript"/>
          <w:lang w:val="en-US"/>
        </w:rPr>
        <w:t>1</w:t>
      </w:r>
      <w:r w:rsidRPr="000B61D1">
        <w:rPr>
          <w:rFonts w:ascii="Times New Roman" w:hAnsi="Times New Roman" w:cs="Times New Roman"/>
          <w:lang w:val="en-US"/>
        </w:rPr>
        <w:t>]</w:t>
      </w:r>
    </w:p>
    <w:p w14:paraId="1B7F430C" w14:textId="3636C244" w:rsidR="00E74F4F" w:rsidRDefault="007B4502" w:rsidP="005F59E0">
      <w:pPr>
        <w:widowControl w:val="0"/>
        <w:tabs>
          <w:tab w:val="left" w:pos="567"/>
          <w:tab w:val="left" w:pos="993"/>
          <w:tab w:val="left" w:pos="1134"/>
          <w:tab w:val="left" w:pos="2694"/>
          <w:tab w:val="left" w:pos="4253"/>
          <w:tab w:val="left" w:pos="5103"/>
          <w:tab w:val="left" w:pos="6096"/>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356C90">
        <w:rPr>
          <w:rFonts w:ascii="Times New Roman" w:hAnsi="Times New Roman" w:cs="Times New Roman"/>
          <w:lang w:val="en-US"/>
        </w:rPr>
        <w:t>has</w:t>
      </w:r>
      <w:r w:rsidR="00E74F4F">
        <w:rPr>
          <w:rFonts w:ascii="Times New Roman" w:hAnsi="Times New Roman" w:cs="Times New Roman"/>
          <w:lang w:val="en-US"/>
        </w:rPr>
        <w:t>.</w:t>
      </w:r>
      <w:r w:rsidR="00E74F4F" w:rsidRPr="009D3B7D">
        <w:rPr>
          <w:rFonts w:ascii="Times New Roman" w:hAnsi="Times New Roman" w:cs="Times New Roman"/>
          <w:smallCaps/>
          <w:lang w:val="en-US"/>
        </w:rPr>
        <w:t>ind</w:t>
      </w:r>
      <w:r w:rsidR="000D209A">
        <w:rPr>
          <w:rFonts w:ascii="Times New Roman" w:hAnsi="Times New Roman" w:cs="Times New Roman"/>
          <w:lang w:val="en-US"/>
        </w:rPr>
        <w:tab/>
      </w:r>
      <w:r w:rsidR="00E74F4F">
        <w:rPr>
          <w:rFonts w:ascii="Times New Roman" w:hAnsi="Times New Roman" w:cs="Times New Roman"/>
          <w:lang w:val="en-US"/>
        </w:rPr>
        <w:t>Maria</w:t>
      </w:r>
      <w:r w:rsidR="000D209A">
        <w:rPr>
          <w:rFonts w:ascii="Times New Roman" w:hAnsi="Times New Roman" w:cs="Times New Roman"/>
          <w:lang w:val="en-US"/>
        </w:rPr>
        <w:tab/>
      </w:r>
      <w:r w:rsidR="00356C90">
        <w:rPr>
          <w:rFonts w:ascii="Times New Roman" w:hAnsi="Times New Roman" w:cs="Times New Roman"/>
          <w:lang w:val="en-US"/>
        </w:rPr>
        <w:t>said</w:t>
      </w:r>
    </w:p>
    <w:p w14:paraId="5B16B8F5" w14:textId="77777777" w:rsidR="00E74F4F" w:rsidRDefault="00E74F4F" w:rsidP="00E74F4F">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5A890E9E" w14:textId="7C532FE1" w:rsidR="008D25BF" w:rsidRDefault="008D25BF" w:rsidP="00E74F4F">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As highlighted by the </w:t>
      </w:r>
      <w:r w:rsidR="00802420">
        <w:rPr>
          <w:rFonts w:ascii="Times New Roman" w:hAnsi="Times New Roman" w:cs="Times New Roman"/>
          <w:lang w:val="en-US"/>
        </w:rPr>
        <w:t xml:space="preserve">added </w:t>
      </w:r>
      <w:r w:rsidR="001108D8">
        <w:rPr>
          <w:rFonts w:ascii="Times New Roman" w:hAnsi="Times New Roman" w:cs="Times New Roman"/>
          <w:lang w:val="en-US"/>
        </w:rPr>
        <w:t>line</w:t>
      </w:r>
      <w:r w:rsidR="00802420">
        <w:rPr>
          <w:rFonts w:ascii="Times New Roman" w:hAnsi="Times New Roman" w:cs="Times New Roman"/>
          <w:lang w:val="en-US"/>
        </w:rPr>
        <w:t xml:space="preserve"> in </w:t>
      </w:r>
      <w:r w:rsidR="007E32A0">
        <w:rPr>
          <w:rFonts w:ascii="Times New Roman" w:hAnsi="Times New Roman" w:cs="Times New Roman"/>
          <w:lang w:val="en-US"/>
        </w:rPr>
        <w:t>(91</w:t>
      </w:r>
      <w:r w:rsidR="00802420">
        <w:rPr>
          <w:rFonts w:ascii="Times New Roman" w:hAnsi="Times New Roman" w:cs="Times New Roman"/>
          <w:lang w:val="en-US"/>
        </w:rPr>
        <w:t>)</w:t>
      </w:r>
      <w:r>
        <w:rPr>
          <w:rFonts w:ascii="Times New Roman" w:hAnsi="Times New Roman" w:cs="Times New Roman"/>
          <w:lang w:val="en-US"/>
        </w:rPr>
        <w:t>, there is now co-anchoring among the operator</w:t>
      </w:r>
      <w:r w:rsidR="00802420">
        <w:rPr>
          <w:rFonts w:ascii="Times New Roman" w:hAnsi="Times New Roman" w:cs="Times New Roman"/>
          <w:lang w:val="en-US"/>
        </w:rPr>
        <w:t xml:space="preserve"> </w:t>
      </w:r>
      <w:r>
        <w:rPr>
          <w:rFonts w:ascii="Times New Roman" w:hAnsi="Times New Roman" w:cs="Times New Roman"/>
          <w:lang w:val="en-US"/>
        </w:rPr>
        <w:t xml:space="preserve">in the specifier of the bare parenthetical and the head of the parenthetical. </w:t>
      </w:r>
    </w:p>
    <w:p w14:paraId="04A13AB8" w14:textId="3DCB07D0" w:rsidR="00802420" w:rsidRPr="008605F0" w:rsidRDefault="00802420"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CE7A4D">
        <w:rPr>
          <w:rFonts w:ascii="Times New Roman" w:hAnsi="Times New Roman" w:cs="Times New Roman"/>
          <w:lang w:val="en-US"/>
        </w:rPr>
        <w:t>An</w:t>
      </w:r>
      <w:r>
        <w:rPr>
          <w:rFonts w:ascii="Times New Roman" w:hAnsi="Times New Roman" w:cs="Times New Roman"/>
          <w:lang w:val="en-US"/>
        </w:rPr>
        <w:t xml:space="preserve"> improved lexical entry of the head of bare parentheticals </w:t>
      </w:r>
      <w:r w:rsidR="00CE7A4D">
        <w:rPr>
          <w:rFonts w:ascii="Times New Roman" w:hAnsi="Times New Roman" w:cs="Times New Roman"/>
          <w:lang w:val="en-US"/>
        </w:rPr>
        <w:t xml:space="preserve">is then as </w:t>
      </w:r>
      <w:r>
        <w:rPr>
          <w:rFonts w:ascii="Times New Roman" w:hAnsi="Times New Roman" w:cs="Times New Roman"/>
          <w:lang w:val="en-US"/>
        </w:rPr>
        <w:t xml:space="preserve">in </w:t>
      </w:r>
      <w:r w:rsidR="007E32A0">
        <w:rPr>
          <w:rFonts w:ascii="Times New Roman" w:hAnsi="Times New Roman" w:cs="Times New Roman"/>
          <w:lang w:val="en-US"/>
        </w:rPr>
        <w:t>(92</w:t>
      </w:r>
      <w:r>
        <w:rPr>
          <w:rFonts w:ascii="Times New Roman" w:hAnsi="Times New Roman" w:cs="Times New Roman"/>
          <w:lang w:val="en-US"/>
        </w:rPr>
        <w:t xml:space="preserve">), revised from </w:t>
      </w:r>
      <w:r w:rsidR="007E32A0">
        <w:rPr>
          <w:rFonts w:ascii="Times New Roman" w:hAnsi="Times New Roman" w:cs="Times New Roman"/>
          <w:lang w:val="en-US"/>
        </w:rPr>
        <w:t>(85</w:t>
      </w:r>
      <w:r>
        <w:rPr>
          <w:rFonts w:ascii="Times New Roman" w:hAnsi="Times New Roman" w:cs="Times New Roman"/>
          <w:lang w:val="en-US"/>
        </w:rPr>
        <w:t>a).</w:t>
      </w:r>
    </w:p>
    <w:p w14:paraId="38565878" w14:textId="77777777" w:rsidR="00802420" w:rsidRPr="008605F0" w:rsidRDefault="00802420"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638CD333" w14:textId="3DF32F1C" w:rsidR="00802420" w:rsidRDefault="007E32A0" w:rsidP="00802420">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(92</w:t>
      </w:r>
      <w:r w:rsidR="00802420">
        <w:rPr>
          <w:rFonts w:ascii="Times New Roman" w:hAnsi="Times New Roman" w:cs="Times New Roman"/>
          <w:lang w:val="en-US"/>
        </w:rPr>
        <w:t>)</w:t>
      </w:r>
      <w:r w:rsidR="00802420">
        <w:rPr>
          <w:rFonts w:ascii="Times New Roman" w:hAnsi="Times New Roman" w:cs="Times New Roman"/>
          <w:lang w:val="en-US"/>
        </w:rPr>
        <w:tab/>
        <w:t xml:space="preserve">Lexical head of bare parentheticals </w:t>
      </w:r>
      <w:r>
        <w:rPr>
          <w:rFonts w:ascii="Times New Roman" w:hAnsi="Times New Roman" w:cs="Times New Roman"/>
          <w:lang w:val="en-US"/>
        </w:rPr>
        <w:t>(</w:t>
      </w:r>
      <w:r w:rsidR="00802420">
        <w:rPr>
          <w:rFonts w:ascii="Times New Roman" w:hAnsi="Times New Roman" w:cs="Times New Roman"/>
          <w:lang w:val="en-US"/>
        </w:rPr>
        <w:t>final)</w:t>
      </w:r>
    </w:p>
    <w:p w14:paraId="2C8F430A" w14:textId="64A36FC1" w:rsidR="00802420" w:rsidRDefault="00802420" w:rsidP="00802420">
      <w:pPr>
        <w:widowControl w:val="0"/>
        <w:tabs>
          <w:tab w:val="left" w:pos="567"/>
          <w:tab w:val="left" w:pos="993"/>
          <w:tab w:val="left" w:pos="1134"/>
        </w:tabs>
        <w:autoSpaceDE w:val="0"/>
        <w:autoSpaceDN w:val="0"/>
        <w:adjustRightInd w:val="0"/>
        <w:spacing w:line="280" w:lineRule="exact"/>
        <w:ind w:left="567" w:hanging="567"/>
        <w:rPr>
          <w:rFonts w:ascii="Times New Roman" w:hAnsi="Times New Roman" w:cs="Times New Roman"/>
          <w:lang w:val="en-US"/>
        </w:rPr>
      </w:pPr>
      <w:r>
        <w:rPr>
          <w:rFonts w:ascii="Times New Roman" w:hAnsi="Times New Roman" w:cs="Times New Roman"/>
          <w:lang w:val="en-US"/>
        </w:rPr>
        <w:tab/>
        <w:t>[</w:t>
      </w:r>
      <w:r>
        <w:rPr>
          <w:rFonts w:ascii="Times New Roman" w:hAnsi="Times New Roman" w:cs="Times New Roman"/>
          <w:vertAlign w:val="subscript"/>
          <w:lang w:val="en-US"/>
        </w:rPr>
        <w:t>Force</w:t>
      </w:r>
      <w:r>
        <w:rPr>
          <w:rFonts w:ascii="Times New Roman" w:hAnsi="Times New Roman" w:cs="Times New Roman"/>
          <w:lang w:val="en-US"/>
        </w:rPr>
        <w:t xml:space="preserve"> </w:t>
      </w:r>
      <w:r w:rsidRPr="00B40306">
        <w:rPr>
          <w:rFonts w:ascii="Times New Roman" w:hAnsi="Times New Roman" w:cs="Times New Roman"/>
          <w:lang w:val="en-US"/>
        </w:rPr>
        <w:t>BEL</w:t>
      </w:r>
      <w:r>
        <w:rPr>
          <w:rFonts w:ascii="Times New Roman" w:hAnsi="Times New Roman" w:cs="Times New Roman"/>
          <w:vertAlign w:val="subscript"/>
          <w:lang w:val="en-US"/>
        </w:rPr>
        <w:t>x,t,w</w:t>
      </w:r>
      <w:r>
        <w:rPr>
          <w:rFonts w:ascii="Times New Roman" w:hAnsi="Times New Roman" w:cs="Times New Roman"/>
          <w:lang w:val="en-US"/>
        </w:rPr>
        <w:t xml:space="preserve">], agreeing with, and attracting to its specifier, a projection headed by </w:t>
      </w:r>
      <w:r w:rsidR="001108D8" w:rsidRPr="001108D8">
        <w:rPr>
          <w:rFonts w:ascii="Times New Roman" w:hAnsi="Times New Roman" w:cs="Times New Roman"/>
          <w:smallCaps/>
          <w:lang w:val="en-US"/>
        </w:rPr>
        <w:t>bel</w:t>
      </w:r>
      <w:r>
        <w:rPr>
          <w:rFonts w:ascii="Times New Roman" w:hAnsi="Times New Roman" w:cs="Times New Roman"/>
          <w:vertAlign w:val="subscript"/>
          <w:lang w:val="en-US"/>
        </w:rPr>
        <w:t>x,t,w</w:t>
      </w:r>
      <w:r w:rsidR="007E32A0">
        <w:rPr>
          <w:rFonts w:ascii="Times New Roman" w:hAnsi="Times New Roman" w:cs="Times New Roman"/>
          <w:lang w:val="en-US"/>
        </w:rPr>
        <w:t>(</w:t>
      </w:r>
      <w:r w:rsidR="00CE7A4D">
        <w:rPr>
          <w:rFonts w:ascii="Times New Roman" w:hAnsi="Times New Roman" w:cs="Times New Roman"/>
          <w:lang w:val="en-US"/>
        </w:rPr>
        <w:t>[</w:t>
      </w:r>
      <w:r>
        <w:rPr>
          <w:rFonts w:ascii="Times New Roman" w:hAnsi="Times New Roman" w:cs="Times New Roman"/>
          <w:lang w:val="en-US"/>
        </w:rPr>
        <w:t>...]</w:t>
      </w:r>
      <w:r w:rsidR="00CE7A4D">
        <w:rPr>
          <w:rFonts w:ascii="Times New Roman" w:hAnsi="Times New Roman" w:cs="Times New Roman"/>
          <w:lang w:val="en-US"/>
        </w:rPr>
        <w:t>)</w:t>
      </w:r>
      <w:r>
        <w:rPr>
          <w:rFonts w:ascii="Times New Roman" w:hAnsi="Times New Roman" w:cs="Times New Roman"/>
          <w:lang w:val="en-US"/>
        </w:rPr>
        <w:t xml:space="preserve"> </w:t>
      </w:r>
      <w:r w:rsidR="007E32A0">
        <w:rPr>
          <w:rFonts w:ascii="Times New Roman" w:hAnsi="Times New Roman" w:cs="Times New Roman"/>
          <w:lang w:val="en-US"/>
        </w:rPr>
        <w:t>(</w:t>
      </w:r>
      <w:r>
        <w:rPr>
          <w:rFonts w:ascii="Times New Roman" w:hAnsi="Times New Roman" w:cs="Times New Roman"/>
          <w:lang w:val="en-US"/>
        </w:rPr>
        <w:t xml:space="preserve">anchors identical, </w:t>
      </w:r>
      <w:r w:rsidR="00CE7A4D">
        <w:rPr>
          <w:rFonts w:ascii="Times New Roman" w:hAnsi="Times New Roman" w:cs="Times New Roman"/>
          <w:lang w:val="en-US"/>
        </w:rPr>
        <w:t xml:space="preserve">where </w:t>
      </w:r>
      <w:r w:rsidR="00CE7A4D" w:rsidRPr="001108D8">
        <w:rPr>
          <w:rFonts w:ascii="Times New Roman" w:hAnsi="Times New Roman" w:cs="Times New Roman"/>
          <w:smallCaps/>
          <w:lang w:val="en-US"/>
        </w:rPr>
        <w:t>bel</w:t>
      </w:r>
      <w:r w:rsidR="00CE7A4D">
        <w:rPr>
          <w:rFonts w:ascii="Times New Roman" w:hAnsi="Times New Roman" w:cs="Times New Roman"/>
          <w:vertAlign w:val="subscript"/>
          <w:lang w:val="en-US"/>
        </w:rPr>
        <w:t>x,t,w</w:t>
      </w:r>
      <w:r w:rsidR="007E32A0">
        <w:rPr>
          <w:rFonts w:ascii="Times New Roman" w:hAnsi="Times New Roman" w:cs="Times New Roman"/>
          <w:lang w:val="en-US"/>
        </w:rPr>
        <w:t>(</w:t>
      </w:r>
      <w:r w:rsidR="00CE7A4D">
        <w:rPr>
          <w:rFonts w:ascii="Times New Roman" w:hAnsi="Times New Roman" w:cs="Times New Roman"/>
          <w:lang w:val="en-US"/>
        </w:rPr>
        <w:t xml:space="preserve">[...]) stands for </w:t>
      </w:r>
      <w:r w:rsidR="00CE7A4D" w:rsidRPr="00CE7A4D">
        <w:rPr>
          <w:rFonts w:ascii="Times New Roman" w:hAnsi="Times New Roman" w:cs="Times New Roman"/>
          <w:smallCaps/>
          <w:lang w:val="en-US"/>
        </w:rPr>
        <w:t>bel</w:t>
      </w:r>
      <w:r w:rsidR="00CE7A4D">
        <w:rPr>
          <w:rFonts w:ascii="Times New Roman" w:hAnsi="Times New Roman" w:cs="Times New Roman"/>
          <w:vertAlign w:val="subscript"/>
          <w:lang w:val="en-US"/>
        </w:rPr>
        <w:t>x,t,w</w:t>
      </w:r>
      <w:r w:rsidR="00CE7A4D">
        <w:rPr>
          <w:rFonts w:ascii="Times New Roman" w:hAnsi="Times New Roman" w:cs="Times New Roman"/>
          <w:lang w:val="en-US"/>
        </w:rPr>
        <w:t>[...]</w:t>
      </w:r>
      <w:r w:rsidR="0058545C">
        <w:rPr>
          <w:rFonts w:ascii="Times New Roman" w:hAnsi="Times New Roman" w:cs="Times New Roman"/>
          <w:lang w:val="en-US"/>
        </w:rPr>
        <w:t xml:space="preserve"> or BEL</w:t>
      </w:r>
      <w:r w:rsidR="0058545C">
        <w:rPr>
          <w:rFonts w:ascii="Times New Roman" w:hAnsi="Times New Roman" w:cs="Times New Roman"/>
          <w:vertAlign w:val="subscript"/>
          <w:lang w:val="en-US"/>
        </w:rPr>
        <w:t>x,t,w</w:t>
      </w:r>
      <w:r>
        <w:rPr>
          <w:rFonts w:ascii="Times New Roman" w:hAnsi="Times New Roman" w:cs="Times New Roman"/>
          <w:lang w:val="en-US"/>
        </w:rPr>
        <w:t>).</w:t>
      </w:r>
    </w:p>
    <w:p w14:paraId="0C5BD708" w14:textId="77777777" w:rsidR="00802420" w:rsidRDefault="00802420"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46D0A0FD" w14:textId="03E673DB" w:rsidR="00767EAF" w:rsidRPr="00767EAF" w:rsidRDefault="00767EAF"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The crucial part of the derivation of the parenthetical in </w:t>
      </w:r>
      <w:r w:rsidR="007E32A0">
        <w:rPr>
          <w:rFonts w:ascii="Times New Roman" w:hAnsi="Times New Roman" w:cs="Times New Roman"/>
          <w:lang w:val="en-US"/>
        </w:rPr>
        <w:t>(91</w:t>
      </w:r>
      <w:r>
        <w:rPr>
          <w:rFonts w:ascii="Times New Roman" w:hAnsi="Times New Roman" w:cs="Times New Roman"/>
          <w:lang w:val="en-US"/>
        </w:rPr>
        <w:t xml:space="preserve">) is shown separately in </w:t>
      </w:r>
      <w:r w:rsidR="007E32A0">
        <w:rPr>
          <w:rFonts w:ascii="Times New Roman" w:hAnsi="Times New Roman" w:cs="Times New Roman"/>
          <w:lang w:val="en-US"/>
        </w:rPr>
        <w:t>(93</w:t>
      </w:r>
      <w:r>
        <w:rPr>
          <w:rFonts w:ascii="Times New Roman" w:hAnsi="Times New Roman" w:cs="Times New Roman"/>
          <w:lang w:val="en-US"/>
        </w:rPr>
        <w:t xml:space="preserve">). Before agree and attraction, the representation is as in </w:t>
      </w:r>
      <w:r w:rsidR="007E32A0">
        <w:rPr>
          <w:rFonts w:ascii="Times New Roman" w:hAnsi="Times New Roman" w:cs="Times New Roman"/>
          <w:lang w:val="en-US"/>
        </w:rPr>
        <w:t>(93</w:t>
      </w:r>
      <w:r>
        <w:rPr>
          <w:rFonts w:ascii="Times New Roman" w:hAnsi="Times New Roman" w:cs="Times New Roman"/>
          <w:lang w:val="en-US"/>
        </w:rPr>
        <w:t>a), with an un-identified anchor of BEL</w:t>
      </w:r>
      <w:r>
        <w:rPr>
          <w:rFonts w:ascii="Times New Roman" w:hAnsi="Times New Roman" w:cs="Times New Roman"/>
          <w:vertAlign w:val="subscript"/>
          <w:lang w:val="en-US"/>
        </w:rPr>
        <w:t>X</w:t>
      </w:r>
      <w:r>
        <w:rPr>
          <w:rFonts w:ascii="Times New Roman" w:hAnsi="Times New Roman" w:cs="Times New Roman"/>
          <w:lang w:val="en-US"/>
        </w:rPr>
        <w:t xml:space="preserve">, the head of the bare parenthetical. Agree and attraction of the empty ForceP specifier via </w:t>
      </w:r>
      <w:r w:rsidR="007E32A0">
        <w:rPr>
          <w:rFonts w:ascii="Times New Roman" w:hAnsi="Times New Roman" w:cs="Times New Roman"/>
          <w:lang w:val="en-US"/>
        </w:rPr>
        <w:t>(92</w:t>
      </w:r>
      <w:r>
        <w:rPr>
          <w:rFonts w:ascii="Times New Roman" w:hAnsi="Times New Roman" w:cs="Times New Roman"/>
          <w:lang w:val="en-US"/>
        </w:rPr>
        <w:t>) then allow the identification of the anchor of this BEL</w:t>
      </w:r>
      <w:r>
        <w:rPr>
          <w:rFonts w:ascii="Times New Roman" w:hAnsi="Times New Roman" w:cs="Times New Roman"/>
          <w:vertAlign w:val="subscript"/>
          <w:lang w:val="en-US"/>
        </w:rPr>
        <w:t>X</w:t>
      </w:r>
      <w:r>
        <w:rPr>
          <w:rFonts w:ascii="Times New Roman" w:hAnsi="Times New Roman" w:cs="Times New Roman"/>
          <w:lang w:val="en-US"/>
        </w:rPr>
        <w:t xml:space="preserve"> with the upper segment of the parenthetical operator head </w:t>
      </w:r>
      <w:r w:rsidRPr="008D25BF">
        <w:rPr>
          <w:rFonts w:ascii="Times New Roman" w:hAnsi="Times New Roman" w:cs="Times New Roman"/>
          <w:u w:val="single"/>
          <w:lang w:val="en-US"/>
        </w:rPr>
        <w:t>[[</w:t>
      </w:r>
      <w:r w:rsidRPr="008D25BF">
        <w:rPr>
          <w:rFonts w:ascii="Times New Roman" w:hAnsi="Times New Roman" w:cs="Times New Roman"/>
          <w:smallCaps/>
          <w:u w:val="single"/>
          <w:lang w:val="en-US"/>
        </w:rPr>
        <w:t>bel</w:t>
      </w:r>
      <w:r w:rsidRPr="008D25BF">
        <w:rPr>
          <w:rFonts w:ascii="Times New Roman" w:hAnsi="Times New Roman" w:cs="Times New Roman"/>
          <w:b/>
          <w:u w:val="single"/>
          <w:vertAlign w:val="subscript"/>
          <w:lang w:val="en-US"/>
        </w:rPr>
        <w:t>S</w:t>
      </w:r>
      <w:r w:rsidRPr="008D25BF">
        <w:rPr>
          <w:rFonts w:ascii="Times New Roman" w:hAnsi="Times New Roman" w:cs="Times New Roman"/>
          <w:smallCaps/>
          <w:u w:val="single"/>
          <w:lang w:val="en-US"/>
        </w:rPr>
        <w:t>[</w:t>
      </w:r>
      <w:r w:rsidRPr="00B40306">
        <w:rPr>
          <w:rFonts w:ascii="Times New Roman" w:hAnsi="Times New Roman" w:cs="Times New Roman"/>
          <w:u w:val="single"/>
          <w:lang w:val="en-US"/>
        </w:rPr>
        <w:t>BEL</w:t>
      </w:r>
      <w:r w:rsidRPr="00E74F4F">
        <w:rPr>
          <w:rFonts w:ascii="Times New Roman" w:hAnsi="Times New Roman" w:cs="Times New Roman"/>
          <w:b/>
          <w:u w:val="single"/>
          <w:vertAlign w:val="subscript"/>
          <w:lang w:val="en-US"/>
        </w:rPr>
        <w:t>M</w:t>
      </w:r>
      <w:r w:rsidR="00DE71B1">
        <w:rPr>
          <w:rFonts w:ascii="Times New Roman" w:hAnsi="Times New Roman" w:cs="Times New Roman"/>
          <w:u w:val="single"/>
          <w:lang w:val="en-US"/>
        </w:rPr>
        <w:t>] Op</w:t>
      </w:r>
      <w:r w:rsidRPr="00E74F4F">
        <w:rPr>
          <w:rFonts w:ascii="Times New Roman" w:hAnsi="Times New Roman" w:cs="Times New Roman"/>
          <w:u w:val="single"/>
          <w:lang w:val="en-US"/>
        </w:rPr>
        <w:t>]</w:t>
      </w:r>
      <w:r w:rsidRPr="00E74F4F">
        <w:rPr>
          <w:rFonts w:ascii="Times New Roman" w:hAnsi="Times New Roman" w:cs="Times New Roman"/>
          <w:u w:val="single"/>
          <w:vertAlign w:val="subscript"/>
          <w:lang w:val="en-US"/>
        </w:rPr>
        <w:t>1</w:t>
      </w:r>
      <w:r>
        <w:rPr>
          <w:rFonts w:ascii="Times New Roman" w:hAnsi="Times New Roman" w:cs="Times New Roman"/>
          <w:lang w:val="en-US"/>
        </w:rPr>
        <w:t xml:space="preserve">, as shown in </w:t>
      </w:r>
      <w:r w:rsidR="007E32A0">
        <w:rPr>
          <w:rFonts w:ascii="Times New Roman" w:hAnsi="Times New Roman" w:cs="Times New Roman"/>
          <w:lang w:val="en-US"/>
        </w:rPr>
        <w:t>(93</w:t>
      </w:r>
      <w:r>
        <w:rPr>
          <w:rFonts w:ascii="Times New Roman" w:hAnsi="Times New Roman" w:cs="Times New Roman"/>
          <w:lang w:val="en-US"/>
        </w:rPr>
        <w:t>b).</w:t>
      </w:r>
    </w:p>
    <w:p w14:paraId="61C74A57" w14:textId="77777777" w:rsidR="00767EAF" w:rsidRDefault="00767EAF"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331D2037" w14:textId="0C034E90" w:rsidR="00767EAF" w:rsidRDefault="007E32A0" w:rsidP="009A6BDA">
      <w:pPr>
        <w:widowControl w:val="0"/>
        <w:tabs>
          <w:tab w:val="left" w:pos="567"/>
          <w:tab w:val="left" w:pos="993"/>
          <w:tab w:val="left" w:pos="1418"/>
          <w:tab w:val="left" w:pos="3119"/>
          <w:tab w:val="left" w:pos="3828"/>
          <w:tab w:val="left" w:pos="4678"/>
          <w:tab w:val="left" w:pos="5529"/>
          <w:tab w:val="left" w:pos="6379"/>
        </w:tabs>
        <w:autoSpaceDE w:val="0"/>
        <w:autoSpaceDN w:val="0"/>
        <w:adjustRightInd w:val="0"/>
        <w:rPr>
          <w:rFonts w:ascii="Times New Roman" w:hAnsi="Times New Roman" w:cs="Times New Roman"/>
          <w:lang w:val="en-US"/>
        </w:rPr>
      </w:pPr>
      <w:r>
        <w:rPr>
          <w:rFonts w:ascii="Times New Roman" w:hAnsi="Times New Roman" w:cs="Times New Roman"/>
          <w:lang w:val="en-US"/>
        </w:rPr>
        <w:t>(93</w:t>
      </w:r>
      <w:r w:rsidR="007B4502">
        <w:rPr>
          <w:rFonts w:ascii="Times New Roman" w:hAnsi="Times New Roman" w:cs="Times New Roman"/>
          <w:lang w:val="en-US"/>
        </w:rPr>
        <w:t>)</w:t>
      </w:r>
      <w:r w:rsidR="007B4502">
        <w:rPr>
          <w:rFonts w:ascii="Times New Roman" w:hAnsi="Times New Roman" w:cs="Times New Roman"/>
          <w:lang w:val="en-US"/>
        </w:rPr>
        <w:tab/>
        <w:t>a.</w:t>
      </w:r>
      <w:r w:rsidR="007B4502">
        <w:rPr>
          <w:rFonts w:ascii="Times New Roman" w:hAnsi="Times New Roman" w:cs="Times New Roman"/>
          <w:lang w:val="en-US"/>
        </w:rPr>
        <w:tab/>
      </w:r>
      <w:r w:rsidR="00767EAF">
        <w:rPr>
          <w:rFonts w:ascii="Times New Roman" w:hAnsi="Times New Roman" w:cs="Times New Roman"/>
          <w:lang w:val="en-US"/>
        </w:rPr>
        <w:tab/>
      </w:r>
      <w:r w:rsidR="00767EAF">
        <w:rPr>
          <w:rFonts w:ascii="Times New Roman" w:hAnsi="Times New Roman" w:cs="Times New Roman"/>
          <w:u w:val="single"/>
          <w:lang w:val="en-US"/>
        </w:rPr>
        <w:t>____</w:t>
      </w:r>
      <w:r w:rsidR="00767EAF" w:rsidRPr="000B61D1">
        <w:rPr>
          <w:rFonts w:ascii="Times New Roman" w:hAnsi="Times New Roman" w:cs="Times New Roman"/>
          <w:lang w:val="en-US"/>
        </w:rPr>
        <w:t xml:space="preserve"> </w:t>
      </w:r>
      <w:r w:rsidR="00767EAF">
        <w:rPr>
          <w:rFonts w:ascii="Times New Roman" w:hAnsi="Times New Roman" w:cs="Times New Roman"/>
          <w:lang w:val="en-US"/>
        </w:rPr>
        <w:t xml:space="preserve">   </w:t>
      </w:r>
      <w:r w:rsidR="007B4502">
        <w:rPr>
          <w:rFonts w:ascii="Times New Roman" w:hAnsi="Times New Roman" w:cs="Times New Roman"/>
          <w:lang w:val="en-US"/>
        </w:rPr>
        <w:tab/>
      </w:r>
      <w:r w:rsidR="00767EAF" w:rsidRPr="00B40306">
        <w:rPr>
          <w:rFonts w:ascii="Times New Roman" w:hAnsi="Times New Roman" w:cs="Times New Roman"/>
          <w:u w:val="single"/>
          <w:lang w:val="en-US"/>
        </w:rPr>
        <w:t>BEL</w:t>
      </w:r>
      <w:r w:rsidR="00767EAF">
        <w:rPr>
          <w:rFonts w:ascii="Times New Roman" w:hAnsi="Times New Roman" w:cs="Times New Roman"/>
          <w:b/>
          <w:u w:val="single"/>
          <w:vertAlign w:val="subscript"/>
          <w:lang w:val="en-US"/>
        </w:rPr>
        <w:t>X</w:t>
      </w:r>
      <w:r w:rsidR="00767EAF">
        <w:rPr>
          <w:rFonts w:ascii="Times New Roman" w:hAnsi="Times New Roman" w:cs="Times New Roman"/>
          <w:lang w:val="en-US"/>
        </w:rPr>
        <w:t xml:space="preserve">-hat </w:t>
      </w:r>
      <w:r w:rsidR="009A6BDA">
        <w:rPr>
          <w:rFonts w:ascii="Times New Roman" w:hAnsi="Times New Roman" w:cs="Times New Roman"/>
          <w:lang w:val="en-US"/>
        </w:rPr>
        <w:tab/>
      </w:r>
      <w:r w:rsidR="00767EAF">
        <w:rPr>
          <w:rFonts w:ascii="Times New Roman" w:hAnsi="Times New Roman" w:cs="Times New Roman"/>
          <w:lang w:val="en-US"/>
        </w:rPr>
        <w:t>Maria</w:t>
      </w:r>
      <w:r w:rsidR="009A6BDA">
        <w:rPr>
          <w:rFonts w:ascii="Times New Roman" w:hAnsi="Times New Roman" w:cs="Times New Roman"/>
          <w:lang w:val="en-US"/>
        </w:rPr>
        <w:tab/>
      </w:r>
      <w:r w:rsidR="00767EAF">
        <w:rPr>
          <w:rFonts w:ascii="Times New Roman" w:hAnsi="Times New Roman" w:cs="Times New Roman"/>
          <w:lang w:val="en-US"/>
        </w:rPr>
        <w:t>gesagt</w:t>
      </w:r>
      <w:r w:rsidR="009A6BDA">
        <w:rPr>
          <w:rFonts w:ascii="Times New Roman" w:hAnsi="Times New Roman" w:cs="Times New Roman"/>
          <w:lang w:val="en-US"/>
        </w:rPr>
        <w:tab/>
      </w:r>
      <w:r w:rsidR="009A6BDA" w:rsidRPr="000B61D1">
        <w:rPr>
          <w:rFonts w:ascii="Times New Roman" w:hAnsi="Times New Roman" w:cs="Times New Roman"/>
          <w:lang w:val="en-US"/>
        </w:rPr>
        <w:t>[</w:t>
      </w:r>
      <w:r w:rsidR="009A6BDA" w:rsidRPr="008D25BF">
        <w:rPr>
          <w:rFonts w:ascii="Times New Roman" w:hAnsi="Times New Roman" w:cs="Times New Roman"/>
          <w:smallCaps/>
          <w:lang w:val="en-US"/>
        </w:rPr>
        <w:t>bel</w:t>
      </w:r>
      <w:r w:rsidR="009A6BDA" w:rsidRPr="00CA6B65">
        <w:rPr>
          <w:rFonts w:ascii="Times New Roman" w:hAnsi="Times New Roman" w:cs="Times New Roman"/>
          <w:vertAlign w:val="subscript"/>
          <w:lang w:val="en-US"/>
        </w:rPr>
        <w:t>S</w:t>
      </w:r>
      <w:r w:rsidR="009A6BDA" w:rsidRPr="00E74F4F">
        <w:rPr>
          <w:rFonts w:ascii="Times New Roman" w:hAnsi="Times New Roman" w:cs="Times New Roman"/>
          <w:smallCaps/>
          <w:lang w:val="en-US"/>
        </w:rPr>
        <w:t>[</w:t>
      </w:r>
      <w:r w:rsidR="009A6BDA" w:rsidRPr="00B40306">
        <w:rPr>
          <w:rFonts w:ascii="Times New Roman" w:hAnsi="Times New Roman" w:cs="Times New Roman"/>
          <w:lang w:val="en-US"/>
        </w:rPr>
        <w:t>BEL</w:t>
      </w:r>
      <w:r w:rsidR="009A6BDA">
        <w:rPr>
          <w:rFonts w:ascii="Times New Roman" w:hAnsi="Times New Roman" w:cs="Times New Roman"/>
          <w:vertAlign w:val="subscript"/>
          <w:lang w:val="en-US"/>
        </w:rPr>
        <w:t>M</w:t>
      </w:r>
      <w:r w:rsidR="009A6BDA">
        <w:rPr>
          <w:rFonts w:ascii="Times New Roman" w:hAnsi="Times New Roman" w:cs="Times New Roman"/>
          <w:lang w:val="en-US"/>
        </w:rPr>
        <w:t>] Op]</w:t>
      </w:r>
    </w:p>
    <w:p w14:paraId="7CF98DA7" w14:textId="13931117" w:rsidR="007B4502" w:rsidRDefault="009A6BDA" w:rsidP="00114C55">
      <w:pPr>
        <w:widowControl w:val="0"/>
        <w:tabs>
          <w:tab w:val="left" w:pos="567"/>
          <w:tab w:val="left" w:pos="993"/>
          <w:tab w:val="left" w:pos="1418"/>
          <w:tab w:val="left" w:pos="3119"/>
          <w:tab w:val="left" w:pos="3686"/>
          <w:tab w:val="left" w:pos="4678"/>
          <w:tab w:val="left" w:pos="5529"/>
          <w:tab w:val="left" w:pos="6379"/>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r>
      <w:r w:rsidR="007B4502">
        <w:rPr>
          <w:rFonts w:ascii="Times New Roman" w:hAnsi="Times New Roman" w:cs="Times New Roman"/>
          <w:lang w:val="en-US"/>
        </w:rPr>
        <w:t>has.</w:t>
      </w:r>
      <w:r w:rsidR="007B4502" w:rsidRPr="009D3B7D">
        <w:rPr>
          <w:rFonts w:ascii="Times New Roman" w:hAnsi="Times New Roman" w:cs="Times New Roman"/>
          <w:smallCaps/>
          <w:lang w:val="en-US"/>
        </w:rPr>
        <w:t>i</w:t>
      </w:r>
      <w:r>
        <w:rPr>
          <w:rFonts w:ascii="Times New Roman" w:hAnsi="Times New Roman" w:cs="Times New Roman"/>
          <w:smallCaps/>
          <w:lang w:val="en-US"/>
        </w:rPr>
        <w:t>nd</w:t>
      </w:r>
      <w:r>
        <w:rPr>
          <w:rFonts w:ascii="Times New Roman" w:hAnsi="Times New Roman" w:cs="Times New Roman"/>
          <w:smallCaps/>
          <w:lang w:val="en-US"/>
        </w:rPr>
        <w:tab/>
      </w:r>
      <w:r>
        <w:rPr>
          <w:rFonts w:ascii="Times New Roman" w:hAnsi="Times New Roman" w:cs="Times New Roman"/>
          <w:lang w:val="en-US"/>
        </w:rPr>
        <w:t>Maria</w:t>
      </w:r>
      <w:r>
        <w:rPr>
          <w:rFonts w:ascii="Times New Roman" w:hAnsi="Times New Roman" w:cs="Times New Roman"/>
          <w:lang w:val="en-US"/>
        </w:rPr>
        <w:tab/>
      </w:r>
      <w:r w:rsidR="007B4502">
        <w:rPr>
          <w:rFonts w:ascii="Times New Roman" w:hAnsi="Times New Roman" w:cs="Times New Roman"/>
          <w:lang w:val="en-US"/>
        </w:rPr>
        <w:t>said</w:t>
      </w:r>
    </w:p>
    <w:p w14:paraId="119914AF" w14:textId="77777777" w:rsidR="00767EAF" w:rsidRDefault="00767EAF" w:rsidP="00767EAF">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54DAEABA" w14:textId="0C1F0E70" w:rsidR="00767EAF" w:rsidRDefault="00767EAF" w:rsidP="009A6BDA">
      <w:pPr>
        <w:widowControl w:val="0"/>
        <w:tabs>
          <w:tab w:val="left" w:pos="567"/>
          <w:tab w:val="left" w:pos="993"/>
          <w:tab w:val="left" w:pos="1134"/>
          <w:tab w:val="left" w:pos="3119"/>
          <w:tab w:val="left" w:pos="4678"/>
          <w:tab w:val="left" w:pos="5529"/>
          <w:tab w:val="left" w:pos="6379"/>
        </w:tabs>
        <w:autoSpaceDE w:val="0"/>
        <w:autoSpaceDN w:val="0"/>
        <w:adjustRightInd w:val="0"/>
        <w:rPr>
          <w:rFonts w:ascii="Times New Roman" w:hAnsi="Times New Roman" w:cs="Times New Roman"/>
          <w:lang w:val="en-US"/>
        </w:rPr>
      </w:pPr>
      <w:r>
        <w:rPr>
          <w:rFonts w:ascii="Times New Roman" w:hAnsi="Times New Roman" w:cs="Times New Roman"/>
          <w:lang w:val="en-US"/>
        </w:rPr>
        <w:tab/>
        <w:t>b.</w:t>
      </w:r>
      <w:r>
        <w:rPr>
          <w:rFonts w:ascii="Times New Roman" w:hAnsi="Times New Roman" w:cs="Times New Roman"/>
          <w:lang w:val="en-US"/>
        </w:rPr>
        <w:tab/>
      </w:r>
      <w:r w:rsidRPr="008D25BF">
        <w:rPr>
          <w:rFonts w:ascii="Times New Roman" w:hAnsi="Times New Roman" w:cs="Times New Roman"/>
          <w:u w:val="single"/>
          <w:lang w:val="en-US"/>
        </w:rPr>
        <w:t>[</w:t>
      </w:r>
      <w:r w:rsidRPr="008D25BF">
        <w:rPr>
          <w:rFonts w:ascii="Times New Roman" w:hAnsi="Times New Roman" w:cs="Times New Roman"/>
          <w:smallCaps/>
          <w:u w:val="single"/>
          <w:lang w:val="en-US"/>
        </w:rPr>
        <w:t>bel</w:t>
      </w:r>
      <w:r w:rsidRPr="008D25BF">
        <w:rPr>
          <w:rFonts w:ascii="Times New Roman" w:hAnsi="Times New Roman" w:cs="Times New Roman"/>
          <w:b/>
          <w:u w:val="single"/>
          <w:vertAlign w:val="subscript"/>
          <w:lang w:val="en-US"/>
        </w:rPr>
        <w:t>S</w:t>
      </w:r>
      <w:r w:rsidRPr="008D25BF">
        <w:rPr>
          <w:rFonts w:ascii="Times New Roman" w:hAnsi="Times New Roman" w:cs="Times New Roman"/>
          <w:smallCaps/>
          <w:u w:val="single"/>
          <w:lang w:val="en-US"/>
        </w:rPr>
        <w:t>[</w:t>
      </w:r>
      <w:r w:rsidRPr="00B40306">
        <w:rPr>
          <w:rFonts w:ascii="Times New Roman" w:hAnsi="Times New Roman" w:cs="Times New Roman"/>
          <w:u w:val="single"/>
          <w:lang w:val="en-US"/>
        </w:rPr>
        <w:t>BEL</w:t>
      </w:r>
      <w:r w:rsidRPr="00114C55">
        <w:rPr>
          <w:rFonts w:ascii="Times New Roman" w:hAnsi="Times New Roman" w:cs="Times New Roman"/>
          <w:u w:val="single"/>
          <w:vertAlign w:val="subscript"/>
          <w:lang w:val="en-US"/>
        </w:rPr>
        <w:t>M</w:t>
      </w:r>
      <w:r w:rsidR="00DE71B1">
        <w:rPr>
          <w:rFonts w:ascii="Times New Roman" w:hAnsi="Times New Roman" w:cs="Times New Roman"/>
          <w:u w:val="single"/>
          <w:lang w:val="en-US"/>
        </w:rPr>
        <w:t>] Op</w:t>
      </w:r>
      <w:r w:rsidRPr="00E74F4F">
        <w:rPr>
          <w:rFonts w:ascii="Times New Roman" w:hAnsi="Times New Roman" w:cs="Times New Roman"/>
          <w:u w:val="single"/>
          <w:lang w:val="en-US"/>
        </w:rPr>
        <w:t>]</w:t>
      </w:r>
      <w:r w:rsidRPr="00E74F4F">
        <w:rPr>
          <w:rFonts w:ascii="Times New Roman" w:hAnsi="Times New Roman" w:cs="Times New Roman"/>
          <w:u w:val="single"/>
          <w:vertAlign w:val="subscript"/>
          <w:lang w:val="en-US"/>
        </w:rPr>
        <w:t>1</w:t>
      </w:r>
      <w:r w:rsidR="00DE71B1">
        <w:rPr>
          <w:rFonts w:ascii="Times New Roman" w:hAnsi="Times New Roman" w:cs="Times New Roman"/>
          <w:lang w:val="en-US"/>
        </w:rPr>
        <w:tab/>
      </w:r>
      <w:r w:rsidRPr="00B40306">
        <w:rPr>
          <w:rFonts w:ascii="Times New Roman" w:hAnsi="Times New Roman" w:cs="Times New Roman"/>
          <w:u w:val="single"/>
          <w:lang w:val="en-US"/>
        </w:rPr>
        <w:t>BEL</w:t>
      </w:r>
      <w:r w:rsidRPr="00A55CF4">
        <w:rPr>
          <w:rFonts w:ascii="Times New Roman" w:hAnsi="Times New Roman" w:cs="Times New Roman"/>
          <w:b/>
          <w:u w:val="single"/>
          <w:vertAlign w:val="subscript"/>
          <w:lang w:val="en-US"/>
        </w:rPr>
        <w:t>S</w:t>
      </w:r>
      <w:r>
        <w:rPr>
          <w:rFonts w:ascii="Times New Roman" w:hAnsi="Times New Roman" w:cs="Times New Roman"/>
          <w:lang w:val="en-US"/>
        </w:rPr>
        <w:t>-hat</w:t>
      </w:r>
      <w:r w:rsidR="009A6BDA">
        <w:rPr>
          <w:rFonts w:ascii="Times New Roman" w:hAnsi="Times New Roman" w:cs="Times New Roman"/>
          <w:lang w:val="en-US"/>
        </w:rPr>
        <w:tab/>
      </w:r>
      <w:r>
        <w:rPr>
          <w:rFonts w:ascii="Times New Roman" w:hAnsi="Times New Roman" w:cs="Times New Roman"/>
          <w:lang w:val="en-US"/>
        </w:rPr>
        <w:t>Maria</w:t>
      </w:r>
      <w:r w:rsidR="000D209A">
        <w:rPr>
          <w:rFonts w:ascii="Times New Roman" w:hAnsi="Times New Roman" w:cs="Times New Roman"/>
          <w:lang w:val="en-US"/>
        </w:rPr>
        <w:tab/>
      </w:r>
      <w:r>
        <w:rPr>
          <w:rFonts w:ascii="Times New Roman" w:hAnsi="Times New Roman" w:cs="Times New Roman"/>
          <w:lang w:val="en-US"/>
        </w:rPr>
        <w:t>gesagt</w:t>
      </w:r>
      <w:r w:rsidR="009A6BDA">
        <w:rPr>
          <w:rFonts w:ascii="Times New Roman" w:hAnsi="Times New Roman" w:cs="Times New Roman"/>
          <w:lang w:val="en-US"/>
        </w:rPr>
        <w:tab/>
      </w:r>
      <w:r w:rsidR="009A6BDA" w:rsidRPr="000B61D1">
        <w:rPr>
          <w:rFonts w:ascii="Times New Roman" w:hAnsi="Times New Roman" w:cs="Times New Roman"/>
          <w:lang w:val="en-US"/>
        </w:rPr>
        <w:t>[</w:t>
      </w:r>
      <w:r w:rsidR="009A6BDA" w:rsidRPr="008D25BF">
        <w:rPr>
          <w:rFonts w:ascii="Times New Roman" w:hAnsi="Times New Roman" w:cs="Times New Roman"/>
          <w:smallCaps/>
          <w:lang w:val="en-US"/>
        </w:rPr>
        <w:t>bel</w:t>
      </w:r>
      <w:r w:rsidR="009A6BDA" w:rsidRPr="00CA6B65">
        <w:rPr>
          <w:rFonts w:ascii="Times New Roman" w:hAnsi="Times New Roman" w:cs="Times New Roman"/>
          <w:vertAlign w:val="subscript"/>
          <w:lang w:val="en-US"/>
        </w:rPr>
        <w:t>S</w:t>
      </w:r>
      <w:r w:rsidR="009A6BDA" w:rsidRPr="00E74F4F">
        <w:rPr>
          <w:rFonts w:ascii="Times New Roman" w:hAnsi="Times New Roman" w:cs="Times New Roman"/>
          <w:smallCaps/>
          <w:lang w:val="en-US"/>
        </w:rPr>
        <w:t>[</w:t>
      </w:r>
      <w:r w:rsidR="009A6BDA" w:rsidRPr="00B40306">
        <w:rPr>
          <w:rFonts w:ascii="Times New Roman" w:hAnsi="Times New Roman" w:cs="Times New Roman"/>
          <w:lang w:val="en-US"/>
        </w:rPr>
        <w:t>BEL</w:t>
      </w:r>
      <w:r w:rsidR="009A6BDA">
        <w:rPr>
          <w:rFonts w:ascii="Times New Roman" w:hAnsi="Times New Roman" w:cs="Times New Roman"/>
          <w:vertAlign w:val="subscript"/>
          <w:lang w:val="en-US"/>
        </w:rPr>
        <w:t>M</w:t>
      </w:r>
      <w:r w:rsidR="009A6BDA">
        <w:rPr>
          <w:rFonts w:ascii="Times New Roman" w:hAnsi="Times New Roman" w:cs="Times New Roman"/>
          <w:lang w:val="en-US"/>
        </w:rPr>
        <w:t>] Op</w:t>
      </w:r>
      <w:r w:rsidR="009A6BDA" w:rsidRPr="000B61D1">
        <w:rPr>
          <w:rFonts w:ascii="Times New Roman" w:hAnsi="Times New Roman" w:cs="Times New Roman"/>
          <w:lang w:val="en-US"/>
        </w:rPr>
        <w:t>]</w:t>
      </w:r>
      <w:r w:rsidR="009A6BDA" w:rsidRPr="000B61D1">
        <w:rPr>
          <w:rFonts w:ascii="Times New Roman" w:hAnsi="Times New Roman" w:cs="Times New Roman"/>
          <w:vertAlign w:val="subscript"/>
          <w:lang w:val="en-US"/>
        </w:rPr>
        <w:t>1</w:t>
      </w:r>
    </w:p>
    <w:p w14:paraId="6D6BB56A" w14:textId="36B00089" w:rsidR="00767EAF" w:rsidRDefault="009A6BDA" w:rsidP="00114C55">
      <w:pPr>
        <w:widowControl w:val="0"/>
        <w:tabs>
          <w:tab w:val="left" w:pos="567"/>
          <w:tab w:val="left" w:pos="993"/>
          <w:tab w:val="left" w:pos="1134"/>
          <w:tab w:val="left" w:pos="3686"/>
          <w:tab w:val="left" w:pos="4678"/>
          <w:tab w:val="left" w:pos="5529"/>
          <w:tab w:val="left" w:pos="6379"/>
        </w:tabs>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767EAF">
        <w:rPr>
          <w:rFonts w:ascii="Times New Roman" w:hAnsi="Times New Roman" w:cs="Times New Roman"/>
          <w:lang w:val="en-US"/>
        </w:rPr>
        <w:t>has.</w:t>
      </w:r>
      <w:r w:rsidR="00767EAF" w:rsidRPr="009D3B7D">
        <w:rPr>
          <w:rFonts w:ascii="Times New Roman" w:hAnsi="Times New Roman" w:cs="Times New Roman"/>
          <w:smallCaps/>
          <w:lang w:val="en-US"/>
        </w:rPr>
        <w:t>ind</w:t>
      </w:r>
      <w:r>
        <w:rPr>
          <w:rFonts w:ascii="Times New Roman" w:hAnsi="Times New Roman" w:cs="Times New Roman"/>
          <w:lang w:val="en-US"/>
        </w:rPr>
        <w:tab/>
      </w:r>
      <w:r w:rsidR="00767EAF">
        <w:rPr>
          <w:rFonts w:ascii="Times New Roman" w:hAnsi="Times New Roman" w:cs="Times New Roman"/>
          <w:lang w:val="en-US"/>
        </w:rPr>
        <w:t>Maria</w:t>
      </w:r>
      <w:r>
        <w:rPr>
          <w:rFonts w:ascii="Times New Roman" w:hAnsi="Times New Roman" w:cs="Times New Roman"/>
          <w:lang w:val="en-US"/>
        </w:rPr>
        <w:tab/>
      </w:r>
      <w:r w:rsidR="00767EAF">
        <w:rPr>
          <w:rFonts w:ascii="Times New Roman" w:hAnsi="Times New Roman" w:cs="Times New Roman"/>
          <w:lang w:val="en-US"/>
        </w:rPr>
        <w:t>said</w:t>
      </w:r>
    </w:p>
    <w:p w14:paraId="4CBCF189" w14:textId="77777777" w:rsidR="00767EAF" w:rsidRDefault="00767EAF" w:rsidP="00802420">
      <w:pPr>
        <w:widowControl w:val="0"/>
        <w:tabs>
          <w:tab w:val="left" w:pos="567"/>
          <w:tab w:val="left" w:pos="993"/>
          <w:tab w:val="left" w:pos="1134"/>
        </w:tabs>
        <w:autoSpaceDE w:val="0"/>
        <w:autoSpaceDN w:val="0"/>
        <w:adjustRightInd w:val="0"/>
        <w:rPr>
          <w:rFonts w:ascii="Times New Roman" w:hAnsi="Times New Roman" w:cs="Times New Roman"/>
          <w:lang w:val="en-US"/>
        </w:rPr>
      </w:pPr>
    </w:p>
    <w:p w14:paraId="71CA8B04" w14:textId="3BD9B0C7" w:rsidR="00767EAF" w:rsidRDefault="002913E1" w:rsidP="00802420">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This, then, is the core of our analysis of bare parentheticals: </w:t>
      </w:r>
      <w:r w:rsidR="00CC4B20">
        <w:rPr>
          <w:rFonts w:ascii="Times New Roman" w:hAnsi="Times New Roman" w:cs="Times New Roman"/>
          <w:lang w:val="en-US"/>
        </w:rPr>
        <w:t xml:space="preserve">The </w:t>
      </w:r>
      <w:r w:rsidR="00767EAF">
        <w:rPr>
          <w:rFonts w:ascii="Times New Roman" w:hAnsi="Times New Roman" w:cs="Times New Roman"/>
          <w:lang w:val="en-US"/>
        </w:rPr>
        <w:t>lexical</w:t>
      </w:r>
      <w:r w:rsidR="00CC4B20">
        <w:rPr>
          <w:rFonts w:ascii="Times New Roman" w:hAnsi="Times New Roman" w:cs="Times New Roman"/>
          <w:lang w:val="en-US"/>
        </w:rPr>
        <w:t xml:space="preserve"> head of the bare parenthetical </w:t>
      </w:r>
      <w:r w:rsidR="00B2423E">
        <w:rPr>
          <w:rFonts w:ascii="Times New Roman" w:hAnsi="Times New Roman" w:cs="Times New Roman"/>
          <w:lang w:val="en-US"/>
        </w:rPr>
        <w:t xml:space="preserve">in </w:t>
      </w:r>
      <w:r w:rsidR="007E32A0">
        <w:rPr>
          <w:rFonts w:ascii="Times New Roman" w:hAnsi="Times New Roman" w:cs="Times New Roman"/>
          <w:lang w:val="en-US"/>
        </w:rPr>
        <w:t>(92</w:t>
      </w:r>
      <w:r w:rsidR="00B2423E">
        <w:rPr>
          <w:rFonts w:ascii="Times New Roman" w:hAnsi="Times New Roman" w:cs="Times New Roman"/>
          <w:lang w:val="en-US"/>
        </w:rPr>
        <w:t xml:space="preserve">) </w:t>
      </w:r>
      <w:r w:rsidR="00767EAF">
        <w:rPr>
          <w:rFonts w:ascii="Times New Roman" w:hAnsi="Times New Roman" w:cs="Times New Roman"/>
          <w:lang w:val="en-US"/>
        </w:rPr>
        <w:t>is an instance of BEL</w:t>
      </w:r>
      <w:r w:rsidR="00767EAF">
        <w:rPr>
          <w:rFonts w:ascii="Times New Roman" w:hAnsi="Times New Roman" w:cs="Times New Roman"/>
          <w:vertAlign w:val="subscript"/>
          <w:lang w:val="en-US"/>
        </w:rPr>
        <w:t>x,t,w</w:t>
      </w:r>
      <w:r w:rsidR="00767EAF">
        <w:rPr>
          <w:rFonts w:ascii="Times New Roman" w:hAnsi="Times New Roman" w:cs="Times New Roman"/>
          <w:lang w:val="en-US"/>
        </w:rPr>
        <w:t xml:space="preserve"> with a special lexical provision for the identification of its anchor: </w:t>
      </w:r>
      <w:r w:rsidR="00B2423E">
        <w:rPr>
          <w:rFonts w:ascii="Times New Roman" w:hAnsi="Times New Roman" w:cs="Times New Roman"/>
          <w:lang w:val="en-US"/>
        </w:rPr>
        <w:t xml:space="preserve">It attracts an operator headed by another </w:t>
      </w:r>
      <w:r w:rsidR="00B2423E" w:rsidRPr="00B2423E">
        <w:rPr>
          <w:rFonts w:ascii="Times New Roman" w:hAnsi="Times New Roman" w:cs="Times New Roman"/>
          <w:smallCaps/>
          <w:lang w:val="en-US"/>
        </w:rPr>
        <w:t>bel</w:t>
      </w:r>
      <w:r w:rsidR="00B2423E">
        <w:rPr>
          <w:rFonts w:ascii="Times New Roman" w:hAnsi="Times New Roman" w:cs="Times New Roman"/>
          <w:vertAlign w:val="subscript"/>
          <w:lang w:val="en-US"/>
        </w:rPr>
        <w:t>x,t,w</w:t>
      </w:r>
      <w:r w:rsidR="00B2423E">
        <w:rPr>
          <w:rFonts w:ascii="Times New Roman" w:hAnsi="Times New Roman" w:cs="Times New Roman"/>
          <w:lang w:val="en-US"/>
        </w:rPr>
        <w:t>[...]/BEL</w:t>
      </w:r>
      <w:r w:rsidR="00B2423E">
        <w:rPr>
          <w:rFonts w:ascii="Times New Roman" w:hAnsi="Times New Roman" w:cs="Times New Roman"/>
          <w:vertAlign w:val="subscript"/>
          <w:lang w:val="en-US"/>
        </w:rPr>
        <w:t>x,t,w</w:t>
      </w:r>
      <w:r w:rsidR="00B2423E">
        <w:rPr>
          <w:rFonts w:ascii="Times New Roman" w:hAnsi="Times New Roman" w:cs="Times New Roman"/>
          <w:lang w:val="en-US"/>
        </w:rPr>
        <w:t xml:space="preserve"> to its specifier and identifies its anchor with </w:t>
      </w:r>
      <w:r w:rsidR="00765D98">
        <w:rPr>
          <w:rFonts w:ascii="Times New Roman" w:hAnsi="Times New Roman" w:cs="Times New Roman"/>
          <w:lang w:val="en-US"/>
        </w:rPr>
        <w:t>a</w:t>
      </w:r>
      <w:r w:rsidR="00B2423E">
        <w:rPr>
          <w:rFonts w:ascii="Times New Roman" w:hAnsi="Times New Roman" w:cs="Times New Roman"/>
          <w:lang w:val="en-US"/>
        </w:rPr>
        <w:t xml:space="preserve"> </w:t>
      </w:r>
      <w:r w:rsidR="00B2423E" w:rsidRPr="00B2423E">
        <w:rPr>
          <w:rFonts w:ascii="Times New Roman" w:hAnsi="Times New Roman" w:cs="Times New Roman"/>
          <w:smallCaps/>
          <w:lang w:val="en-US"/>
        </w:rPr>
        <w:t>bel</w:t>
      </w:r>
      <w:r w:rsidR="00B2423E">
        <w:rPr>
          <w:rFonts w:ascii="Times New Roman" w:hAnsi="Times New Roman" w:cs="Times New Roman"/>
          <w:lang w:val="en-US"/>
        </w:rPr>
        <w:t>/BEL-segment of this operator head. This is why</w:t>
      </w:r>
      <w:r w:rsidR="00CF4FD5">
        <w:rPr>
          <w:rFonts w:ascii="Times New Roman" w:hAnsi="Times New Roman" w:cs="Times New Roman"/>
          <w:lang w:val="en-US"/>
        </w:rPr>
        <w:t xml:space="preserve"> it requires a root-clause host.</w:t>
      </w:r>
      <w:r w:rsidR="00B2423E">
        <w:rPr>
          <w:rFonts w:ascii="Times New Roman" w:hAnsi="Times New Roman" w:cs="Times New Roman"/>
          <w:lang w:val="en-US"/>
        </w:rPr>
        <w:t xml:space="preserve"> The operator headed by </w:t>
      </w:r>
      <w:r w:rsidR="00B2423E" w:rsidRPr="00B2423E">
        <w:rPr>
          <w:rFonts w:ascii="Times New Roman" w:hAnsi="Times New Roman" w:cs="Times New Roman"/>
          <w:smallCaps/>
          <w:lang w:val="en-US"/>
        </w:rPr>
        <w:t>bel</w:t>
      </w:r>
      <w:r w:rsidR="00B2423E">
        <w:rPr>
          <w:rFonts w:ascii="Times New Roman" w:hAnsi="Times New Roman" w:cs="Times New Roman"/>
          <w:lang w:val="en-US"/>
        </w:rPr>
        <w:t xml:space="preserve">/BEL must then be matched against a root clause host, i.e. a host clause that is likewise headed by </w:t>
      </w:r>
      <w:r w:rsidR="00B2423E" w:rsidRPr="00B2423E">
        <w:rPr>
          <w:rFonts w:ascii="Times New Roman" w:hAnsi="Times New Roman" w:cs="Times New Roman"/>
          <w:smallCaps/>
          <w:lang w:val="en-US"/>
        </w:rPr>
        <w:t>bel</w:t>
      </w:r>
      <w:r w:rsidR="00B2423E">
        <w:rPr>
          <w:rFonts w:ascii="Times New Roman" w:hAnsi="Times New Roman" w:cs="Times New Roman"/>
          <w:lang w:val="en-US"/>
        </w:rPr>
        <w:t xml:space="preserve">/BEL. Evidence for this special way of anchor-identification in </w:t>
      </w:r>
      <w:r w:rsidR="007E32A0">
        <w:rPr>
          <w:rFonts w:ascii="Times New Roman" w:hAnsi="Times New Roman" w:cs="Times New Roman"/>
          <w:lang w:val="en-US"/>
        </w:rPr>
        <w:t>(92</w:t>
      </w:r>
      <w:r w:rsidR="00B2423E">
        <w:rPr>
          <w:rFonts w:ascii="Times New Roman" w:hAnsi="Times New Roman" w:cs="Times New Roman"/>
          <w:lang w:val="en-US"/>
        </w:rPr>
        <w:t xml:space="preserve">) is that bare parentheticals need not carry </w:t>
      </w:r>
      <w:r w:rsidR="00B2423E" w:rsidRPr="00B2423E">
        <w:rPr>
          <w:rFonts w:ascii="Times New Roman" w:hAnsi="Times New Roman" w:cs="Times New Roman"/>
          <w:smallCaps/>
          <w:lang w:val="en-US"/>
        </w:rPr>
        <w:t>ass</w:t>
      </w:r>
      <w:r w:rsidR="00B2423E">
        <w:rPr>
          <w:rFonts w:ascii="Times New Roman" w:hAnsi="Times New Roman" w:cs="Times New Roman"/>
          <w:vertAlign w:val="subscript"/>
          <w:lang w:val="en-US"/>
        </w:rPr>
        <w:t>x,t,w</w:t>
      </w:r>
      <w:r w:rsidR="000B0EE3">
        <w:rPr>
          <w:rFonts w:ascii="Times New Roman" w:hAnsi="Times New Roman" w:cs="Times New Roman"/>
          <w:lang w:val="en-US"/>
        </w:rPr>
        <w:t xml:space="preserve">, i.e. need not </w:t>
      </w:r>
      <w:r w:rsidR="00B2423E">
        <w:rPr>
          <w:rFonts w:ascii="Times New Roman" w:hAnsi="Times New Roman" w:cs="Times New Roman"/>
          <w:lang w:val="en-US"/>
        </w:rPr>
        <w:t xml:space="preserve">follow their host clause. </w:t>
      </w:r>
    </w:p>
    <w:p w14:paraId="63CE4071" w14:textId="07EA2B20" w:rsidR="00EC7EF4" w:rsidRDefault="00B2423E" w:rsidP="00802420">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F320B9">
        <w:rPr>
          <w:rFonts w:ascii="Times New Roman" w:hAnsi="Times New Roman" w:cs="Times New Roman"/>
          <w:lang w:val="en-US"/>
        </w:rPr>
        <w:t>With this,</w:t>
      </w:r>
      <w:r>
        <w:rPr>
          <w:rFonts w:ascii="Times New Roman" w:hAnsi="Times New Roman" w:cs="Times New Roman"/>
          <w:lang w:val="en-US"/>
        </w:rPr>
        <w:t xml:space="preserve"> we have arrived at an account in which the form of the two parenthetical is at related to their different host-clause requirements. The V1-parentheticals are headed by </w:t>
      </w:r>
      <w:r w:rsidRPr="00B40306">
        <w:rPr>
          <w:rFonts w:ascii="Times New Roman" w:hAnsi="Times New Roman" w:cs="Times New Roman"/>
          <w:lang w:val="en-US"/>
        </w:rPr>
        <w:t>BEL</w:t>
      </w:r>
      <w:r>
        <w:rPr>
          <w:rFonts w:ascii="Times New Roman" w:hAnsi="Times New Roman" w:cs="Times New Roman"/>
          <w:vertAlign w:val="subscript"/>
          <w:lang w:val="en-US"/>
        </w:rPr>
        <w:t>x,t,w</w:t>
      </w:r>
      <w:r>
        <w:rPr>
          <w:rFonts w:ascii="Times New Roman" w:hAnsi="Times New Roman" w:cs="Times New Roman"/>
          <w:lang w:val="en-US"/>
        </w:rPr>
        <w:t>, which requires grammatical mechanisms for identifying its features and its anchor. Its features are identified by V-to-C movement. The requirement of anchor-identificati</w:t>
      </w:r>
      <w:r w:rsidR="007019AA">
        <w:rPr>
          <w:rFonts w:ascii="Times New Roman" w:hAnsi="Times New Roman" w:cs="Times New Roman"/>
          <w:lang w:val="en-US"/>
        </w:rPr>
        <w:t xml:space="preserve">on underlies the attraction of a </w:t>
      </w:r>
      <w:r w:rsidR="007019AA" w:rsidRPr="007019AA">
        <w:rPr>
          <w:rFonts w:ascii="Times New Roman" w:hAnsi="Times New Roman" w:cs="Times New Roman"/>
          <w:smallCaps/>
          <w:lang w:val="en-US"/>
        </w:rPr>
        <w:t>bel</w:t>
      </w:r>
      <w:r w:rsidR="007019AA">
        <w:rPr>
          <w:rFonts w:ascii="Times New Roman" w:hAnsi="Times New Roman" w:cs="Times New Roman"/>
          <w:lang w:val="en-US"/>
        </w:rPr>
        <w:t xml:space="preserve">/BEL-headed specifier, which leads to the requirement of a root clause host. By </w:t>
      </w:r>
      <w:r w:rsidR="00416E2F">
        <w:rPr>
          <w:rFonts w:ascii="Times New Roman" w:hAnsi="Times New Roman" w:cs="Times New Roman"/>
          <w:lang w:val="en-US"/>
        </w:rPr>
        <w:t>contrast</w:t>
      </w:r>
      <w:r w:rsidR="007019AA">
        <w:rPr>
          <w:rFonts w:ascii="Times New Roman" w:hAnsi="Times New Roman" w:cs="Times New Roman"/>
          <w:lang w:val="en-US"/>
        </w:rPr>
        <w:t xml:space="preserve">, the </w:t>
      </w:r>
      <w:r w:rsidR="007019AA" w:rsidRPr="007019AA">
        <w:rPr>
          <w:rFonts w:ascii="Times New Roman" w:hAnsi="Times New Roman" w:cs="Times New Roman"/>
          <w:i/>
          <w:lang w:val="en-US"/>
        </w:rPr>
        <w:t>wie</w:t>
      </w:r>
      <w:r w:rsidR="007019AA">
        <w:rPr>
          <w:rFonts w:ascii="Times New Roman" w:hAnsi="Times New Roman" w:cs="Times New Roman"/>
          <w:lang w:val="en-US"/>
        </w:rPr>
        <w:t xml:space="preserve">-parentheticals are V-final, and are thus headed by the pronominal </w:t>
      </w:r>
      <w:r w:rsidR="007019AA" w:rsidRPr="007019AA">
        <w:rPr>
          <w:rFonts w:ascii="Times New Roman" w:hAnsi="Times New Roman" w:cs="Times New Roman"/>
          <w:smallCaps/>
          <w:lang w:val="en-US"/>
        </w:rPr>
        <w:t>bel</w:t>
      </w:r>
      <w:r w:rsidR="007019AA">
        <w:rPr>
          <w:rFonts w:ascii="Times New Roman" w:hAnsi="Times New Roman" w:cs="Times New Roman"/>
          <w:vertAlign w:val="subscript"/>
          <w:lang w:val="en-US"/>
        </w:rPr>
        <w:t>x,t,w</w:t>
      </w:r>
      <w:r w:rsidR="007019AA">
        <w:rPr>
          <w:rFonts w:ascii="Times New Roman" w:hAnsi="Times New Roman" w:cs="Times New Roman"/>
          <w:lang w:val="en-US"/>
        </w:rPr>
        <w:t xml:space="preserve">. It has its anchor and features identified in connection with its </w:t>
      </w:r>
      <w:r w:rsidR="007E32A0">
        <w:rPr>
          <w:rFonts w:ascii="Times New Roman" w:hAnsi="Times New Roman" w:cs="Times New Roman"/>
          <w:lang w:val="en-US"/>
        </w:rPr>
        <w:t>(</w:t>
      </w:r>
      <w:r w:rsidR="007019AA">
        <w:rPr>
          <w:rFonts w:ascii="Times New Roman" w:hAnsi="Times New Roman" w:cs="Times New Roman"/>
          <w:lang w:val="en-US"/>
        </w:rPr>
        <w:t xml:space="preserve">not necessarily local) antecedent. It therefore </w:t>
      </w:r>
      <w:r w:rsidR="005D3EC2">
        <w:rPr>
          <w:rFonts w:ascii="Times New Roman" w:hAnsi="Times New Roman" w:cs="Times New Roman"/>
          <w:lang w:val="en-US"/>
        </w:rPr>
        <w:t>does not induce V-to-C movement</w:t>
      </w:r>
      <w:r w:rsidR="007019AA">
        <w:rPr>
          <w:rFonts w:ascii="Times New Roman" w:hAnsi="Times New Roman" w:cs="Times New Roman"/>
          <w:lang w:val="en-US"/>
        </w:rPr>
        <w:t xml:space="preserve"> </w:t>
      </w:r>
      <w:r w:rsidR="005D3EC2">
        <w:rPr>
          <w:rFonts w:ascii="Times New Roman" w:hAnsi="Times New Roman" w:cs="Times New Roman"/>
          <w:lang w:val="en-US"/>
        </w:rPr>
        <w:t>and it</w:t>
      </w:r>
      <w:r w:rsidR="007019AA">
        <w:rPr>
          <w:rFonts w:ascii="Times New Roman" w:hAnsi="Times New Roman" w:cs="Times New Roman"/>
          <w:lang w:val="en-US"/>
        </w:rPr>
        <w:t xml:space="preserve"> does not require identification by its anchor by a grammatical mechanism</w:t>
      </w:r>
      <w:r w:rsidR="005D3EC2">
        <w:rPr>
          <w:rFonts w:ascii="Times New Roman" w:hAnsi="Times New Roman" w:cs="Times New Roman"/>
          <w:lang w:val="en-US"/>
        </w:rPr>
        <w:t xml:space="preserve">. It </w:t>
      </w:r>
      <w:r w:rsidR="00EC7EF4">
        <w:rPr>
          <w:rFonts w:ascii="Times New Roman" w:hAnsi="Times New Roman" w:cs="Times New Roman"/>
          <w:lang w:val="en-US"/>
        </w:rPr>
        <w:t xml:space="preserve">thus has no motivation for attracting a specifier headed by </w:t>
      </w:r>
      <w:r w:rsidR="00EC7EF4" w:rsidRPr="007019AA">
        <w:rPr>
          <w:rFonts w:ascii="Times New Roman" w:hAnsi="Times New Roman" w:cs="Times New Roman"/>
          <w:smallCaps/>
          <w:lang w:val="en-US"/>
        </w:rPr>
        <w:t>bel</w:t>
      </w:r>
      <w:r w:rsidR="00EC7EF4">
        <w:rPr>
          <w:rFonts w:ascii="Times New Roman" w:hAnsi="Times New Roman" w:cs="Times New Roman"/>
          <w:lang w:val="en-US"/>
        </w:rPr>
        <w:t xml:space="preserve">/BEL, and thus for having a root clause host. </w:t>
      </w:r>
    </w:p>
    <w:p w14:paraId="3BC21D4E" w14:textId="77777777" w:rsidR="00532C16" w:rsidRDefault="00532C16" w:rsidP="009028D8">
      <w:pPr>
        <w:widowControl w:val="0"/>
        <w:tabs>
          <w:tab w:val="left" w:pos="567"/>
          <w:tab w:val="left" w:pos="993"/>
          <w:tab w:val="left" w:pos="1134"/>
        </w:tabs>
        <w:autoSpaceDE w:val="0"/>
        <w:autoSpaceDN w:val="0"/>
        <w:adjustRightInd w:val="0"/>
        <w:spacing w:line="280" w:lineRule="exact"/>
        <w:rPr>
          <w:rFonts w:ascii="Times New Roman" w:hAnsi="Times New Roman" w:cs="Times New Roman"/>
          <w:lang w:val="en-US"/>
        </w:rPr>
      </w:pPr>
    </w:p>
    <w:p w14:paraId="65B97C2D" w14:textId="3C5EF815" w:rsidR="009D49AB" w:rsidRPr="00672A59" w:rsidRDefault="00F12EDC" w:rsidP="009028D8">
      <w:pPr>
        <w:widowControl w:val="0"/>
        <w:tabs>
          <w:tab w:val="left" w:pos="567"/>
          <w:tab w:val="left" w:pos="993"/>
        </w:tabs>
        <w:autoSpaceDE w:val="0"/>
        <w:autoSpaceDN w:val="0"/>
        <w:adjustRightInd w:val="0"/>
        <w:spacing w:line="280" w:lineRule="exact"/>
        <w:rPr>
          <w:rFonts w:ascii="Times New Roman" w:hAnsi="Times New Roman" w:cs="Times New Roman"/>
          <w:b/>
          <w:lang w:val="en-US"/>
        </w:rPr>
      </w:pPr>
      <w:r>
        <w:rPr>
          <w:rFonts w:ascii="Times New Roman" w:hAnsi="Times New Roman" w:cs="Times New Roman"/>
          <w:b/>
          <w:lang w:val="en-US"/>
        </w:rPr>
        <w:t>5</w:t>
      </w:r>
      <w:r w:rsidR="009D49AB" w:rsidRPr="00672A59">
        <w:rPr>
          <w:rFonts w:ascii="Times New Roman" w:hAnsi="Times New Roman" w:cs="Times New Roman"/>
          <w:b/>
          <w:lang w:val="en-US"/>
        </w:rPr>
        <w:t xml:space="preserve"> Summary</w:t>
      </w:r>
    </w:p>
    <w:p w14:paraId="17DDB0DA" w14:textId="77777777" w:rsidR="009D49AB" w:rsidRPr="00672A59" w:rsidRDefault="009D49AB"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29363A7A" w14:textId="649C8F2D" w:rsidR="008404E3" w:rsidRDefault="008404E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 xml:space="preserve">Bare parentheticals </w:t>
      </w:r>
      <w:r w:rsidR="007E32A0">
        <w:rPr>
          <w:rFonts w:ascii="Times New Roman" w:hAnsi="Times New Roman" w:cs="Times New Roman"/>
          <w:lang w:val="en-US"/>
        </w:rPr>
        <w:t>(</w:t>
      </w:r>
      <w:r>
        <w:rPr>
          <w:rFonts w:ascii="Times New Roman" w:hAnsi="Times New Roman" w:cs="Times New Roman"/>
          <w:lang w:val="en-US"/>
        </w:rPr>
        <w:t xml:space="preserve">in German: V1-parentheticals) require a host clause that is a root clause </w:t>
      </w:r>
      <w:r w:rsidR="007E32A0">
        <w:rPr>
          <w:rFonts w:ascii="Times New Roman" w:hAnsi="Times New Roman" w:cs="Times New Roman"/>
          <w:lang w:val="en-US"/>
        </w:rPr>
        <w:t>(</w:t>
      </w:r>
      <w:r>
        <w:rPr>
          <w:rFonts w:ascii="Times New Roman" w:hAnsi="Times New Roman" w:cs="Times New Roman"/>
          <w:lang w:val="en-US"/>
        </w:rPr>
        <w:t xml:space="preserve">Hooper and Thompson 1973, Steinbach 2007). </w:t>
      </w:r>
      <w:r w:rsidRPr="008404E3">
        <w:rPr>
          <w:rFonts w:ascii="Times New Roman" w:hAnsi="Times New Roman" w:cs="Times New Roman"/>
          <w:i/>
          <w:lang w:val="en-US"/>
        </w:rPr>
        <w:t>As</w:t>
      </w:r>
      <w:r>
        <w:rPr>
          <w:rFonts w:ascii="Times New Roman" w:hAnsi="Times New Roman" w:cs="Times New Roman"/>
          <w:lang w:val="en-US"/>
        </w:rPr>
        <w:t xml:space="preserve">-parentheticals </w:t>
      </w:r>
      <w:r w:rsidR="007E32A0">
        <w:rPr>
          <w:rFonts w:ascii="Times New Roman" w:hAnsi="Times New Roman" w:cs="Times New Roman"/>
          <w:lang w:val="en-US"/>
        </w:rPr>
        <w:t>(</w:t>
      </w:r>
      <w:r>
        <w:rPr>
          <w:rFonts w:ascii="Times New Roman" w:hAnsi="Times New Roman" w:cs="Times New Roman"/>
          <w:lang w:val="en-US"/>
        </w:rPr>
        <w:t xml:space="preserve">in German introduced by </w:t>
      </w:r>
      <w:r w:rsidRPr="008404E3">
        <w:rPr>
          <w:rFonts w:ascii="Times New Roman" w:hAnsi="Times New Roman" w:cs="Times New Roman"/>
          <w:i/>
          <w:lang w:val="en-US"/>
        </w:rPr>
        <w:t>wie</w:t>
      </w:r>
      <w:r>
        <w:rPr>
          <w:rFonts w:ascii="Times New Roman" w:hAnsi="Times New Roman" w:cs="Times New Roman"/>
          <w:lang w:val="en-US"/>
        </w:rPr>
        <w:t xml:space="preserve"> ‘as’) do not require a root clause host, and can even have subclausal constituents as their host </w:t>
      </w:r>
      <w:r w:rsidR="007E32A0">
        <w:rPr>
          <w:rFonts w:ascii="Times New Roman" w:hAnsi="Times New Roman" w:cs="Times New Roman"/>
          <w:lang w:val="en-US"/>
        </w:rPr>
        <w:t>(</w:t>
      </w:r>
      <w:r>
        <w:rPr>
          <w:rFonts w:ascii="Times New Roman" w:hAnsi="Times New Roman" w:cs="Times New Roman"/>
          <w:lang w:val="en-US"/>
        </w:rPr>
        <w:t xml:space="preserve">Pittner 1995, Potts 2002). </w:t>
      </w:r>
    </w:p>
    <w:p w14:paraId="259F3645" w14:textId="688C304F" w:rsidR="003E67E7" w:rsidRDefault="008404E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A03409">
        <w:rPr>
          <w:rFonts w:ascii="Times New Roman" w:hAnsi="Times New Roman" w:cs="Times New Roman"/>
          <w:lang w:val="en-US"/>
        </w:rPr>
        <w:t xml:space="preserve">Haegeman </w:t>
      </w:r>
      <w:r w:rsidR="007E32A0">
        <w:rPr>
          <w:rFonts w:ascii="Times New Roman" w:hAnsi="Times New Roman" w:cs="Times New Roman"/>
          <w:lang w:val="en-US"/>
        </w:rPr>
        <w:t>(</w:t>
      </w:r>
      <w:r w:rsidR="00F468A4">
        <w:rPr>
          <w:rFonts w:ascii="Times New Roman" w:hAnsi="Times New Roman" w:cs="Times New Roman"/>
          <w:lang w:val="en-US"/>
        </w:rPr>
        <w:t>2003</w:t>
      </w:r>
      <w:r w:rsidR="00A03409">
        <w:rPr>
          <w:rFonts w:ascii="Times New Roman" w:hAnsi="Times New Roman" w:cs="Times New Roman"/>
          <w:lang w:val="en-US"/>
        </w:rPr>
        <w:t>, 2004</w:t>
      </w:r>
      <w:r w:rsidR="00F468A4">
        <w:rPr>
          <w:rFonts w:ascii="Times New Roman" w:hAnsi="Times New Roman" w:cs="Times New Roman"/>
          <w:lang w:val="en-US"/>
        </w:rPr>
        <w:t>a,b</w:t>
      </w:r>
      <w:r w:rsidR="00A03409">
        <w:rPr>
          <w:rFonts w:ascii="Times New Roman" w:hAnsi="Times New Roman" w:cs="Times New Roman"/>
          <w:lang w:val="en-US"/>
        </w:rPr>
        <w:t xml:space="preserve">) analyzes root clauses as ForcePs with speaker-anchoring in Force. The speaker-anchoring is analyzed in Sode and Truckenbrodt </w:t>
      </w:r>
      <w:r w:rsidR="007E32A0">
        <w:rPr>
          <w:rFonts w:ascii="Times New Roman" w:hAnsi="Times New Roman" w:cs="Times New Roman"/>
          <w:lang w:val="en-US"/>
        </w:rPr>
        <w:t>(</w:t>
      </w:r>
      <w:r w:rsidR="00A03409">
        <w:rPr>
          <w:rFonts w:ascii="Times New Roman" w:hAnsi="Times New Roman" w:cs="Times New Roman"/>
          <w:lang w:val="en-US"/>
        </w:rPr>
        <w:t>2018) in terms of the Force-heads BEL</w:t>
      </w:r>
      <w:r w:rsidR="00A03409">
        <w:rPr>
          <w:rFonts w:ascii="Times New Roman" w:hAnsi="Times New Roman" w:cs="Times New Roman"/>
          <w:vertAlign w:val="subscript"/>
          <w:lang w:val="en-US"/>
        </w:rPr>
        <w:t>x,t,w</w:t>
      </w:r>
      <w:r w:rsidR="00A03409">
        <w:rPr>
          <w:rFonts w:ascii="Times New Roman" w:hAnsi="Times New Roman" w:cs="Times New Roman"/>
          <w:lang w:val="en-US"/>
        </w:rPr>
        <w:t xml:space="preserve"> and WANT</w:t>
      </w:r>
      <w:r w:rsidR="00A03409">
        <w:rPr>
          <w:rFonts w:ascii="Times New Roman" w:hAnsi="Times New Roman" w:cs="Times New Roman"/>
          <w:vertAlign w:val="subscript"/>
          <w:lang w:val="en-US"/>
        </w:rPr>
        <w:t>x,t,w</w:t>
      </w:r>
      <w:r w:rsidR="00A03409">
        <w:rPr>
          <w:rFonts w:ascii="Times New Roman" w:hAnsi="Times New Roman" w:cs="Times New Roman"/>
          <w:lang w:val="en-US"/>
        </w:rPr>
        <w:t xml:space="preserve">. </w:t>
      </w:r>
      <w:r w:rsidR="003E67E7">
        <w:rPr>
          <w:rFonts w:ascii="Times New Roman" w:hAnsi="Times New Roman" w:cs="Times New Roman"/>
          <w:lang w:val="en-US"/>
        </w:rPr>
        <w:t xml:space="preserve">These are building blocks of our analysis, with the following suggestions. </w:t>
      </w:r>
    </w:p>
    <w:p w14:paraId="6099F19E" w14:textId="13860878" w:rsidR="00A03409" w:rsidRDefault="003E67E7"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B</w:t>
      </w:r>
      <w:r w:rsidR="00A03409">
        <w:rPr>
          <w:rFonts w:ascii="Times New Roman" w:hAnsi="Times New Roman" w:cs="Times New Roman"/>
          <w:lang w:val="en-US"/>
        </w:rPr>
        <w:t>oth parentheticals have an empty root clause [BEL</w:t>
      </w:r>
      <w:r w:rsidR="00A03409">
        <w:rPr>
          <w:rFonts w:ascii="Times New Roman" w:hAnsi="Times New Roman" w:cs="Times New Roman"/>
          <w:vertAlign w:val="subscript"/>
          <w:lang w:val="en-US"/>
        </w:rPr>
        <w:t>x,t,w</w:t>
      </w:r>
      <w:r w:rsidR="00D94233">
        <w:rPr>
          <w:rFonts w:ascii="Times New Roman" w:hAnsi="Times New Roman" w:cs="Times New Roman"/>
          <w:lang w:val="en-US"/>
        </w:rPr>
        <w:t xml:space="preserve"> Op</w:t>
      </w:r>
      <w:r w:rsidR="00A03409">
        <w:rPr>
          <w:rFonts w:ascii="Times New Roman" w:hAnsi="Times New Roman" w:cs="Times New Roman"/>
          <w:lang w:val="en-US"/>
        </w:rPr>
        <w:t>] as the comple</w:t>
      </w:r>
      <w:r w:rsidR="00D94233">
        <w:rPr>
          <w:rFonts w:ascii="Times New Roman" w:hAnsi="Times New Roman" w:cs="Times New Roman"/>
          <w:lang w:val="en-US"/>
        </w:rPr>
        <w:t>ment of the parenthetical verb. This has the correct consequence that both kinds of parentheticals</w:t>
      </w:r>
      <w:r w:rsidR="00A03409">
        <w:rPr>
          <w:rFonts w:ascii="Times New Roman" w:hAnsi="Times New Roman" w:cs="Times New Roman"/>
          <w:lang w:val="en-US"/>
        </w:rPr>
        <w:t xml:space="preserve"> allow only root-clause embedding verbs</w:t>
      </w:r>
      <w:r w:rsidR="0045475D">
        <w:rPr>
          <w:rFonts w:ascii="Times New Roman" w:hAnsi="Times New Roman" w:cs="Times New Roman"/>
          <w:lang w:val="en-US"/>
        </w:rPr>
        <w:t xml:space="preserve"> as parenthetical verbs</w:t>
      </w:r>
      <w:r w:rsidR="00A03409">
        <w:rPr>
          <w:rFonts w:ascii="Times New Roman" w:hAnsi="Times New Roman" w:cs="Times New Roman"/>
          <w:lang w:val="en-US"/>
        </w:rPr>
        <w:t>.</w:t>
      </w:r>
    </w:p>
    <w:p w14:paraId="7609901F" w14:textId="44A0CB3B" w:rsidR="003E67E7" w:rsidRDefault="00A03409"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r>
      <w:r w:rsidR="003E67E7">
        <w:rPr>
          <w:rFonts w:ascii="Times New Roman" w:hAnsi="Times New Roman" w:cs="Times New Roman"/>
          <w:lang w:val="en-US"/>
        </w:rPr>
        <w:t>In bare parentheticals, the parenthetical head attracts the operator [BEL</w:t>
      </w:r>
      <w:r w:rsidR="003E67E7">
        <w:rPr>
          <w:rFonts w:ascii="Times New Roman" w:hAnsi="Times New Roman" w:cs="Times New Roman"/>
          <w:vertAlign w:val="subscript"/>
          <w:lang w:val="en-US"/>
        </w:rPr>
        <w:t>x,t,w</w:t>
      </w:r>
      <w:r w:rsidR="00D94233">
        <w:rPr>
          <w:rFonts w:ascii="Times New Roman" w:hAnsi="Times New Roman" w:cs="Times New Roman"/>
          <w:lang w:val="en-US"/>
        </w:rPr>
        <w:t xml:space="preserve"> Op</w:t>
      </w:r>
      <w:r w:rsidR="003E67E7">
        <w:rPr>
          <w:rFonts w:ascii="Times New Roman" w:hAnsi="Times New Roman" w:cs="Times New Roman"/>
          <w:lang w:val="en-US"/>
        </w:rPr>
        <w:t>] to its specifier, which requires a matching root clause host with an identical BEL</w:t>
      </w:r>
      <w:r w:rsidR="003E67E7">
        <w:rPr>
          <w:rFonts w:ascii="Times New Roman" w:hAnsi="Times New Roman" w:cs="Times New Roman"/>
          <w:vertAlign w:val="subscript"/>
          <w:lang w:val="en-US"/>
        </w:rPr>
        <w:t>x,t,w</w:t>
      </w:r>
      <w:r w:rsidR="003E67E7">
        <w:rPr>
          <w:rFonts w:ascii="Times New Roman" w:hAnsi="Times New Roman" w:cs="Times New Roman"/>
          <w:lang w:val="en-US"/>
        </w:rPr>
        <w:t xml:space="preserve"> head. In </w:t>
      </w:r>
      <w:r w:rsidR="003E67E7" w:rsidRPr="00D94233">
        <w:rPr>
          <w:rFonts w:ascii="Times New Roman" w:hAnsi="Times New Roman" w:cs="Times New Roman"/>
          <w:i/>
          <w:lang w:val="en-US"/>
        </w:rPr>
        <w:t>as</w:t>
      </w:r>
      <w:r w:rsidR="003E67E7">
        <w:rPr>
          <w:rFonts w:ascii="Times New Roman" w:hAnsi="Times New Roman" w:cs="Times New Roman"/>
          <w:lang w:val="en-US"/>
        </w:rPr>
        <w:t xml:space="preserve">-parentheticals, the parenthetical head </w:t>
      </w:r>
      <w:r w:rsidR="00D94233">
        <w:rPr>
          <w:rFonts w:ascii="Times New Roman" w:hAnsi="Times New Roman" w:cs="Times New Roman"/>
          <w:lang w:val="en-US"/>
        </w:rPr>
        <w:t>attracts only Op</w:t>
      </w:r>
      <w:r w:rsidR="003E67E7">
        <w:rPr>
          <w:rFonts w:ascii="Times New Roman" w:hAnsi="Times New Roman" w:cs="Times New Roman"/>
          <w:lang w:val="en-US"/>
        </w:rPr>
        <w:t xml:space="preserve">. </w:t>
      </w:r>
      <w:r w:rsidR="001E3338">
        <w:rPr>
          <w:rFonts w:ascii="Times New Roman" w:hAnsi="Times New Roman" w:cs="Times New Roman"/>
          <w:lang w:val="en-US"/>
        </w:rPr>
        <w:t>Its host constituent</w:t>
      </w:r>
      <w:r w:rsidR="003E67E7">
        <w:rPr>
          <w:rFonts w:ascii="Times New Roman" w:hAnsi="Times New Roman" w:cs="Times New Roman"/>
          <w:lang w:val="en-US"/>
        </w:rPr>
        <w:t xml:space="preserve"> </w:t>
      </w:r>
      <w:r w:rsidR="001E3338">
        <w:rPr>
          <w:rFonts w:ascii="Times New Roman" w:hAnsi="Times New Roman" w:cs="Times New Roman"/>
          <w:lang w:val="en-US"/>
        </w:rPr>
        <w:t xml:space="preserve">therefore </w:t>
      </w:r>
      <w:r w:rsidR="003E67E7">
        <w:rPr>
          <w:rFonts w:ascii="Times New Roman" w:hAnsi="Times New Roman" w:cs="Times New Roman"/>
          <w:lang w:val="en-US"/>
        </w:rPr>
        <w:t xml:space="preserve">does not </w:t>
      </w:r>
      <w:r w:rsidR="001E3338">
        <w:rPr>
          <w:rFonts w:ascii="Times New Roman" w:hAnsi="Times New Roman" w:cs="Times New Roman"/>
          <w:lang w:val="en-US"/>
        </w:rPr>
        <w:t>need</w:t>
      </w:r>
      <w:r w:rsidR="003E67E7">
        <w:rPr>
          <w:rFonts w:ascii="Times New Roman" w:hAnsi="Times New Roman" w:cs="Times New Roman"/>
          <w:lang w:val="en-US"/>
        </w:rPr>
        <w:t xml:space="preserve"> </w:t>
      </w:r>
      <w:r w:rsidR="001E3338">
        <w:rPr>
          <w:rFonts w:ascii="Times New Roman" w:hAnsi="Times New Roman" w:cs="Times New Roman"/>
          <w:lang w:val="en-US"/>
        </w:rPr>
        <w:t xml:space="preserve">to be </w:t>
      </w:r>
      <w:r w:rsidR="003E67E7">
        <w:rPr>
          <w:rFonts w:ascii="Times New Roman" w:hAnsi="Times New Roman" w:cs="Times New Roman"/>
          <w:lang w:val="en-US"/>
        </w:rPr>
        <w:t>a root clause.</w:t>
      </w:r>
    </w:p>
    <w:p w14:paraId="2050F05F" w14:textId="68C32038" w:rsidR="001E3338" w:rsidRDefault="00D94233"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A more detailed analysis employs an extension </w:t>
      </w:r>
      <w:r w:rsidR="00DA0A1F">
        <w:rPr>
          <w:rFonts w:ascii="Times New Roman" w:hAnsi="Times New Roman" w:cs="Times New Roman"/>
          <w:lang w:val="en-US"/>
        </w:rPr>
        <w:t xml:space="preserve">of Sode and Truckenbrodt </w:t>
      </w:r>
      <w:r w:rsidR="007E32A0">
        <w:rPr>
          <w:rFonts w:ascii="Times New Roman" w:hAnsi="Times New Roman" w:cs="Times New Roman"/>
          <w:lang w:val="en-US"/>
        </w:rPr>
        <w:t>(</w:t>
      </w:r>
      <w:r w:rsidR="00DA0A1F">
        <w:rPr>
          <w:rFonts w:ascii="Times New Roman" w:hAnsi="Times New Roman" w:cs="Times New Roman"/>
          <w:lang w:val="en-US"/>
        </w:rPr>
        <w:t>2018).</w:t>
      </w:r>
      <w:r>
        <w:rPr>
          <w:rFonts w:ascii="Times New Roman" w:hAnsi="Times New Roman" w:cs="Times New Roman"/>
          <w:lang w:val="en-US"/>
        </w:rPr>
        <w:t xml:space="preserve"> </w:t>
      </w:r>
      <w:r w:rsidR="00DA0A1F">
        <w:rPr>
          <w:rFonts w:ascii="Times New Roman" w:hAnsi="Times New Roman" w:cs="Times New Roman"/>
          <w:lang w:val="en-US"/>
        </w:rPr>
        <w:t>V-final root clauses are</w:t>
      </w:r>
      <w:r>
        <w:rPr>
          <w:rFonts w:ascii="Times New Roman" w:hAnsi="Times New Roman" w:cs="Times New Roman"/>
          <w:lang w:val="en-US"/>
        </w:rPr>
        <w:t xml:space="preserve"> headed by </w:t>
      </w:r>
      <w:r w:rsidRPr="00D94233">
        <w:rPr>
          <w:rFonts w:ascii="Times New Roman" w:hAnsi="Times New Roman" w:cs="Times New Roman"/>
          <w:smallCaps/>
          <w:lang w:val="en-US"/>
        </w:rPr>
        <w:t>bel</w:t>
      </w:r>
      <w:r w:rsidRPr="00DA0A1F">
        <w:rPr>
          <w:rFonts w:ascii="Times New Roman" w:hAnsi="Times New Roman" w:cs="Times New Roman"/>
          <w:vertAlign w:val="subscript"/>
          <w:lang w:val="en-US"/>
        </w:rPr>
        <w:t>x</w:t>
      </w:r>
      <w:r>
        <w:rPr>
          <w:rFonts w:ascii="Times New Roman" w:hAnsi="Times New Roman" w:cs="Times New Roman"/>
          <w:vertAlign w:val="subscript"/>
          <w:lang w:val="en-US"/>
        </w:rPr>
        <w:t>,t,w</w:t>
      </w:r>
      <w:r w:rsidR="00DA0A1F">
        <w:rPr>
          <w:rFonts w:ascii="Times New Roman" w:hAnsi="Times New Roman" w:cs="Times New Roman"/>
          <w:lang w:val="en-US"/>
        </w:rPr>
        <w:t>, while root clauses with V-to-C are</w:t>
      </w:r>
      <w:r>
        <w:rPr>
          <w:rFonts w:ascii="Times New Roman" w:hAnsi="Times New Roman" w:cs="Times New Roman"/>
          <w:lang w:val="en-US"/>
        </w:rPr>
        <w:t xml:space="preserve"> headed by BEL</w:t>
      </w:r>
      <w:r>
        <w:rPr>
          <w:rFonts w:ascii="Times New Roman" w:hAnsi="Times New Roman" w:cs="Times New Roman"/>
          <w:vertAlign w:val="subscript"/>
          <w:lang w:val="en-US"/>
        </w:rPr>
        <w:t>x,t,w</w:t>
      </w:r>
      <w:r>
        <w:rPr>
          <w:rFonts w:ascii="Times New Roman" w:hAnsi="Times New Roman" w:cs="Times New Roman"/>
          <w:lang w:val="en-US"/>
        </w:rPr>
        <w:t>.</w:t>
      </w:r>
      <w:r w:rsidR="00DA0A1F">
        <w:rPr>
          <w:rFonts w:ascii="Times New Roman" w:hAnsi="Times New Roman" w:cs="Times New Roman"/>
          <w:lang w:val="en-US"/>
        </w:rPr>
        <w:t xml:space="preserve"> The latter requires that its anchor and its features are identified by </w:t>
      </w:r>
      <w:r w:rsidR="0045475D">
        <w:rPr>
          <w:rFonts w:ascii="Times New Roman" w:hAnsi="Times New Roman" w:cs="Times New Roman"/>
          <w:lang w:val="en-US"/>
        </w:rPr>
        <w:t xml:space="preserve">local </w:t>
      </w:r>
      <w:r w:rsidR="00DA0A1F">
        <w:rPr>
          <w:rFonts w:ascii="Times New Roman" w:hAnsi="Times New Roman" w:cs="Times New Roman"/>
          <w:lang w:val="en-US"/>
        </w:rPr>
        <w:t xml:space="preserve">grammatical </w:t>
      </w:r>
      <w:r w:rsidR="0045475D">
        <w:rPr>
          <w:rFonts w:ascii="Times New Roman" w:hAnsi="Times New Roman" w:cs="Times New Roman"/>
          <w:lang w:val="en-US"/>
        </w:rPr>
        <w:t>interactions</w:t>
      </w:r>
      <w:r w:rsidR="00DA0A1F">
        <w:rPr>
          <w:rFonts w:ascii="Times New Roman" w:hAnsi="Times New Roman" w:cs="Times New Roman"/>
          <w:lang w:val="en-US"/>
        </w:rPr>
        <w:t xml:space="preserve">. V-to-C movement occurs for valuation of </w:t>
      </w:r>
      <w:r w:rsidR="00C26DBA">
        <w:rPr>
          <w:rFonts w:ascii="Times New Roman" w:hAnsi="Times New Roman" w:cs="Times New Roman"/>
          <w:lang w:val="en-US"/>
        </w:rPr>
        <w:t>its</w:t>
      </w:r>
      <w:r w:rsidR="00DA0A1F">
        <w:rPr>
          <w:rFonts w:ascii="Times New Roman" w:hAnsi="Times New Roman" w:cs="Times New Roman"/>
          <w:lang w:val="en-US"/>
        </w:rPr>
        <w:t xml:space="preserve"> features </w:t>
      </w:r>
      <w:r w:rsidR="007E32A0">
        <w:rPr>
          <w:rFonts w:ascii="Times New Roman" w:hAnsi="Times New Roman" w:cs="Times New Roman"/>
          <w:lang w:val="en-US"/>
        </w:rPr>
        <w:t>(</w:t>
      </w:r>
      <w:r w:rsidR="00DA0A1F">
        <w:rPr>
          <w:rFonts w:ascii="Times New Roman" w:hAnsi="Times New Roman" w:cs="Times New Roman"/>
          <w:lang w:val="en-US"/>
        </w:rPr>
        <w:t>Sode and Truckenbrodt 2018). In V1-parentheticals, the anchor of the parenthetical head BEL</w:t>
      </w:r>
      <w:r w:rsidR="00DA0A1F">
        <w:rPr>
          <w:rFonts w:ascii="Times New Roman" w:hAnsi="Times New Roman" w:cs="Times New Roman"/>
          <w:vertAlign w:val="subscript"/>
          <w:lang w:val="en-US"/>
        </w:rPr>
        <w:t>x,t,w</w:t>
      </w:r>
      <w:r w:rsidR="00DA0A1F">
        <w:rPr>
          <w:rFonts w:ascii="Times New Roman" w:hAnsi="Times New Roman" w:cs="Times New Roman"/>
          <w:lang w:val="en-US"/>
        </w:rPr>
        <w:t xml:space="preserve"> is identified by attraction of [BEL</w:t>
      </w:r>
      <w:r w:rsidR="00DA0A1F">
        <w:rPr>
          <w:rFonts w:ascii="Times New Roman" w:hAnsi="Times New Roman" w:cs="Times New Roman"/>
          <w:vertAlign w:val="subscript"/>
          <w:lang w:val="en-US"/>
        </w:rPr>
        <w:t>x,t,w</w:t>
      </w:r>
      <w:r w:rsidR="00DA0A1F">
        <w:rPr>
          <w:rFonts w:ascii="Times New Roman" w:hAnsi="Times New Roman" w:cs="Times New Roman"/>
          <w:lang w:val="en-US"/>
        </w:rPr>
        <w:t xml:space="preserve"> Op] to its specifier. On the other hand, </w:t>
      </w:r>
      <w:r w:rsidR="00DA0A1F" w:rsidRPr="00D94233">
        <w:rPr>
          <w:rFonts w:ascii="Times New Roman" w:hAnsi="Times New Roman" w:cs="Times New Roman"/>
          <w:smallCaps/>
          <w:lang w:val="en-US"/>
        </w:rPr>
        <w:t>bel</w:t>
      </w:r>
      <w:r w:rsidR="00DA0A1F" w:rsidRPr="00DA0A1F">
        <w:rPr>
          <w:rFonts w:ascii="Times New Roman" w:hAnsi="Times New Roman" w:cs="Times New Roman"/>
          <w:vertAlign w:val="subscript"/>
          <w:lang w:val="en-US"/>
        </w:rPr>
        <w:t>x</w:t>
      </w:r>
      <w:r w:rsidR="00DA0A1F">
        <w:rPr>
          <w:rFonts w:ascii="Times New Roman" w:hAnsi="Times New Roman" w:cs="Times New Roman"/>
          <w:vertAlign w:val="subscript"/>
          <w:lang w:val="en-US"/>
        </w:rPr>
        <w:t>,t,w</w:t>
      </w:r>
      <w:r w:rsidR="00DA0A1F">
        <w:rPr>
          <w:rFonts w:ascii="Times New Roman" w:hAnsi="Times New Roman" w:cs="Times New Roman"/>
          <w:lang w:val="en-US"/>
        </w:rPr>
        <w:t xml:space="preserve"> is pronominal, receives its values from its antecedent in the context, and does not induce such grammatical interactions. </w:t>
      </w:r>
      <w:r w:rsidR="001E3338">
        <w:rPr>
          <w:rFonts w:ascii="Times New Roman" w:hAnsi="Times New Roman" w:cs="Times New Roman"/>
          <w:lang w:val="en-US"/>
        </w:rPr>
        <w:t xml:space="preserve">It does not </w:t>
      </w:r>
      <w:r w:rsidR="00C26DBA">
        <w:rPr>
          <w:rFonts w:ascii="Times New Roman" w:hAnsi="Times New Roman" w:cs="Times New Roman"/>
          <w:lang w:val="en-US"/>
        </w:rPr>
        <w:t>attract V-to-C. As the head of V-final</w:t>
      </w:r>
      <w:r w:rsidR="001E3338">
        <w:rPr>
          <w:rFonts w:ascii="Times New Roman" w:hAnsi="Times New Roman" w:cs="Times New Roman"/>
          <w:lang w:val="en-US"/>
        </w:rPr>
        <w:t xml:space="preserve"> </w:t>
      </w:r>
      <w:r w:rsidR="001E3338" w:rsidRPr="001E3338">
        <w:rPr>
          <w:rFonts w:ascii="Times New Roman" w:hAnsi="Times New Roman" w:cs="Times New Roman"/>
          <w:i/>
          <w:lang w:val="en-US"/>
        </w:rPr>
        <w:t>wie</w:t>
      </w:r>
      <w:r w:rsidR="001E3338">
        <w:rPr>
          <w:rFonts w:ascii="Times New Roman" w:hAnsi="Times New Roman" w:cs="Times New Roman"/>
          <w:lang w:val="en-US"/>
        </w:rPr>
        <w:t xml:space="preserve">-parentheticals, </w:t>
      </w:r>
      <w:r w:rsidR="001E3338" w:rsidRPr="00D94233">
        <w:rPr>
          <w:rFonts w:ascii="Times New Roman" w:hAnsi="Times New Roman" w:cs="Times New Roman"/>
          <w:smallCaps/>
          <w:lang w:val="en-US"/>
        </w:rPr>
        <w:t>bel</w:t>
      </w:r>
      <w:r w:rsidR="001E3338" w:rsidRPr="00DA0A1F">
        <w:rPr>
          <w:rFonts w:ascii="Times New Roman" w:hAnsi="Times New Roman" w:cs="Times New Roman"/>
          <w:vertAlign w:val="subscript"/>
          <w:lang w:val="en-US"/>
        </w:rPr>
        <w:t>x</w:t>
      </w:r>
      <w:r w:rsidR="001E3338">
        <w:rPr>
          <w:rFonts w:ascii="Times New Roman" w:hAnsi="Times New Roman" w:cs="Times New Roman"/>
          <w:vertAlign w:val="subscript"/>
          <w:lang w:val="en-US"/>
        </w:rPr>
        <w:t>,t,w</w:t>
      </w:r>
      <w:r w:rsidR="001E3338">
        <w:rPr>
          <w:rFonts w:ascii="Times New Roman" w:hAnsi="Times New Roman" w:cs="Times New Roman"/>
          <w:lang w:val="en-US"/>
        </w:rPr>
        <w:t xml:space="preserve"> does not attract [BEL</w:t>
      </w:r>
      <w:r w:rsidR="001E3338">
        <w:rPr>
          <w:rFonts w:ascii="Times New Roman" w:hAnsi="Times New Roman" w:cs="Times New Roman"/>
          <w:vertAlign w:val="subscript"/>
          <w:lang w:val="en-US"/>
        </w:rPr>
        <w:t>x,t,w</w:t>
      </w:r>
      <w:r w:rsidR="001E3338">
        <w:rPr>
          <w:rFonts w:ascii="Times New Roman" w:hAnsi="Times New Roman" w:cs="Times New Roman"/>
          <w:lang w:val="en-US"/>
        </w:rPr>
        <w:t xml:space="preserve"> Op] but only Op, since its anchor need not be identified by a grammatical interaction. </w:t>
      </w:r>
    </w:p>
    <w:p w14:paraId="5C28462D" w14:textId="713EF98F" w:rsidR="00D94233" w:rsidRDefault="001E3338"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The account </w:t>
      </w:r>
      <w:r w:rsidR="00C26DBA">
        <w:rPr>
          <w:rFonts w:ascii="Times New Roman" w:hAnsi="Times New Roman" w:cs="Times New Roman"/>
          <w:lang w:val="en-US"/>
        </w:rPr>
        <w:t>employs</w:t>
      </w:r>
      <w:r>
        <w:rPr>
          <w:rFonts w:ascii="Times New Roman" w:hAnsi="Times New Roman" w:cs="Times New Roman"/>
          <w:lang w:val="en-US"/>
        </w:rPr>
        <w:t xml:space="preserve"> an additional element </w:t>
      </w:r>
      <w:r w:rsidRPr="001E3338">
        <w:rPr>
          <w:rFonts w:ascii="Times New Roman" w:hAnsi="Times New Roman" w:cs="Times New Roman"/>
          <w:smallCaps/>
          <w:lang w:val="en-US"/>
        </w:rPr>
        <w:t>ass</w:t>
      </w:r>
      <w:r>
        <w:rPr>
          <w:rFonts w:ascii="Times New Roman" w:hAnsi="Times New Roman" w:cs="Times New Roman"/>
          <w:vertAlign w:val="subscript"/>
          <w:lang w:val="en-US"/>
        </w:rPr>
        <w:t>x,t,w</w:t>
      </w:r>
      <w:r>
        <w:rPr>
          <w:rFonts w:ascii="Times New Roman" w:hAnsi="Times New Roman" w:cs="Times New Roman"/>
          <w:lang w:val="en-US"/>
        </w:rPr>
        <w:t xml:space="preserve"> that can be added as the head of an ActP </w:t>
      </w:r>
      <w:r w:rsidR="007E32A0">
        <w:rPr>
          <w:rFonts w:ascii="Times New Roman" w:hAnsi="Times New Roman" w:cs="Times New Roman"/>
          <w:lang w:val="en-US"/>
        </w:rPr>
        <w:t>(</w:t>
      </w:r>
      <w:r>
        <w:rPr>
          <w:rFonts w:ascii="Times New Roman" w:hAnsi="Times New Roman" w:cs="Times New Roman"/>
          <w:lang w:val="en-US"/>
        </w:rPr>
        <w:t>Krifka 2015</w:t>
      </w:r>
      <w:r w:rsidR="00C26DBA">
        <w:rPr>
          <w:rFonts w:ascii="Times New Roman" w:hAnsi="Times New Roman" w:cs="Times New Roman"/>
          <w:lang w:val="en-US"/>
        </w:rPr>
        <w:t>) on top of the ForceP. It is de</w:t>
      </w:r>
      <w:r>
        <w:rPr>
          <w:rFonts w:ascii="Times New Roman" w:hAnsi="Times New Roman" w:cs="Times New Roman"/>
          <w:lang w:val="en-US"/>
        </w:rPr>
        <w:t>ployed to identify the anchor of BEL</w:t>
      </w:r>
      <w:r>
        <w:rPr>
          <w:rFonts w:ascii="Times New Roman" w:hAnsi="Times New Roman" w:cs="Times New Roman"/>
          <w:vertAlign w:val="subscript"/>
          <w:lang w:val="en-US"/>
        </w:rPr>
        <w:t>x,t,w</w:t>
      </w:r>
      <w:r>
        <w:rPr>
          <w:rFonts w:ascii="Times New Roman" w:hAnsi="Times New Roman" w:cs="Times New Roman"/>
          <w:lang w:val="en-US"/>
        </w:rPr>
        <w:t xml:space="preserve"> where necessary </w:t>
      </w:r>
      <w:r w:rsidR="007E32A0">
        <w:rPr>
          <w:rFonts w:ascii="Times New Roman" w:hAnsi="Times New Roman" w:cs="Times New Roman"/>
          <w:lang w:val="en-US"/>
        </w:rPr>
        <w:t>(</w:t>
      </w:r>
      <w:r>
        <w:rPr>
          <w:rFonts w:ascii="Times New Roman" w:hAnsi="Times New Roman" w:cs="Times New Roman"/>
          <w:lang w:val="en-US"/>
        </w:rPr>
        <w:t>in V2 declaratives, V2 adverbial clauses and V2 relative clauses) and has the consequence that the ActP must follow its host clause</w:t>
      </w:r>
      <w:r w:rsidR="0045475D">
        <w:rPr>
          <w:rFonts w:ascii="Times New Roman" w:hAnsi="Times New Roman" w:cs="Times New Roman"/>
          <w:lang w:val="en-US"/>
        </w:rPr>
        <w:t xml:space="preserve"> if it has one</w:t>
      </w:r>
      <w:r>
        <w:rPr>
          <w:rFonts w:ascii="Times New Roman" w:hAnsi="Times New Roman" w:cs="Times New Roman"/>
          <w:lang w:val="en-US"/>
        </w:rPr>
        <w:t>.</w:t>
      </w:r>
    </w:p>
    <w:p w14:paraId="6FF94D12" w14:textId="59910850" w:rsidR="001E3338" w:rsidRPr="001E3338" w:rsidRDefault="001E3338"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r>
        <w:rPr>
          <w:rFonts w:ascii="Times New Roman" w:hAnsi="Times New Roman" w:cs="Times New Roman"/>
          <w:lang w:val="en-US"/>
        </w:rPr>
        <w:tab/>
        <w:t xml:space="preserve">The account </w:t>
      </w:r>
      <w:r w:rsidR="001C618F">
        <w:rPr>
          <w:rFonts w:ascii="Times New Roman" w:hAnsi="Times New Roman" w:cs="Times New Roman"/>
          <w:lang w:val="en-US"/>
        </w:rPr>
        <w:t xml:space="preserve">of bare parentheticals </w:t>
      </w:r>
      <w:r>
        <w:rPr>
          <w:rFonts w:ascii="Times New Roman" w:hAnsi="Times New Roman" w:cs="Times New Roman"/>
          <w:lang w:val="en-US"/>
        </w:rPr>
        <w:t xml:space="preserve">also </w:t>
      </w:r>
      <w:r w:rsidR="001C618F">
        <w:rPr>
          <w:rFonts w:ascii="Times New Roman" w:hAnsi="Times New Roman" w:cs="Times New Roman"/>
          <w:lang w:val="en-US"/>
        </w:rPr>
        <w:t>supports</w:t>
      </w:r>
      <w:r>
        <w:rPr>
          <w:rFonts w:ascii="Times New Roman" w:hAnsi="Times New Roman" w:cs="Times New Roman"/>
          <w:lang w:val="en-US"/>
        </w:rPr>
        <w:t xml:space="preserve"> a more complex representation of Force-heads </w:t>
      </w:r>
      <w:r w:rsidR="007E32A0">
        <w:rPr>
          <w:rFonts w:ascii="Times New Roman" w:hAnsi="Times New Roman" w:cs="Times New Roman"/>
          <w:lang w:val="en-US"/>
        </w:rPr>
        <w:t>(</w:t>
      </w:r>
      <w:r>
        <w:rPr>
          <w:rFonts w:ascii="Times New Roman" w:hAnsi="Times New Roman" w:cs="Times New Roman"/>
          <w:lang w:val="en-US"/>
        </w:rPr>
        <w:t>Trinh and Truckenbrodt 2018). A Force-head that represents Maria</w:t>
      </w:r>
      <w:r w:rsidR="001C618F">
        <w:rPr>
          <w:rFonts w:ascii="Times New Roman" w:hAnsi="Times New Roman" w:cs="Times New Roman"/>
          <w:lang w:val="en-US"/>
        </w:rPr>
        <w:t>’s perspective</w:t>
      </w:r>
      <w:r>
        <w:rPr>
          <w:rFonts w:ascii="Times New Roman" w:hAnsi="Times New Roman" w:cs="Times New Roman"/>
          <w:lang w:val="en-US"/>
        </w:rPr>
        <w:t xml:space="preserve"> is not </w:t>
      </w:r>
      <w:r w:rsidR="001C618F">
        <w:rPr>
          <w:rFonts w:ascii="Times New Roman" w:hAnsi="Times New Roman" w:cs="Times New Roman"/>
          <w:lang w:val="en-US"/>
        </w:rPr>
        <w:t xml:space="preserve">just </w:t>
      </w:r>
      <w:r>
        <w:rPr>
          <w:rFonts w:ascii="Times New Roman" w:hAnsi="Times New Roman" w:cs="Times New Roman"/>
          <w:lang w:val="en-US"/>
        </w:rPr>
        <w:t>BEL</w:t>
      </w:r>
      <w:r>
        <w:rPr>
          <w:rFonts w:ascii="Times New Roman" w:hAnsi="Times New Roman" w:cs="Times New Roman"/>
          <w:vertAlign w:val="subscript"/>
          <w:lang w:val="en-US"/>
        </w:rPr>
        <w:t>M</w:t>
      </w:r>
      <w:r>
        <w:rPr>
          <w:rFonts w:ascii="Times New Roman" w:hAnsi="Times New Roman" w:cs="Times New Roman"/>
          <w:lang w:val="en-US"/>
        </w:rPr>
        <w:t xml:space="preserve"> but [</w:t>
      </w:r>
      <w:r w:rsidRPr="001E3338">
        <w:rPr>
          <w:rFonts w:ascii="Times New Roman" w:hAnsi="Times New Roman" w:cs="Times New Roman"/>
          <w:smallCaps/>
          <w:lang w:val="en-US"/>
        </w:rPr>
        <w:t>bel</w:t>
      </w:r>
      <w:r>
        <w:rPr>
          <w:rFonts w:ascii="Times New Roman" w:hAnsi="Times New Roman" w:cs="Times New Roman"/>
          <w:vertAlign w:val="subscript"/>
          <w:lang w:val="en-US"/>
        </w:rPr>
        <w:t>S</w:t>
      </w:r>
      <w:r>
        <w:rPr>
          <w:rFonts w:ascii="Times New Roman" w:hAnsi="Times New Roman" w:cs="Times New Roman"/>
          <w:lang w:val="en-US"/>
        </w:rPr>
        <w:t>[BEL</w:t>
      </w:r>
      <w:r>
        <w:rPr>
          <w:rFonts w:ascii="Times New Roman" w:hAnsi="Times New Roman" w:cs="Times New Roman"/>
          <w:vertAlign w:val="subscript"/>
          <w:lang w:val="en-US"/>
        </w:rPr>
        <w:t>M</w:t>
      </w:r>
      <w:r>
        <w:rPr>
          <w:rFonts w:ascii="Times New Roman" w:hAnsi="Times New Roman" w:cs="Times New Roman"/>
          <w:lang w:val="en-US"/>
        </w:rPr>
        <w:t>]], intuitively ‘what the speaker takes to be Maria’</w:t>
      </w:r>
      <w:r w:rsidR="00C26DBA">
        <w:rPr>
          <w:rFonts w:ascii="Times New Roman" w:hAnsi="Times New Roman" w:cs="Times New Roman"/>
          <w:lang w:val="en-US"/>
        </w:rPr>
        <w:t>s</w:t>
      </w:r>
      <w:r>
        <w:rPr>
          <w:rFonts w:ascii="Times New Roman" w:hAnsi="Times New Roman" w:cs="Times New Roman"/>
          <w:lang w:val="en-US"/>
        </w:rPr>
        <w:t xml:space="preserve"> beliefs’ </w:t>
      </w:r>
      <w:r w:rsidR="007E32A0">
        <w:rPr>
          <w:rFonts w:ascii="Times New Roman" w:hAnsi="Times New Roman" w:cs="Times New Roman"/>
          <w:lang w:val="en-US"/>
        </w:rPr>
        <w:t>(</w:t>
      </w:r>
      <w:r>
        <w:rPr>
          <w:rFonts w:ascii="Times New Roman" w:hAnsi="Times New Roman" w:cs="Times New Roman"/>
          <w:lang w:val="en-US"/>
        </w:rPr>
        <w:t xml:space="preserve">Stalnaker 1988). </w:t>
      </w:r>
    </w:p>
    <w:p w14:paraId="7E044578" w14:textId="77777777" w:rsidR="00DA0A1F" w:rsidRPr="00D94233" w:rsidRDefault="00DA0A1F" w:rsidP="009028D8">
      <w:pPr>
        <w:widowControl w:val="0"/>
        <w:tabs>
          <w:tab w:val="left" w:pos="567"/>
          <w:tab w:val="left" w:pos="993"/>
        </w:tabs>
        <w:autoSpaceDE w:val="0"/>
        <w:autoSpaceDN w:val="0"/>
        <w:adjustRightInd w:val="0"/>
        <w:spacing w:line="280" w:lineRule="exact"/>
        <w:rPr>
          <w:rFonts w:ascii="Times New Roman" w:hAnsi="Times New Roman" w:cs="Times New Roman"/>
          <w:lang w:val="en-US"/>
        </w:rPr>
      </w:pPr>
    </w:p>
    <w:p w14:paraId="0F604648" w14:textId="7F8D6472" w:rsidR="004D28F8" w:rsidRPr="00672A59" w:rsidRDefault="00C17F12" w:rsidP="009028D8">
      <w:pPr>
        <w:keepNext/>
        <w:keepLines/>
        <w:tabs>
          <w:tab w:val="left" w:pos="567"/>
          <w:tab w:val="left" w:pos="993"/>
        </w:tabs>
        <w:spacing w:line="280" w:lineRule="exact"/>
        <w:rPr>
          <w:rFonts w:ascii="Times New Roman" w:hAnsi="Times New Roman" w:cs="Times New Roman"/>
          <w:lang w:val="en-US"/>
        </w:rPr>
      </w:pPr>
      <w:r w:rsidRPr="00672A59">
        <w:rPr>
          <w:rFonts w:ascii="Times New Roman" w:hAnsi="Times New Roman" w:cs="Times New Roman"/>
          <w:b/>
          <w:lang w:val="en-US"/>
        </w:rPr>
        <w:t>References</w:t>
      </w:r>
    </w:p>
    <w:p w14:paraId="7B750089" w14:textId="77777777" w:rsidR="004D28F8" w:rsidRPr="003246AD" w:rsidRDefault="004D28F8" w:rsidP="009028D8">
      <w:pPr>
        <w:keepNext/>
        <w:keepLines/>
        <w:tabs>
          <w:tab w:val="left" w:pos="567"/>
          <w:tab w:val="left" w:pos="993"/>
        </w:tabs>
        <w:spacing w:line="280" w:lineRule="exact"/>
        <w:ind w:left="284" w:hanging="284"/>
        <w:rPr>
          <w:rFonts w:ascii="Times New Roman" w:hAnsi="Times New Roman" w:cs="Times New Roman"/>
          <w:lang w:val="en-US"/>
        </w:rPr>
      </w:pPr>
    </w:p>
    <w:p w14:paraId="57D20905" w14:textId="48103786"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Adger, David. 2003. </w:t>
      </w:r>
      <w:r w:rsidRPr="00E24D0A">
        <w:rPr>
          <w:rFonts w:ascii="Times New Roman" w:hAnsi="Times New Roman" w:cs="Times New Roman"/>
          <w:i/>
          <w:noProof/>
        </w:rPr>
        <w:t>Core syntax. A minimalist approach</w:t>
      </w:r>
      <w:r w:rsidRPr="00E24D0A">
        <w:rPr>
          <w:rFonts w:ascii="Times New Roman" w:hAnsi="Times New Roman" w:cs="Times New Roman"/>
          <w:noProof/>
        </w:rPr>
        <w:t>. New York: Oxford University Press.</w:t>
      </w:r>
    </w:p>
    <w:p w14:paraId="33648E30" w14:textId="582C823A"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Anand, Pranav. 2007. Dream report pronouns, local binding, and attitudes De Se. In </w:t>
      </w:r>
      <w:r w:rsidR="004B1248" w:rsidRPr="004B1248">
        <w:rPr>
          <w:rFonts w:ascii="Times New Roman" w:hAnsi="Times New Roman" w:cs="Times New Roman"/>
          <w:noProof/>
        </w:rPr>
        <w:t>Proceedings of SALT 17</w:t>
      </w:r>
      <w:r w:rsidRPr="004B1248">
        <w:rPr>
          <w:rFonts w:ascii="Times New Roman" w:hAnsi="Times New Roman" w:cs="Times New Roman"/>
          <w:noProof/>
        </w:rPr>
        <w:t>, eds. T. Friedman and M. Gibson, 1-18. Ithaca, NY: Cornell</w:t>
      </w:r>
      <w:r w:rsidRPr="00E24D0A">
        <w:rPr>
          <w:rFonts w:ascii="Times New Roman" w:hAnsi="Times New Roman" w:cs="Times New Roman"/>
          <w:noProof/>
        </w:rPr>
        <w:t xml:space="preserve"> University.</w:t>
      </w:r>
    </w:p>
    <w:p w14:paraId="1E5283A8" w14:textId="1F4219A9"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Antomo, Mailin, and Markus Stein</w:t>
      </w:r>
      <w:r w:rsidR="007117FC">
        <w:rPr>
          <w:rFonts w:ascii="Times New Roman" w:hAnsi="Times New Roman" w:cs="Times New Roman"/>
          <w:noProof/>
        </w:rPr>
        <w:t>bach. 2010. Desintegration und i</w:t>
      </w:r>
      <w:r w:rsidRPr="00E24D0A">
        <w:rPr>
          <w:rFonts w:ascii="Times New Roman" w:hAnsi="Times New Roman" w:cs="Times New Roman"/>
          <w:noProof/>
        </w:rPr>
        <w:t xml:space="preserve">nterpretation: Weil-V2-Sätze an der Schnittstelle zwischen Syntax, Semantik und Pragmatik. </w:t>
      </w:r>
      <w:r w:rsidRPr="00E24D0A">
        <w:rPr>
          <w:rFonts w:ascii="Times New Roman" w:hAnsi="Times New Roman" w:cs="Times New Roman"/>
          <w:i/>
          <w:noProof/>
        </w:rPr>
        <w:t>Zeitschrift für Sprachwissenschaft</w:t>
      </w:r>
      <w:r w:rsidRPr="00E24D0A">
        <w:rPr>
          <w:rFonts w:ascii="Times New Roman" w:hAnsi="Times New Roman" w:cs="Times New Roman"/>
          <w:noProof/>
        </w:rPr>
        <w:t xml:space="preserve"> 29:1-37.</w:t>
      </w:r>
    </w:p>
    <w:p w14:paraId="75AE3FF3"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Bolinger, Dwight. 1968. Postposed main clauses: an English rule for the Romance subjunctive. </w:t>
      </w:r>
      <w:r w:rsidRPr="00E24D0A">
        <w:rPr>
          <w:rFonts w:ascii="Times New Roman" w:hAnsi="Times New Roman" w:cs="Times New Roman"/>
          <w:i/>
          <w:noProof/>
        </w:rPr>
        <w:t>Canadian Journal of Linguistics</w:t>
      </w:r>
      <w:r w:rsidRPr="00E24D0A">
        <w:rPr>
          <w:rFonts w:ascii="Times New Roman" w:hAnsi="Times New Roman" w:cs="Times New Roman"/>
          <w:noProof/>
        </w:rPr>
        <w:t xml:space="preserve"> 14:3-30.</w:t>
      </w:r>
    </w:p>
    <w:p w14:paraId="6069F867" w14:textId="78912F61"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Chomsky, Noam. 2000. Minimalist inquiries: the framework. In </w:t>
      </w:r>
      <w:r w:rsidRPr="00E24D0A">
        <w:rPr>
          <w:rFonts w:ascii="Times New Roman" w:hAnsi="Times New Roman" w:cs="Times New Roman"/>
          <w:i/>
          <w:noProof/>
        </w:rPr>
        <w:t>Step by step. Essays on minimalism in honor of Howard Lasnik</w:t>
      </w:r>
      <w:r w:rsidRPr="00E24D0A">
        <w:rPr>
          <w:rFonts w:ascii="Times New Roman" w:hAnsi="Times New Roman" w:cs="Times New Roman"/>
          <w:noProof/>
        </w:rPr>
        <w:t>, eds. Roger Martin, David Michaels</w:t>
      </w:r>
      <w:r w:rsidR="004B1248">
        <w:rPr>
          <w:rFonts w:ascii="Times New Roman" w:hAnsi="Times New Roman" w:cs="Times New Roman"/>
          <w:noProof/>
        </w:rPr>
        <w:t>,</w:t>
      </w:r>
      <w:r w:rsidRPr="00E24D0A">
        <w:rPr>
          <w:rFonts w:ascii="Times New Roman" w:hAnsi="Times New Roman" w:cs="Times New Roman"/>
          <w:noProof/>
        </w:rPr>
        <w:t xml:space="preserve"> and Juan Uriagereka, 89-155. Cambridge, Mass.: MIT Press.</w:t>
      </w:r>
    </w:p>
    <w:p w14:paraId="226D0563"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Chomsky, Noam. 2001. Derivation by phase. In </w:t>
      </w:r>
      <w:r w:rsidRPr="00E24D0A">
        <w:rPr>
          <w:rFonts w:ascii="Times New Roman" w:hAnsi="Times New Roman" w:cs="Times New Roman"/>
          <w:i/>
          <w:noProof/>
        </w:rPr>
        <w:t>Ken Hale. A life in language</w:t>
      </w:r>
      <w:r w:rsidRPr="00E24D0A">
        <w:rPr>
          <w:rFonts w:ascii="Times New Roman" w:hAnsi="Times New Roman" w:cs="Times New Roman"/>
          <w:noProof/>
        </w:rPr>
        <w:t>, ed. Michael Kenstowicz, 1-52. Cambridge, Mass.: MIT Press.</w:t>
      </w:r>
    </w:p>
    <w:p w14:paraId="5146B6BA" w14:textId="05FA90C9"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Chomsky, Noam. 2008. On phases. In </w:t>
      </w:r>
      <w:r w:rsidRPr="00E24D0A">
        <w:rPr>
          <w:rFonts w:ascii="Times New Roman" w:hAnsi="Times New Roman" w:cs="Times New Roman"/>
          <w:i/>
          <w:noProof/>
        </w:rPr>
        <w:t>Foundational issues in linguistic theory. Essays in honor of Jean-Roger Vergnaud</w:t>
      </w:r>
      <w:r w:rsidRPr="00E24D0A">
        <w:rPr>
          <w:rFonts w:ascii="Times New Roman" w:hAnsi="Times New Roman" w:cs="Times New Roman"/>
          <w:noProof/>
        </w:rPr>
        <w:t>, eds. Robert Freidin, Carlos P. Otero</w:t>
      </w:r>
      <w:r w:rsidR="004B1248">
        <w:rPr>
          <w:rFonts w:ascii="Times New Roman" w:hAnsi="Times New Roman" w:cs="Times New Roman"/>
          <w:noProof/>
        </w:rPr>
        <w:t>,</w:t>
      </w:r>
      <w:r w:rsidRPr="00E24D0A">
        <w:rPr>
          <w:rFonts w:ascii="Times New Roman" w:hAnsi="Times New Roman" w:cs="Times New Roman"/>
          <w:noProof/>
        </w:rPr>
        <w:t xml:space="preserve"> and Maria Luisa Zubizarreta, 133-166. Cambridge, Mass.: MIT Press.</w:t>
      </w:r>
    </w:p>
    <w:p w14:paraId="56FDDDC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Cinque, Guglielmo. 1999. </w:t>
      </w:r>
      <w:r w:rsidRPr="00E24D0A">
        <w:rPr>
          <w:rFonts w:ascii="Times New Roman" w:hAnsi="Times New Roman" w:cs="Times New Roman"/>
          <w:i/>
          <w:noProof/>
        </w:rPr>
        <w:t>Adverbs and functional heads: a cross-linguistic perspective</w:t>
      </w:r>
      <w:r w:rsidRPr="00E24D0A">
        <w:rPr>
          <w:rFonts w:ascii="Times New Roman" w:hAnsi="Times New Roman" w:cs="Times New Roman"/>
          <w:noProof/>
        </w:rPr>
        <w:t>. New York: Oxford University Press.</w:t>
      </w:r>
    </w:p>
    <w:p w14:paraId="6823904B"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Eckardt, Regine. 2015. </w:t>
      </w:r>
      <w:r w:rsidRPr="00E24D0A">
        <w:rPr>
          <w:rFonts w:ascii="Times New Roman" w:hAnsi="Times New Roman" w:cs="Times New Roman"/>
          <w:i/>
          <w:noProof/>
        </w:rPr>
        <w:t>The semantics of free indirect discourse. How texts allow us to mind-read and eavesdrop</w:t>
      </w:r>
      <w:r w:rsidRPr="00E24D0A">
        <w:rPr>
          <w:rFonts w:ascii="Times New Roman" w:hAnsi="Times New Roman" w:cs="Times New Roman"/>
          <w:noProof/>
        </w:rPr>
        <w:t>. Leiden: Brill.</w:t>
      </w:r>
    </w:p>
    <w:p w14:paraId="7FF454EE" w14:textId="75508AEE"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Elliott, Patrick. 2017. Elem</w:t>
      </w:r>
      <w:r w:rsidR="007117FC">
        <w:rPr>
          <w:rFonts w:ascii="Times New Roman" w:hAnsi="Times New Roman" w:cs="Times New Roman"/>
          <w:noProof/>
        </w:rPr>
        <w:t>ents of clausal embedding. Doctoral</w:t>
      </w:r>
      <w:r w:rsidRPr="00E24D0A">
        <w:rPr>
          <w:rFonts w:ascii="Times New Roman" w:hAnsi="Times New Roman" w:cs="Times New Roman"/>
          <w:noProof/>
        </w:rPr>
        <w:t xml:space="preserve"> </w:t>
      </w:r>
      <w:r w:rsidR="004B1248">
        <w:rPr>
          <w:rFonts w:ascii="Times New Roman" w:hAnsi="Times New Roman" w:cs="Times New Roman"/>
          <w:noProof/>
        </w:rPr>
        <w:t>dissertation</w:t>
      </w:r>
      <w:r w:rsidRPr="00E24D0A">
        <w:rPr>
          <w:rFonts w:ascii="Times New Roman" w:hAnsi="Times New Roman" w:cs="Times New Roman"/>
          <w:noProof/>
        </w:rPr>
        <w:t>, University College London.</w:t>
      </w:r>
    </w:p>
    <w:p w14:paraId="3008B521" w14:textId="018DC07D"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Fabricius-Hansen, Cathrine. 2016. Das Verb. In </w:t>
      </w:r>
      <w:r w:rsidRPr="00E24D0A">
        <w:rPr>
          <w:rFonts w:ascii="Times New Roman" w:hAnsi="Times New Roman" w:cs="Times New Roman"/>
          <w:i/>
          <w:noProof/>
        </w:rPr>
        <w:t>Duden. Die Grammatik</w:t>
      </w:r>
      <w:r w:rsidRPr="00E24D0A">
        <w:rPr>
          <w:rFonts w:ascii="Times New Roman" w:hAnsi="Times New Roman" w:cs="Times New Roman"/>
          <w:noProof/>
        </w:rPr>
        <w:t>, ed. Angelika Wöllstein-Leisten</w:t>
      </w:r>
      <w:r w:rsidR="007117FC">
        <w:rPr>
          <w:rFonts w:ascii="Times New Roman" w:hAnsi="Times New Roman" w:cs="Times New Roman"/>
          <w:noProof/>
        </w:rPr>
        <w:t xml:space="preserve"> and the Duden editorial office</w:t>
      </w:r>
      <w:r w:rsidRPr="00E24D0A">
        <w:rPr>
          <w:rFonts w:ascii="Times New Roman" w:hAnsi="Times New Roman" w:cs="Times New Roman"/>
          <w:noProof/>
        </w:rPr>
        <w:t>, 395-578. Mannheim: Dudenverlag.</w:t>
      </w:r>
    </w:p>
    <w:p w14:paraId="42708761"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Fabricius-Hansen, Cathrine, and Kjell Johann Sæbø. 2004. In a mediative mood: the semantics of the German reportive subjunctive. </w:t>
      </w:r>
      <w:r w:rsidRPr="00E24D0A">
        <w:rPr>
          <w:rFonts w:ascii="Times New Roman" w:hAnsi="Times New Roman" w:cs="Times New Roman"/>
          <w:i/>
          <w:noProof/>
        </w:rPr>
        <w:t>Natural Language Semantics</w:t>
      </w:r>
      <w:r w:rsidRPr="00E24D0A">
        <w:rPr>
          <w:rFonts w:ascii="Times New Roman" w:hAnsi="Times New Roman" w:cs="Times New Roman"/>
          <w:noProof/>
        </w:rPr>
        <w:t xml:space="preserve"> 12:213-257.</w:t>
      </w:r>
    </w:p>
    <w:p w14:paraId="7CBC7B4B"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Featherston, Samuel. 2004. Bridge verbs and V2 verbs - the same thing in spades? </w:t>
      </w:r>
      <w:r w:rsidRPr="00E24D0A">
        <w:rPr>
          <w:rFonts w:ascii="Times New Roman" w:hAnsi="Times New Roman" w:cs="Times New Roman"/>
          <w:i/>
          <w:noProof/>
        </w:rPr>
        <w:t>Zeitschrift für Sprachwissenschaft</w:t>
      </w:r>
      <w:r w:rsidRPr="00E24D0A">
        <w:rPr>
          <w:rFonts w:ascii="Times New Roman" w:hAnsi="Times New Roman" w:cs="Times New Roman"/>
          <w:noProof/>
        </w:rPr>
        <w:t xml:space="preserve"> 23:181-209.</w:t>
      </w:r>
    </w:p>
    <w:p w14:paraId="4EECD01B" w14:textId="361E1C4E"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Frey, Werner. 2011. Peripheral adverbial clauses, their licensing and the prefield in German. In </w:t>
      </w:r>
      <w:r w:rsidRPr="00E24D0A">
        <w:rPr>
          <w:rFonts w:ascii="Times New Roman" w:hAnsi="Times New Roman" w:cs="Times New Roman"/>
          <w:i/>
          <w:noProof/>
        </w:rPr>
        <w:t>Satzverknüpfung – zur Interaktion von Form, Bedeutung und Diskursfunktion</w:t>
      </w:r>
      <w:r w:rsidRPr="00E24D0A">
        <w:rPr>
          <w:rFonts w:ascii="Times New Roman" w:hAnsi="Times New Roman" w:cs="Times New Roman"/>
          <w:noProof/>
        </w:rPr>
        <w:t>, eds. Eva Breindl, Gisella Ferraresi</w:t>
      </w:r>
      <w:r w:rsidR="007117FC">
        <w:rPr>
          <w:rFonts w:ascii="Times New Roman" w:hAnsi="Times New Roman" w:cs="Times New Roman"/>
          <w:noProof/>
        </w:rPr>
        <w:t>,</w:t>
      </w:r>
      <w:r w:rsidRPr="00E24D0A">
        <w:rPr>
          <w:rFonts w:ascii="Times New Roman" w:hAnsi="Times New Roman" w:cs="Times New Roman"/>
          <w:noProof/>
        </w:rPr>
        <w:t xml:space="preserve"> and Anna Volodina, 41-77. Berlin: de Gruyter.</w:t>
      </w:r>
    </w:p>
    <w:p w14:paraId="5893037E" w14:textId="3C30AC36"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Frey, Werner. 2012. On two types of adverbial clauses allowing root-phenomena. In </w:t>
      </w:r>
      <w:r w:rsidRPr="00E24D0A">
        <w:rPr>
          <w:rFonts w:ascii="Times New Roman" w:hAnsi="Times New Roman" w:cs="Times New Roman"/>
          <w:i/>
          <w:noProof/>
        </w:rPr>
        <w:t>Main Clause Phenomena: New Horizons</w:t>
      </w:r>
      <w:r w:rsidRPr="00E24D0A">
        <w:rPr>
          <w:rFonts w:ascii="Times New Roman" w:hAnsi="Times New Roman" w:cs="Times New Roman"/>
          <w:noProof/>
        </w:rPr>
        <w:t>, eds. Lobke Aelbrecht, Liliane Haegeman</w:t>
      </w:r>
      <w:r w:rsidR="007117FC">
        <w:rPr>
          <w:rFonts w:ascii="Times New Roman" w:hAnsi="Times New Roman" w:cs="Times New Roman"/>
          <w:noProof/>
        </w:rPr>
        <w:t>,</w:t>
      </w:r>
      <w:r w:rsidRPr="00E24D0A">
        <w:rPr>
          <w:rFonts w:ascii="Times New Roman" w:hAnsi="Times New Roman" w:cs="Times New Roman"/>
          <w:noProof/>
        </w:rPr>
        <w:t xml:space="preserve"> and Rachel Nye, 405-429. Amsterdam: Benjamins.</w:t>
      </w:r>
    </w:p>
    <w:p w14:paraId="00D77742"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Gärtner, Hans-Martin. 2000. Are there V2 relative clauses in German? </w:t>
      </w:r>
      <w:r w:rsidRPr="00E24D0A">
        <w:rPr>
          <w:rFonts w:ascii="Times New Roman" w:hAnsi="Times New Roman" w:cs="Times New Roman"/>
          <w:i/>
          <w:noProof/>
        </w:rPr>
        <w:t>Journal of Comparative Germanic Linguistics</w:t>
      </w:r>
      <w:r w:rsidRPr="00E24D0A">
        <w:rPr>
          <w:rFonts w:ascii="Times New Roman" w:hAnsi="Times New Roman" w:cs="Times New Roman"/>
          <w:noProof/>
        </w:rPr>
        <w:t xml:space="preserve"> 3:97-141.</w:t>
      </w:r>
    </w:p>
    <w:p w14:paraId="37412352"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Gärtner, Hans-Martin. 2002. On the force of V2 declaratives. </w:t>
      </w:r>
      <w:r w:rsidRPr="00E24D0A">
        <w:rPr>
          <w:rFonts w:ascii="Times New Roman" w:hAnsi="Times New Roman" w:cs="Times New Roman"/>
          <w:i/>
          <w:noProof/>
        </w:rPr>
        <w:t>Theoretical Linguistics</w:t>
      </w:r>
      <w:r w:rsidRPr="00E24D0A">
        <w:rPr>
          <w:rFonts w:ascii="Times New Roman" w:hAnsi="Times New Roman" w:cs="Times New Roman"/>
          <w:noProof/>
        </w:rPr>
        <w:t xml:space="preserve"> 28:33-42.</w:t>
      </w:r>
    </w:p>
    <w:p w14:paraId="443AA6BF"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Giorigi, Alessandra. 2010. </w:t>
      </w:r>
      <w:r w:rsidRPr="00E24D0A">
        <w:rPr>
          <w:rFonts w:ascii="Times New Roman" w:hAnsi="Times New Roman" w:cs="Times New Roman"/>
          <w:i/>
          <w:noProof/>
        </w:rPr>
        <w:t>About the speaker</w:t>
      </w:r>
      <w:r w:rsidRPr="00E24D0A">
        <w:rPr>
          <w:rFonts w:ascii="Times New Roman" w:hAnsi="Times New Roman" w:cs="Times New Roman"/>
          <w:noProof/>
        </w:rPr>
        <w:t>. Oxford: Oxford University Press.</w:t>
      </w:r>
    </w:p>
    <w:p w14:paraId="5A8004B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Gunlogson, Christine. 2003. </w:t>
      </w:r>
      <w:r w:rsidRPr="00E24D0A">
        <w:rPr>
          <w:rFonts w:ascii="Times New Roman" w:hAnsi="Times New Roman" w:cs="Times New Roman"/>
          <w:i/>
          <w:noProof/>
        </w:rPr>
        <w:t>True to form: rising and falling declaratives as questions in English</w:t>
      </w:r>
      <w:r w:rsidRPr="00E24D0A">
        <w:rPr>
          <w:rFonts w:ascii="Times New Roman" w:hAnsi="Times New Roman" w:cs="Times New Roman"/>
          <w:noProof/>
        </w:rPr>
        <w:t>. New York: Routledge.</w:t>
      </w:r>
    </w:p>
    <w:p w14:paraId="11652F08"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Gunlogson, Christine. 2008. A question of commitment. In </w:t>
      </w:r>
      <w:r w:rsidRPr="00E24D0A">
        <w:rPr>
          <w:rFonts w:ascii="Times New Roman" w:hAnsi="Times New Roman" w:cs="Times New Roman"/>
          <w:i/>
          <w:noProof/>
        </w:rPr>
        <w:t>Commitment. Belgian Journal of Linguistics 22</w:t>
      </w:r>
      <w:r w:rsidRPr="00E24D0A">
        <w:rPr>
          <w:rFonts w:ascii="Times New Roman" w:hAnsi="Times New Roman" w:cs="Times New Roman"/>
          <w:noProof/>
        </w:rPr>
        <w:t>, eds. Philippe de Brabanter and Patrick Dendale, 101-136. Amsterdam: Benjamins.</w:t>
      </w:r>
    </w:p>
    <w:p w14:paraId="624BE8D8" w14:textId="77777777" w:rsidR="00564AD6" w:rsidRPr="00CD6C5C" w:rsidRDefault="00564AD6" w:rsidP="00564AD6">
      <w:pPr>
        <w:pStyle w:val="EndNoteBibliography"/>
        <w:ind w:left="720" w:hanging="720"/>
        <w:rPr>
          <w:rFonts w:ascii="Times New Roman" w:hAnsi="Times New Roman" w:cs="Times New Roman"/>
          <w:noProof/>
        </w:rPr>
      </w:pPr>
      <w:r w:rsidRPr="00CD6C5C">
        <w:rPr>
          <w:rFonts w:ascii="Times New Roman" w:hAnsi="Times New Roman" w:cs="Times New Roman"/>
          <w:noProof/>
        </w:rPr>
        <w:t xml:space="preserve">Gutzmann, Daniel. 2015. </w:t>
      </w:r>
      <w:r w:rsidRPr="00CD6C5C">
        <w:rPr>
          <w:rFonts w:ascii="Times New Roman" w:hAnsi="Times New Roman" w:cs="Times New Roman"/>
          <w:i/>
          <w:noProof/>
        </w:rPr>
        <w:t>Use-conditional meaning. Studies in multidimensional semantics</w:t>
      </w:r>
      <w:r w:rsidRPr="00CD6C5C">
        <w:rPr>
          <w:rFonts w:ascii="Times New Roman" w:hAnsi="Times New Roman" w:cs="Times New Roman"/>
          <w:noProof/>
        </w:rPr>
        <w:t>. Oxford: Oxford University Press.</w:t>
      </w:r>
    </w:p>
    <w:p w14:paraId="6EC3FB80" w14:textId="2EC71A0C"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Hacquard, Valentine. 2006. Aspects of modality. Doctoral </w:t>
      </w:r>
      <w:r w:rsidR="004B1248">
        <w:rPr>
          <w:rFonts w:ascii="Times New Roman" w:hAnsi="Times New Roman" w:cs="Times New Roman"/>
          <w:noProof/>
        </w:rPr>
        <w:t>dissertation, Massachusetts Institute of Technology</w:t>
      </w:r>
      <w:r w:rsidRPr="00E24D0A">
        <w:rPr>
          <w:rFonts w:ascii="Times New Roman" w:hAnsi="Times New Roman" w:cs="Times New Roman"/>
          <w:noProof/>
        </w:rPr>
        <w:t>.</w:t>
      </w:r>
    </w:p>
    <w:p w14:paraId="2126C4ED"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Haegeman, Liliane. 2003. Conditional clauses: external and internal syntax. </w:t>
      </w:r>
      <w:r w:rsidRPr="00E24D0A">
        <w:rPr>
          <w:rFonts w:ascii="Times New Roman" w:hAnsi="Times New Roman" w:cs="Times New Roman"/>
          <w:i/>
          <w:noProof/>
        </w:rPr>
        <w:t>Mind and Language</w:t>
      </w:r>
      <w:r w:rsidRPr="00E24D0A">
        <w:rPr>
          <w:rFonts w:ascii="Times New Roman" w:hAnsi="Times New Roman" w:cs="Times New Roman"/>
          <w:noProof/>
        </w:rPr>
        <w:t xml:space="preserve"> 18:317-339.</w:t>
      </w:r>
    </w:p>
    <w:p w14:paraId="6A771E01"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Haegeman, Liliane. 2004a. The syntax of adverbial clauses and its consequences for topicalisation. </w:t>
      </w:r>
      <w:r w:rsidRPr="004B1248">
        <w:rPr>
          <w:rFonts w:ascii="Times New Roman" w:hAnsi="Times New Roman" w:cs="Times New Roman"/>
          <w:noProof/>
        </w:rPr>
        <w:t>In Antwerp Papers in Linguistics 107: Current studies in comparative Romance linguistics, eds</w:t>
      </w:r>
      <w:r w:rsidRPr="00E24D0A">
        <w:rPr>
          <w:rFonts w:ascii="Times New Roman" w:hAnsi="Times New Roman" w:cs="Times New Roman"/>
          <w:noProof/>
        </w:rPr>
        <w:t>. Martine Coene, Gretel De Cuyper and Yves D’Hulst, 61-90.</w:t>
      </w:r>
    </w:p>
    <w:p w14:paraId="7168E52D"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Haegeman, Liliane. 2004b. Topicalization, CLLD and </w:t>
      </w:r>
      <w:r w:rsidRPr="004B1248">
        <w:rPr>
          <w:rFonts w:ascii="Times New Roman" w:hAnsi="Times New Roman" w:cs="Times New Roman"/>
          <w:noProof/>
        </w:rPr>
        <w:t>the left periphery. In ZAS Papers in Linguistics 35: Proceedings of the Dislocated Elements Workshop</w:t>
      </w:r>
      <w:r w:rsidRPr="00E24D0A">
        <w:rPr>
          <w:rFonts w:ascii="Times New Roman" w:hAnsi="Times New Roman" w:cs="Times New Roman"/>
          <w:noProof/>
        </w:rPr>
        <w:t>, eds. Claudia Maienborn, Werner Frey and Benjamin Shaer, 157-192: ZAS Berlin.</w:t>
      </w:r>
    </w:p>
    <w:p w14:paraId="35427951"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Harris, Jesse, and Christopher Potts. 2009. Perspective-shifting with appositives and expressives. </w:t>
      </w:r>
      <w:r w:rsidRPr="00E24D0A">
        <w:rPr>
          <w:rFonts w:ascii="Times New Roman" w:hAnsi="Times New Roman" w:cs="Times New Roman"/>
          <w:i/>
          <w:noProof/>
        </w:rPr>
        <w:t>Linguistics and Philosophy</w:t>
      </w:r>
      <w:r w:rsidRPr="00E24D0A">
        <w:rPr>
          <w:rFonts w:ascii="Times New Roman" w:hAnsi="Times New Roman" w:cs="Times New Roman"/>
          <w:noProof/>
        </w:rPr>
        <w:t xml:space="preserve"> 32:523-552.</w:t>
      </w:r>
    </w:p>
    <w:p w14:paraId="5480E23C"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Heim, Irene. 1992. Presupposition projection and the semantics of attitude verbs. </w:t>
      </w:r>
      <w:r w:rsidRPr="00E24D0A">
        <w:rPr>
          <w:rFonts w:ascii="Times New Roman" w:hAnsi="Times New Roman" w:cs="Times New Roman"/>
          <w:i/>
          <w:noProof/>
        </w:rPr>
        <w:t>Journal of Semantics</w:t>
      </w:r>
      <w:r w:rsidRPr="00E24D0A">
        <w:rPr>
          <w:rFonts w:ascii="Times New Roman" w:hAnsi="Times New Roman" w:cs="Times New Roman"/>
          <w:noProof/>
        </w:rPr>
        <w:t xml:space="preserve"> 9:183-221.</w:t>
      </w:r>
    </w:p>
    <w:p w14:paraId="3D1631E4" w14:textId="3B3C9B5E"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Heim, Irene. 1998. Anaphora and semantic interpretation: a reinterpretation of Reinhart's approach. In </w:t>
      </w:r>
      <w:r w:rsidRPr="004B1248">
        <w:rPr>
          <w:rFonts w:ascii="Times New Roman" w:hAnsi="Times New Roman" w:cs="Times New Roman"/>
          <w:noProof/>
        </w:rPr>
        <w:t>MIT Wor</w:t>
      </w:r>
      <w:r w:rsidR="004B1248">
        <w:rPr>
          <w:rFonts w:ascii="Times New Roman" w:hAnsi="Times New Roman" w:cs="Times New Roman"/>
          <w:noProof/>
        </w:rPr>
        <w:t>king Papers in Linguistics 25: T</w:t>
      </w:r>
      <w:r w:rsidRPr="004B1248">
        <w:rPr>
          <w:rFonts w:ascii="Times New Roman" w:hAnsi="Times New Roman" w:cs="Times New Roman"/>
          <w:noProof/>
        </w:rPr>
        <w:t>he interpretive tract,</w:t>
      </w:r>
      <w:r w:rsidRPr="00E24D0A">
        <w:rPr>
          <w:rFonts w:ascii="Times New Roman" w:hAnsi="Times New Roman" w:cs="Times New Roman"/>
          <w:noProof/>
        </w:rPr>
        <w:t xml:space="preserve"> eds. Uli Sauerland and Orin Percus, 205-246. Cambridge, Mass.</w:t>
      </w:r>
    </w:p>
    <w:p w14:paraId="5A72A110" w14:textId="1F212F1B"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Heim, Irene. 2008. Features on bound pronouns. In </w:t>
      </w:r>
      <w:r w:rsidRPr="00E24D0A">
        <w:rPr>
          <w:rFonts w:ascii="Times New Roman" w:hAnsi="Times New Roman" w:cs="Times New Roman"/>
          <w:i/>
          <w:noProof/>
        </w:rPr>
        <w:t>Phi theory: phi features across interfaces and modules</w:t>
      </w:r>
      <w:r w:rsidRPr="00E24D0A">
        <w:rPr>
          <w:rFonts w:ascii="Times New Roman" w:hAnsi="Times New Roman" w:cs="Times New Roman"/>
          <w:noProof/>
        </w:rPr>
        <w:t>, eds. Daniel Harbour, David Adger</w:t>
      </w:r>
      <w:r w:rsidR="004B1248">
        <w:rPr>
          <w:rFonts w:ascii="Times New Roman" w:hAnsi="Times New Roman" w:cs="Times New Roman"/>
          <w:noProof/>
        </w:rPr>
        <w:t>,</w:t>
      </w:r>
      <w:r w:rsidRPr="00E24D0A">
        <w:rPr>
          <w:rFonts w:ascii="Times New Roman" w:hAnsi="Times New Roman" w:cs="Times New Roman"/>
          <w:noProof/>
        </w:rPr>
        <w:t xml:space="preserve"> and Susana Béjar: Oxford University Press.</w:t>
      </w:r>
    </w:p>
    <w:p w14:paraId="7A805797"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Heycock, Caroline. 2006. Embedded Root Phenomena. In </w:t>
      </w:r>
      <w:r w:rsidRPr="00E24D0A">
        <w:rPr>
          <w:rFonts w:ascii="Times New Roman" w:hAnsi="Times New Roman" w:cs="Times New Roman"/>
          <w:i/>
          <w:noProof/>
        </w:rPr>
        <w:t>The Blackwell companion to syntax, Vol. II</w:t>
      </w:r>
      <w:r w:rsidRPr="00E24D0A">
        <w:rPr>
          <w:rFonts w:ascii="Times New Roman" w:hAnsi="Times New Roman" w:cs="Times New Roman"/>
          <w:noProof/>
        </w:rPr>
        <w:t>, eds. M. Everaert and H. van Riemsdijk, 174-209. Oxford: Blackwell.</w:t>
      </w:r>
    </w:p>
    <w:p w14:paraId="3B64BEC7"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Holler, Anke. 2008. German dependent clauses from a constraint-based perspective. In </w:t>
      </w:r>
      <w:r w:rsidRPr="00E24D0A">
        <w:rPr>
          <w:rFonts w:ascii="Times New Roman" w:hAnsi="Times New Roman" w:cs="Times New Roman"/>
          <w:i/>
          <w:noProof/>
        </w:rPr>
        <w:t>"Subordination" vs. "coordination" in sentence and text</w:t>
      </w:r>
      <w:r w:rsidRPr="00E24D0A">
        <w:rPr>
          <w:rFonts w:ascii="Times New Roman" w:hAnsi="Times New Roman" w:cs="Times New Roman"/>
          <w:noProof/>
        </w:rPr>
        <w:t>, eds. Cathrine Fabricius-Hansen and Wiebke Ramm, 187-216. Amsterdam: Benjamins.</w:t>
      </w:r>
    </w:p>
    <w:p w14:paraId="0FDBFDAB"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Hooper, Joan B., and Sandra A. Thompson. 1973. On the applicability of root transformations. </w:t>
      </w:r>
      <w:r w:rsidRPr="00E24D0A">
        <w:rPr>
          <w:rFonts w:ascii="Times New Roman" w:hAnsi="Times New Roman" w:cs="Times New Roman"/>
          <w:i/>
          <w:noProof/>
        </w:rPr>
        <w:t>Linguistic Inquiry</w:t>
      </w:r>
      <w:r w:rsidRPr="00E24D0A">
        <w:rPr>
          <w:rFonts w:ascii="Times New Roman" w:hAnsi="Times New Roman" w:cs="Times New Roman"/>
          <w:noProof/>
        </w:rPr>
        <w:t xml:space="preserve"> 4:465-497.</w:t>
      </w:r>
    </w:p>
    <w:p w14:paraId="042985A5"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Jäger, Siegfried. 1971. </w:t>
      </w:r>
      <w:r w:rsidRPr="00E24D0A">
        <w:rPr>
          <w:rFonts w:ascii="Times New Roman" w:hAnsi="Times New Roman" w:cs="Times New Roman"/>
          <w:i/>
          <w:noProof/>
        </w:rPr>
        <w:t>Der Konjunktiv in der deutschen Sprache der Gegenwart</w:t>
      </w:r>
      <w:r w:rsidRPr="00E24D0A">
        <w:rPr>
          <w:rFonts w:ascii="Times New Roman" w:hAnsi="Times New Roman" w:cs="Times New Roman"/>
          <w:noProof/>
        </w:rPr>
        <w:t>. München: Max Hueber Verlag und Pädagogischer Verlag Schwamm.</w:t>
      </w:r>
    </w:p>
    <w:p w14:paraId="2F1BF55E" w14:textId="77777777" w:rsidR="000D28E1" w:rsidRPr="000D28E1" w:rsidRDefault="000D28E1" w:rsidP="000D28E1">
      <w:pPr>
        <w:pStyle w:val="EndNoteBibliography"/>
        <w:ind w:left="720" w:hanging="720"/>
        <w:rPr>
          <w:rFonts w:ascii="Times New Roman" w:hAnsi="Times New Roman"/>
          <w:noProof/>
        </w:rPr>
      </w:pPr>
      <w:r w:rsidRPr="000D28E1">
        <w:rPr>
          <w:rFonts w:ascii="Times New Roman" w:hAnsi="Times New Roman"/>
          <w:noProof/>
        </w:rPr>
        <w:t xml:space="preserve">Kaplan, David. 1989. Demonstratives: an essay on the semantics, logic, metaphysica, and epistemology of demonstratives and other indexicals. In </w:t>
      </w:r>
      <w:r w:rsidRPr="000D28E1">
        <w:rPr>
          <w:rFonts w:ascii="Times New Roman" w:hAnsi="Times New Roman"/>
          <w:i/>
          <w:noProof/>
        </w:rPr>
        <w:t>Themes from Kaplan</w:t>
      </w:r>
      <w:r w:rsidRPr="000D28E1">
        <w:rPr>
          <w:rFonts w:ascii="Times New Roman" w:hAnsi="Times New Roman"/>
          <w:noProof/>
        </w:rPr>
        <w:t>, eds. J. Almog, J. Perry and H. Wettstein, 481-563. Oxford: Oxford University Press.</w:t>
      </w:r>
    </w:p>
    <w:p w14:paraId="2A4F5BD5" w14:textId="7FE8DF49"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Kauf, Carina. 2017. Counterfactuals and </w:t>
      </w:r>
      <w:r w:rsidR="007E32A0">
        <w:rPr>
          <w:rFonts w:ascii="Times New Roman" w:hAnsi="Times New Roman" w:cs="Times New Roman"/>
          <w:noProof/>
        </w:rPr>
        <w:t>(</w:t>
      </w:r>
      <w:r w:rsidRPr="00E24D0A">
        <w:rPr>
          <w:rFonts w:ascii="Times New Roman" w:hAnsi="Times New Roman" w:cs="Times New Roman"/>
          <w:noProof/>
        </w:rPr>
        <w:t>counter-)identity. M.A. thesis, Georg-August-Universität Göttingen.</w:t>
      </w:r>
    </w:p>
    <w:p w14:paraId="0B534E33" w14:textId="25AF03A8"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Kratzer, Angelika. 200</w:t>
      </w:r>
      <w:r w:rsidR="004B1248">
        <w:rPr>
          <w:rFonts w:ascii="Times New Roman" w:hAnsi="Times New Roman" w:cs="Times New Roman"/>
          <w:noProof/>
        </w:rPr>
        <w:t xml:space="preserve">6. Decomposing attitude verbs. </w:t>
      </w:r>
      <w:r w:rsidRPr="004B1248">
        <w:rPr>
          <w:rFonts w:ascii="Times New Roman" w:hAnsi="Times New Roman" w:cs="Times New Roman"/>
          <w:noProof/>
        </w:rPr>
        <w:t>Talk presented at the Hebrew University of Jerusalem, Honoring Anita Mittwoch on her 80th birthday, July 4, 2006.</w:t>
      </w:r>
    </w:p>
    <w:p w14:paraId="7EAF4A68"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Krifka, Manfred. 2015. Bias in commitment space semantics: declarative questions, negated questions, and question tags. In </w:t>
      </w:r>
      <w:r w:rsidRPr="004B1248">
        <w:rPr>
          <w:rFonts w:ascii="Times New Roman" w:hAnsi="Times New Roman" w:cs="Times New Roman"/>
          <w:noProof/>
        </w:rPr>
        <w:t>Proceedings of SALT 25,</w:t>
      </w:r>
      <w:r w:rsidRPr="00E24D0A">
        <w:rPr>
          <w:rFonts w:ascii="Times New Roman" w:hAnsi="Times New Roman" w:cs="Times New Roman"/>
          <w:noProof/>
        </w:rPr>
        <w:t xml:space="preserve"> eds. Sarah D'Antonio, Mary Moroney and Carol Rose Little, 328-345.</w:t>
      </w:r>
    </w:p>
    <w:p w14:paraId="47524E9C"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Lewis, David. 1973. </w:t>
      </w:r>
      <w:r w:rsidRPr="00E24D0A">
        <w:rPr>
          <w:rFonts w:ascii="Times New Roman" w:hAnsi="Times New Roman" w:cs="Times New Roman"/>
          <w:i/>
          <w:noProof/>
        </w:rPr>
        <w:t>Counterfactuals</w:t>
      </w:r>
      <w:r w:rsidRPr="00E24D0A">
        <w:rPr>
          <w:rFonts w:ascii="Times New Roman" w:hAnsi="Times New Roman" w:cs="Times New Roman"/>
          <w:noProof/>
        </w:rPr>
        <w:t>. Cambridge, Mass.: Harvard University Press.</w:t>
      </w:r>
    </w:p>
    <w:p w14:paraId="597CF3B8"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Lohnstein, Horst. 2000. </w:t>
      </w:r>
      <w:r w:rsidRPr="00E24D0A">
        <w:rPr>
          <w:rFonts w:ascii="Times New Roman" w:hAnsi="Times New Roman" w:cs="Times New Roman"/>
          <w:i/>
          <w:noProof/>
        </w:rPr>
        <w:t>Satzmodus-kompositionell. Zur Parametrisierung der Modusphrase im Deutschen</w:t>
      </w:r>
      <w:r w:rsidRPr="00E24D0A">
        <w:rPr>
          <w:rFonts w:ascii="Times New Roman" w:hAnsi="Times New Roman" w:cs="Times New Roman"/>
          <w:noProof/>
        </w:rPr>
        <w:t>. Berlin: Akademie Verlag.</w:t>
      </w:r>
    </w:p>
    <w:p w14:paraId="70A0E817" w14:textId="77777777" w:rsidR="003114AD" w:rsidRPr="003114AD" w:rsidRDefault="003114AD" w:rsidP="003114AD">
      <w:pPr>
        <w:pStyle w:val="EndNoteBibliography"/>
        <w:ind w:left="720" w:hanging="720"/>
        <w:rPr>
          <w:rFonts w:ascii="Times New Roman" w:hAnsi="Times New Roman" w:cs="Times New Roman"/>
          <w:noProof/>
        </w:rPr>
      </w:pPr>
      <w:r w:rsidRPr="003114AD">
        <w:rPr>
          <w:rFonts w:ascii="Times New Roman" w:hAnsi="Times New Roman" w:cs="Times New Roman"/>
          <w:noProof/>
        </w:rPr>
        <w:t xml:space="preserve">Lohnstein, Horst. to appear. The grammatical basis of verb second – the case of German. In </w:t>
      </w:r>
      <w:r w:rsidRPr="003114AD">
        <w:rPr>
          <w:rFonts w:ascii="Times New Roman" w:hAnsi="Times New Roman" w:cs="Times New Roman"/>
          <w:i/>
          <w:noProof/>
        </w:rPr>
        <w:t>Rethinking Verb Second</w:t>
      </w:r>
      <w:r w:rsidRPr="003114AD">
        <w:rPr>
          <w:rFonts w:ascii="Times New Roman" w:hAnsi="Times New Roman" w:cs="Times New Roman"/>
          <w:noProof/>
        </w:rPr>
        <w:t>, eds. Theresa Biberauer, Sam Wolfe and Rebecca Woods. Oxford University Press: Oxford.</w:t>
      </w:r>
    </w:p>
    <w:p w14:paraId="47911B8F" w14:textId="3C36EF0E"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Meinunger, André. 2004. Verb position, verbal mood and the anchoring </w:t>
      </w:r>
      <w:r w:rsidR="007E32A0">
        <w:rPr>
          <w:rFonts w:ascii="Times New Roman" w:hAnsi="Times New Roman" w:cs="Times New Roman"/>
          <w:noProof/>
        </w:rPr>
        <w:t>(</w:t>
      </w:r>
      <w:r w:rsidRPr="00E24D0A">
        <w:rPr>
          <w:rFonts w:ascii="Times New Roman" w:hAnsi="Times New Roman" w:cs="Times New Roman"/>
          <w:noProof/>
        </w:rPr>
        <w:t xml:space="preserve">potential) of sentences. In </w:t>
      </w:r>
      <w:r w:rsidRPr="00E24D0A">
        <w:rPr>
          <w:rFonts w:ascii="Times New Roman" w:hAnsi="Times New Roman" w:cs="Times New Roman"/>
          <w:i/>
          <w:noProof/>
        </w:rPr>
        <w:t>The syntax and semantics of the left periphery</w:t>
      </w:r>
      <w:r w:rsidRPr="00E24D0A">
        <w:rPr>
          <w:rFonts w:ascii="Times New Roman" w:hAnsi="Times New Roman" w:cs="Times New Roman"/>
          <w:noProof/>
        </w:rPr>
        <w:t>, eds. Horst Lohnstein and Susanne Trissler, 313-341. Berlin: Mouton de Gruyter.</w:t>
      </w:r>
    </w:p>
    <w:p w14:paraId="4D53D700" w14:textId="6FE319B2"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Moulton, Keir. 2009. Natural selection and the syntax of clausal complementation</w:t>
      </w:r>
      <w:r w:rsidR="004B1248">
        <w:rPr>
          <w:rFonts w:ascii="Times New Roman" w:hAnsi="Times New Roman" w:cs="Times New Roman"/>
          <w:noProof/>
        </w:rPr>
        <w:t xml:space="preserve">. Doctoral dissertation, </w:t>
      </w:r>
      <w:r w:rsidRPr="00E24D0A">
        <w:rPr>
          <w:rFonts w:ascii="Times New Roman" w:hAnsi="Times New Roman" w:cs="Times New Roman"/>
          <w:noProof/>
        </w:rPr>
        <w:t>University of Massachusetts, Amherst.</w:t>
      </w:r>
    </w:p>
    <w:p w14:paraId="5E65D037"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Moulton, Keir. 2015. CPs: copies and compositionality. </w:t>
      </w:r>
      <w:r w:rsidRPr="00E24D0A">
        <w:rPr>
          <w:rFonts w:ascii="Times New Roman" w:hAnsi="Times New Roman" w:cs="Times New Roman"/>
          <w:i/>
          <w:noProof/>
        </w:rPr>
        <w:t>Linguistic Inquiry</w:t>
      </w:r>
      <w:r w:rsidRPr="00E24D0A">
        <w:rPr>
          <w:rFonts w:ascii="Times New Roman" w:hAnsi="Times New Roman" w:cs="Times New Roman"/>
          <w:noProof/>
        </w:rPr>
        <w:t xml:space="preserve"> 46:305-342.</w:t>
      </w:r>
    </w:p>
    <w:p w14:paraId="0CC3A527"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Ninan, Dilip. 2012. Counterfactual attitudes and multi-centered worlds. </w:t>
      </w:r>
      <w:r w:rsidRPr="00E24D0A">
        <w:rPr>
          <w:rFonts w:ascii="Times New Roman" w:hAnsi="Times New Roman" w:cs="Times New Roman"/>
          <w:i/>
          <w:noProof/>
        </w:rPr>
        <w:t>Semantics and Pragmatics</w:t>
      </w:r>
      <w:r w:rsidRPr="00E24D0A">
        <w:rPr>
          <w:rFonts w:ascii="Times New Roman" w:hAnsi="Times New Roman" w:cs="Times New Roman"/>
          <w:noProof/>
        </w:rPr>
        <w:t xml:space="preserve"> 5, Article 5:1-57.</w:t>
      </w:r>
    </w:p>
    <w:p w14:paraId="057F6377"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Pearson, Hazel. 2018. Counterfactual de se. </w:t>
      </w:r>
      <w:r w:rsidRPr="00E24D0A">
        <w:rPr>
          <w:rFonts w:ascii="Times New Roman" w:hAnsi="Times New Roman" w:cs="Times New Roman"/>
          <w:i/>
          <w:noProof/>
        </w:rPr>
        <w:t>Semantics and Pragmatics</w:t>
      </w:r>
      <w:r w:rsidRPr="00E24D0A">
        <w:rPr>
          <w:rFonts w:ascii="Times New Roman" w:hAnsi="Times New Roman" w:cs="Times New Roman"/>
          <w:noProof/>
        </w:rPr>
        <w:t xml:space="preserve"> 12, Article 2.</w:t>
      </w:r>
    </w:p>
    <w:p w14:paraId="67896F7A" w14:textId="765DB38D"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Pesetsky, David, and Esther Torrego. 2007. The syntax of valuation and the interpretability of features. In </w:t>
      </w:r>
      <w:r w:rsidRPr="00E24D0A">
        <w:rPr>
          <w:rFonts w:ascii="Times New Roman" w:hAnsi="Times New Roman" w:cs="Times New Roman"/>
          <w:i/>
          <w:noProof/>
        </w:rPr>
        <w:t>Phrasal and clausal architecture. Syntactic derivation and interpretation</w:t>
      </w:r>
      <w:r w:rsidRPr="00E24D0A">
        <w:rPr>
          <w:rFonts w:ascii="Times New Roman" w:hAnsi="Times New Roman" w:cs="Times New Roman"/>
          <w:noProof/>
        </w:rPr>
        <w:t>, eds. Simin Karimi, Vida Samiian</w:t>
      </w:r>
      <w:r w:rsidR="004B1248">
        <w:rPr>
          <w:rFonts w:ascii="Times New Roman" w:hAnsi="Times New Roman" w:cs="Times New Roman"/>
          <w:noProof/>
        </w:rPr>
        <w:t>,</w:t>
      </w:r>
      <w:r w:rsidRPr="00E24D0A">
        <w:rPr>
          <w:rFonts w:ascii="Times New Roman" w:hAnsi="Times New Roman" w:cs="Times New Roman"/>
          <w:noProof/>
        </w:rPr>
        <w:t xml:space="preserve"> and Wendy K. Wikins, 262-294. Amsterdam: Benjamins.</w:t>
      </w:r>
    </w:p>
    <w:p w14:paraId="28210DDE"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Pittner, Karin. 1995. Zur Syntax von Parenthesen. </w:t>
      </w:r>
      <w:r w:rsidRPr="00E24D0A">
        <w:rPr>
          <w:rFonts w:ascii="Times New Roman" w:hAnsi="Times New Roman" w:cs="Times New Roman"/>
          <w:i/>
          <w:noProof/>
        </w:rPr>
        <w:t>Linguistische Berichte</w:t>
      </w:r>
      <w:r w:rsidRPr="00E24D0A">
        <w:rPr>
          <w:rFonts w:ascii="Times New Roman" w:hAnsi="Times New Roman" w:cs="Times New Roman"/>
          <w:noProof/>
        </w:rPr>
        <w:t xml:space="preserve"> 156:85-108.</w:t>
      </w:r>
    </w:p>
    <w:p w14:paraId="27FC8CD9"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Poschmann, Claudia. 2008. All declarative questions are attributive? In </w:t>
      </w:r>
      <w:r w:rsidRPr="00E24D0A">
        <w:rPr>
          <w:rFonts w:ascii="Times New Roman" w:hAnsi="Times New Roman" w:cs="Times New Roman"/>
          <w:i/>
          <w:noProof/>
        </w:rPr>
        <w:t>Belgian Journal of Linguistics 22: Commitment</w:t>
      </w:r>
      <w:r w:rsidRPr="00E24D0A">
        <w:rPr>
          <w:rFonts w:ascii="Times New Roman" w:hAnsi="Times New Roman" w:cs="Times New Roman"/>
          <w:noProof/>
        </w:rPr>
        <w:t>, eds. Philippe de Brabanter and Patrick Dendale, 247–269. Amsterdam: Benjamins.</w:t>
      </w:r>
    </w:p>
    <w:p w14:paraId="7F8CD492"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Potts, Christopher. 2002. The syntax and semantics of </w:t>
      </w:r>
      <w:r w:rsidRPr="00E24D0A">
        <w:rPr>
          <w:rFonts w:ascii="Times New Roman" w:hAnsi="Times New Roman" w:cs="Times New Roman"/>
          <w:i/>
          <w:noProof/>
        </w:rPr>
        <w:t>as</w:t>
      </w:r>
      <w:r w:rsidRPr="00E24D0A">
        <w:rPr>
          <w:rFonts w:ascii="Times New Roman" w:hAnsi="Times New Roman" w:cs="Times New Roman"/>
          <w:noProof/>
        </w:rPr>
        <w:t xml:space="preserve">-parentheticals. </w:t>
      </w:r>
      <w:r w:rsidRPr="00E24D0A">
        <w:rPr>
          <w:rFonts w:ascii="Times New Roman" w:hAnsi="Times New Roman" w:cs="Times New Roman"/>
          <w:i/>
          <w:noProof/>
        </w:rPr>
        <w:t>Natural Language and Linguistic Theory</w:t>
      </w:r>
      <w:r w:rsidRPr="00E24D0A">
        <w:rPr>
          <w:rFonts w:ascii="Times New Roman" w:hAnsi="Times New Roman" w:cs="Times New Roman"/>
          <w:noProof/>
        </w:rPr>
        <w:t xml:space="preserve"> 20:623-689.</w:t>
      </w:r>
    </w:p>
    <w:p w14:paraId="028257F7" w14:textId="03BE2C0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Potts, Christopher. 2005. </w:t>
      </w:r>
      <w:r w:rsidRPr="00E24D0A">
        <w:rPr>
          <w:rFonts w:ascii="Times New Roman" w:hAnsi="Times New Roman" w:cs="Times New Roman"/>
          <w:i/>
          <w:noProof/>
        </w:rPr>
        <w:t>The logic of conventional implicatures</w:t>
      </w:r>
      <w:r w:rsidRPr="00E24D0A">
        <w:rPr>
          <w:rFonts w:ascii="Times New Roman" w:hAnsi="Times New Roman" w:cs="Times New Roman"/>
          <w:noProof/>
        </w:rPr>
        <w:t>. Oxford: Oxford University Press.</w:t>
      </w:r>
    </w:p>
    <w:p w14:paraId="772AA095"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Reinhart, Tanya. 1983. Point of view in language - the use of parentheticals. In </w:t>
      </w:r>
      <w:r w:rsidRPr="00E24D0A">
        <w:rPr>
          <w:rFonts w:ascii="Times New Roman" w:hAnsi="Times New Roman" w:cs="Times New Roman"/>
          <w:i/>
          <w:noProof/>
        </w:rPr>
        <w:t>Essays on deixis</w:t>
      </w:r>
      <w:r w:rsidRPr="00E24D0A">
        <w:rPr>
          <w:rFonts w:ascii="Times New Roman" w:hAnsi="Times New Roman" w:cs="Times New Roman"/>
          <w:noProof/>
        </w:rPr>
        <w:t>, ed. Gisa Rauh, 169-194. Tübingen: Narr.</w:t>
      </w:r>
    </w:p>
    <w:p w14:paraId="4940DB5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1995a. Extraction from verb-second clauses in German. In </w:t>
      </w:r>
      <w:r w:rsidRPr="00E24D0A">
        <w:rPr>
          <w:rFonts w:ascii="Times New Roman" w:hAnsi="Times New Roman" w:cs="Times New Roman"/>
          <w:i/>
          <w:noProof/>
        </w:rPr>
        <w:t>On extraction and extraposition in German</w:t>
      </w:r>
      <w:r w:rsidRPr="00E24D0A">
        <w:rPr>
          <w:rFonts w:ascii="Times New Roman" w:hAnsi="Times New Roman" w:cs="Times New Roman"/>
          <w:noProof/>
        </w:rPr>
        <w:t>, eds. Uli Lutz and Jürgen Pafel, 45-88. Amsterdam: Benjamins.</w:t>
      </w:r>
    </w:p>
    <w:p w14:paraId="11C1D6B9"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1995b. Wer glaubst du hat recht? On so-called extractions from verb-second clauses and verb-first parenthetical constructions in German. </w:t>
      </w:r>
      <w:r w:rsidRPr="00E24D0A">
        <w:rPr>
          <w:rFonts w:ascii="Times New Roman" w:hAnsi="Times New Roman" w:cs="Times New Roman"/>
          <w:i/>
          <w:noProof/>
        </w:rPr>
        <w:t>Sprache und Pragmatik</w:t>
      </w:r>
      <w:r w:rsidRPr="00E24D0A">
        <w:rPr>
          <w:rFonts w:ascii="Times New Roman" w:hAnsi="Times New Roman" w:cs="Times New Roman"/>
          <w:noProof/>
        </w:rPr>
        <w:t xml:space="preserve"> 36:27-83.</w:t>
      </w:r>
    </w:p>
    <w:p w14:paraId="2F8BC78F" w14:textId="72E5A15A"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1996. Extractions from verb-second clauses in German? In </w:t>
      </w:r>
      <w:r w:rsidRPr="00E24D0A">
        <w:rPr>
          <w:rFonts w:ascii="Times New Roman" w:hAnsi="Times New Roman" w:cs="Times New Roman"/>
          <w:i/>
          <w:noProof/>
        </w:rPr>
        <w:t>On extraction ad extraposition in German</w:t>
      </w:r>
      <w:r w:rsidRPr="00E24D0A">
        <w:rPr>
          <w:rFonts w:ascii="Times New Roman" w:hAnsi="Times New Roman" w:cs="Times New Roman"/>
          <w:noProof/>
        </w:rPr>
        <w:t xml:space="preserve">, eds. Uli Lutz and Jürgen Pafel, 45-88: </w:t>
      </w:r>
      <w:r w:rsidR="004B1248">
        <w:rPr>
          <w:rFonts w:ascii="Times New Roman" w:hAnsi="Times New Roman" w:cs="Times New Roman"/>
          <w:noProof/>
        </w:rPr>
        <w:t xml:space="preserve">Amsterdam: </w:t>
      </w:r>
      <w:r w:rsidRPr="00E24D0A">
        <w:rPr>
          <w:rFonts w:ascii="Times New Roman" w:hAnsi="Times New Roman" w:cs="Times New Roman"/>
          <w:noProof/>
        </w:rPr>
        <w:t>Benjamins.</w:t>
      </w:r>
    </w:p>
    <w:p w14:paraId="46AF94CE"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1997. Zum syntaktischen Status unselbständiger Verbzweit-Sätze. In </w:t>
      </w:r>
      <w:r w:rsidRPr="00E24D0A">
        <w:rPr>
          <w:rFonts w:ascii="Times New Roman" w:hAnsi="Times New Roman" w:cs="Times New Roman"/>
          <w:i/>
          <w:noProof/>
        </w:rPr>
        <w:t>Sprache im Fokus. Festschrift für Heinz Vater zum 65. Geburtstag</w:t>
      </w:r>
      <w:r w:rsidRPr="00E24D0A">
        <w:rPr>
          <w:rFonts w:ascii="Times New Roman" w:hAnsi="Times New Roman" w:cs="Times New Roman"/>
          <w:noProof/>
        </w:rPr>
        <w:t>, eds. Christa Dürscheid, Karl-Heinz Ramers and Monika Schwarz, 121-144. Tübingen: Niemeyer.</w:t>
      </w:r>
    </w:p>
    <w:p w14:paraId="7074676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2006. Is German V-to-C movement really semantically motivated? Some empirical problems. </w:t>
      </w:r>
      <w:r w:rsidRPr="00E24D0A">
        <w:rPr>
          <w:rFonts w:ascii="Times New Roman" w:hAnsi="Times New Roman" w:cs="Times New Roman"/>
          <w:i/>
          <w:noProof/>
        </w:rPr>
        <w:t>Theoretical Linguistics</w:t>
      </w:r>
      <w:r w:rsidRPr="00E24D0A">
        <w:rPr>
          <w:rFonts w:ascii="Times New Roman" w:hAnsi="Times New Roman" w:cs="Times New Roman"/>
          <w:noProof/>
        </w:rPr>
        <w:t xml:space="preserve"> 32:369-380.</w:t>
      </w:r>
    </w:p>
    <w:p w14:paraId="1792391F" w14:textId="3A6B24DC"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Reis, Marga. 2013. "Weil-V2"-Sätze und </w:t>
      </w:r>
      <w:r w:rsidR="007E32A0">
        <w:rPr>
          <w:rFonts w:ascii="Times New Roman" w:hAnsi="Times New Roman" w:cs="Times New Roman"/>
          <w:noProof/>
        </w:rPr>
        <w:t>(</w:t>
      </w:r>
      <w:r w:rsidRPr="00E24D0A">
        <w:rPr>
          <w:rFonts w:ascii="Times New Roman" w:hAnsi="Times New Roman" w:cs="Times New Roman"/>
          <w:noProof/>
        </w:rPr>
        <w:t xml:space="preserve">k)ein Ende? Anmerkungen zur Analyse von Antomo und Steinbach </w:t>
      </w:r>
      <w:r w:rsidR="007E32A0">
        <w:rPr>
          <w:rFonts w:ascii="Times New Roman" w:hAnsi="Times New Roman" w:cs="Times New Roman"/>
          <w:noProof/>
        </w:rPr>
        <w:t>(</w:t>
      </w:r>
      <w:r w:rsidRPr="00E24D0A">
        <w:rPr>
          <w:rFonts w:ascii="Times New Roman" w:hAnsi="Times New Roman" w:cs="Times New Roman"/>
          <w:noProof/>
        </w:rPr>
        <w:t xml:space="preserve">2010). </w:t>
      </w:r>
      <w:r w:rsidRPr="00E24D0A">
        <w:rPr>
          <w:rFonts w:ascii="Times New Roman" w:hAnsi="Times New Roman" w:cs="Times New Roman"/>
          <w:i/>
          <w:noProof/>
        </w:rPr>
        <w:t>Zeitschrift für Sprachwissenschaft</w:t>
      </w:r>
      <w:r w:rsidRPr="00E24D0A">
        <w:rPr>
          <w:rFonts w:ascii="Times New Roman" w:hAnsi="Times New Roman" w:cs="Times New Roman"/>
          <w:noProof/>
        </w:rPr>
        <w:t xml:space="preserve"> 32:221-262.</w:t>
      </w:r>
    </w:p>
    <w:p w14:paraId="0FCB2193"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Rizzi, Luigi. 1997. The fine structure of the left periphery. In </w:t>
      </w:r>
      <w:r w:rsidRPr="00E24D0A">
        <w:rPr>
          <w:rFonts w:ascii="Times New Roman" w:hAnsi="Times New Roman" w:cs="Times New Roman"/>
          <w:i/>
          <w:noProof/>
        </w:rPr>
        <w:t>Elements of grammar</w:t>
      </w:r>
      <w:r w:rsidRPr="00E24D0A">
        <w:rPr>
          <w:rFonts w:ascii="Times New Roman" w:hAnsi="Times New Roman" w:cs="Times New Roman"/>
          <w:noProof/>
        </w:rPr>
        <w:t>, ed. Liliane Haegeman, 281-337. Dordrecht: Kluwer.</w:t>
      </w:r>
    </w:p>
    <w:p w14:paraId="741AAC26" w14:textId="5D42DB4F"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Ross, John Robert. 1967. Constraints on variables in syntax. Doctoral </w:t>
      </w:r>
      <w:r w:rsidR="006A3AFA">
        <w:rPr>
          <w:rFonts w:ascii="Times New Roman" w:hAnsi="Times New Roman" w:cs="Times New Roman"/>
          <w:noProof/>
        </w:rPr>
        <w:t>dissertation, Massachusetts Institute of Technology</w:t>
      </w:r>
      <w:r w:rsidRPr="00E24D0A">
        <w:rPr>
          <w:rFonts w:ascii="Times New Roman" w:hAnsi="Times New Roman" w:cs="Times New Roman"/>
          <w:noProof/>
        </w:rPr>
        <w:t>.</w:t>
      </w:r>
      <w:r w:rsidR="006A3AFA" w:rsidRPr="006A3AFA">
        <w:rPr>
          <w:rFonts w:ascii="Times New Roman" w:hAnsi="Times New Roman" w:cs="Times New Roman"/>
          <w:noProof/>
        </w:rPr>
        <w:t xml:space="preserve"> </w:t>
      </w:r>
      <w:r w:rsidR="006A3AFA">
        <w:rPr>
          <w:rFonts w:ascii="Times New Roman" w:hAnsi="Times New Roman" w:cs="Times New Roman"/>
          <w:noProof/>
        </w:rPr>
        <w:t>[P</w:t>
      </w:r>
      <w:r w:rsidR="006A3AFA" w:rsidRPr="00E24D0A">
        <w:rPr>
          <w:rFonts w:ascii="Times New Roman" w:hAnsi="Times New Roman" w:cs="Times New Roman"/>
          <w:noProof/>
        </w:rPr>
        <w:t xml:space="preserve">ublished 1984 as </w:t>
      </w:r>
      <w:r w:rsidR="006A3AFA" w:rsidRPr="00E24D0A">
        <w:rPr>
          <w:rFonts w:ascii="Times New Roman" w:hAnsi="Times New Roman" w:cs="Times New Roman"/>
          <w:i/>
          <w:noProof/>
        </w:rPr>
        <w:t>Infinite Syntax!</w:t>
      </w:r>
      <w:r w:rsidR="006A3AFA">
        <w:rPr>
          <w:rFonts w:ascii="Times New Roman" w:hAnsi="Times New Roman" w:cs="Times New Roman"/>
          <w:noProof/>
        </w:rPr>
        <w:t xml:space="preserve">, Norwood, NJ: </w:t>
      </w:r>
      <w:r w:rsidR="006A3AFA" w:rsidRPr="00E24D0A">
        <w:rPr>
          <w:rFonts w:ascii="Times New Roman" w:hAnsi="Times New Roman" w:cs="Times New Roman"/>
          <w:noProof/>
        </w:rPr>
        <w:t>Ablex Publishing</w:t>
      </w:r>
      <w:r w:rsidR="006A3AFA">
        <w:rPr>
          <w:rFonts w:ascii="Times New Roman" w:hAnsi="Times New Roman" w:cs="Times New Roman"/>
          <w:noProof/>
        </w:rPr>
        <w:t>.</w:t>
      </w:r>
      <w:r w:rsidR="006A3AFA" w:rsidRPr="00E24D0A">
        <w:rPr>
          <w:rFonts w:ascii="Times New Roman" w:hAnsi="Times New Roman" w:cs="Times New Roman"/>
          <w:noProof/>
        </w:rPr>
        <w:t>]</w:t>
      </w:r>
    </w:p>
    <w:p w14:paraId="653F33C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Ross, John Robert. 1970. On declarative sentences. In </w:t>
      </w:r>
      <w:r w:rsidRPr="00E24D0A">
        <w:rPr>
          <w:rFonts w:ascii="Times New Roman" w:hAnsi="Times New Roman" w:cs="Times New Roman"/>
          <w:i/>
          <w:noProof/>
        </w:rPr>
        <w:t>Readings in English transformational grammar</w:t>
      </w:r>
      <w:r w:rsidRPr="00E24D0A">
        <w:rPr>
          <w:rFonts w:ascii="Times New Roman" w:hAnsi="Times New Roman" w:cs="Times New Roman"/>
          <w:noProof/>
        </w:rPr>
        <w:t>, eds. Roderick A. Jacobs and Peter S. Rosenbaum, 222-277. Washington D.C.: Georgetown University Press.</w:t>
      </w:r>
    </w:p>
    <w:p w14:paraId="4D9BE12D" w14:textId="68E4496D"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Ross, John Robert. 1973. Slifting. In </w:t>
      </w:r>
      <w:r w:rsidRPr="00E24D0A">
        <w:rPr>
          <w:rFonts w:ascii="Times New Roman" w:hAnsi="Times New Roman" w:cs="Times New Roman"/>
          <w:i/>
          <w:noProof/>
        </w:rPr>
        <w:t>The formal analysis of natural languages: proceedings of the first international conference</w:t>
      </w:r>
      <w:r w:rsidRPr="00E24D0A">
        <w:rPr>
          <w:rFonts w:ascii="Times New Roman" w:hAnsi="Times New Roman" w:cs="Times New Roman"/>
          <w:noProof/>
        </w:rPr>
        <w:t>, eds. Maurice Gross, Morris Halle</w:t>
      </w:r>
      <w:r w:rsidR="006A3AFA">
        <w:rPr>
          <w:rFonts w:ascii="Times New Roman" w:hAnsi="Times New Roman" w:cs="Times New Roman"/>
          <w:noProof/>
        </w:rPr>
        <w:t>,</w:t>
      </w:r>
      <w:r w:rsidRPr="00E24D0A">
        <w:rPr>
          <w:rFonts w:ascii="Times New Roman" w:hAnsi="Times New Roman" w:cs="Times New Roman"/>
          <w:noProof/>
        </w:rPr>
        <w:t xml:space="preserve"> and Marcel-Paul Schützenberger, 133-169. The Hague: Mouton.</w:t>
      </w:r>
    </w:p>
    <w:p w14:paraId="739BF255"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Safir, Ken. 1986. Relative clauses in a theory of binding and levels. </w:t>
      </w:r>
      <w:r w:rsidRPr="00E24D0A">
        <w:rPr>
          <w:rFonts w:ascii="Times New Roman" w:hAnsi="Times New Roman" w:cs="Times New Roman"/>
          <w:i/>
          <w:noProof/>
        </w:rPr>
        <w:t>Linguistic Inquiry</w:t>
      </w:r>
      <w:r w:rsidRPr="00E24D0A">
        <w:rPr>
          <w:rFonts w:ascii="Times New Roman" w:hAnsi="Times New Roman" w:cs="Times New Roman"/>
          <w:noProof/>
        </w:rPr>
        <w:t xml:space="preserve"> 17:663-689.</w:t>
      </w:r>
    </w:p>
    <w:p w14:paraId="211AEDD3" w14:textId="77777777" w:rsidR="00D83A87" w:rsidRPr="00D83A87" w:rsidRDefault="00D83A87" w:rsidP="00D83A87">
      <w:pPr>
        <w:pStyle w:val="EndNoteBibliography"/>
        <w:ind w:left="720" w:hanging="720"/>
        <w:rPr>
          <w:rFonts w:ascii="Times New Roman" w:hAnsi="Times New Roman" w:cs="Times New Roman"/>
          <w:noProof/>
        </w:rPr>
      </w:pPr>
      <w:r w:rsidRPr="00D83A87">
        <w:rPr>
          <w:rFonts w:ascii="Times New Roman" w:hAnsi="Times New Roman" w:cs="Times New Roman"/>
          <w:noProof/>
        </w:rPr>
        <w:t xml:space="preserve">Sauerland, Uli, and Kazuko Yatsushiro. 2017. Remind-me presuppositions and speech-act decomposition: Evidence from particles in questions. </w:t>
      </w:r>
      <w:r w:rsidRPr="00D83A87">
        <w:rPr>
          <w:rFonts w:ascii="Times New Roman" w:hAnsi="Times New Roman" w:cs="Times New Roman"/>
          <w:i/>
          <w:noProof/>
        </w:rPr>
        <w:t>Linguistic Inquiry</w:t>
      </w:r>
      <w:r w:rsidRPr="00D83A87">
        <w:rPr>
          <w:rFonts w:ascii="Times New Roman" w:hAnsi="Times New Roman" w:cs="Times New Roman"/>
          <w:noProof/>
        </w:rPr>
        <w:t xml:space="preserve"> 48:651-677.</w:t>
      </w:r>
    </w:p>
    <w:p w14:paraId="3992CDF6" w14:textId="2A37EBCB" w:rsidR="00E8277F" w:rsidRPr="006A3AF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Scheffler, Tatjana. 2005. Syntax and semantics of causal </w:t>
      </w:r>
      <w:r w:rsidRPr="00E24D0A">
        <w:rPr>
          <w:rFonts w:ascii="Times New Roman" w:hAnsi="Times New Roman" w:cs="Times New Roman"/>
          <w:i/>
          <w:noProof/>
        </w:rPr>
        <w:t>denn</w:t>
      </w:r>
      <w:r w:rsidRPr="00E24D0A">
        <w:rPr>
          <w:rFonts w:ascii="Times New Roman" w:hAnsi="Times New Roman" w:cs="Times New Roman"/>
          <w:noProof/>
        </w:rPr>
        <w:t xml:space="preserve"> in </w:t>
      </w:r>
      <w:r w:rsidRPr="006A3AFA">
        <w:rPr>
          <w:rFonts w:ascii="Times New Roman" w:hAnsi="Times New Roman" w:cs="Times New Roman"/>
          <w:noProof/>
        </w:rPr>
        <w:t xml:space="preserve">German. </w:t>
      </w:r>
      <w:r w:rsidR="006A3AFA">
        <w:rPr>
          <w:rFonts w:ascii="Times New Roman" w:hAnsi="Times New Roman" w:cs="Times New Roman"/>
          <w:noProof/>
        </w:rPr>
        <w:t>Proceedings of the 5th</w:t>
      </w:r>
      <w:r w:rsidRPr="006A3AFA">
        <w:rPr>
          <w:rFonts w:ascii="Times New Roman" w:hAnsi="Times New Roman" w:cs="Times New Roman"/>
          <w:noProof/>
        </w:rPr>
        <w:t xml:space="preserve"> Amsterdam Colloquium, Amsterdam.</w:t>
      </w:r>
    </w:p>
    <w:p w14:paraId="024FEA69"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Schlenker, Philippe. 2003. A plea for monsters. </w:t>
      </w:r>
      <w:r w:rsidRPr="00E24D0A">
        <w:rPr>
          <w:rFonts w:ascii="Times New Roman" w:hAnsi="Times New Roman" w:cs="Times New Roman"/>
          <w:i/>
          <w:noProof/>
        </w:rPr>
        <w:t>Linguistics and Philosophy</w:t>
      </w:r>
      <w:r w:rsidRPr="00E24D0A">
        <w:rPr>
          <w:rFonts w:ascii="Times New Roman" w:hAnsi="Times New Roman" w:cs="Times New Roman"/>
          <w:noProof/>
        </w:rPr>
        <w:t xml:space="preserve"> 26:29-120.</w:t>
      </w:r>
    </w:p>
    <w:p w14:paraId="14EF215E"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Schlenker, Philippe. 2004. Context of thought and context of utterance: a note on free indirect discourse and the historical present. </w:t>
      </w:r>
      <w:r w:rsidRPr="00E24D0A">
        <w:rPr>
          <w:rFonts w:ascii="Times New Roman" w:hAnsi="Times New Roman" w:cs="Times New Roman"/>
          <w:i/>
          <w:noProof/>
        </w:rPr>
        <w:t>Mind and Language</w:t>
      </w:r>
      <w:r w:rsidRPr="00E24D0A">
        <w:rPr>
          <w:rFonts w:ascii="Times New Roman" w:hAnsi="Times New Roman" w:cs="Times New Roman"/>
          <w:noProof/>
        </w:rPr>
        <w:t xml:space="preserve"> 19:279-304.</w:t>
      </w:r>
    </w:p>
    <w:p w14:paraId="680813A5" w14:textId="25DA9F6A"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Schlenker, Philippe. 2005. The lazy Frenchman's approach to the subjective. Speculations on reference to worlds and semantic defaults in the analysis of mood. In </w:t>
      </w:r>
      <w:r w:rsidRPr="00E24D0A">
        <w:rPr>
          <w:rFonts w:ascii="Times New Roman" w:hAnsi="Times New Roman" w:cs="Times New Roman"/>
          <w:i/>
          <w:noProof/>
        </w:rPr>
        <w:t>Romance Languages and Linguistic Theory 2003</w:t>
      </w:r>
      <w:r w:rsidRPr="00E24D0A">
        <w:rPr>
          <w:rFonts w:ascii="Times New Roman" w:hAnsi="Times New Roman" w:cs="Times New Roman"/>
          <w:noProof/>
        </w:rPr>
        <w:t>, eds. Twan Geerts, Ivo van Gynneken and H</w:t>
      </w:r>
      <w:r w:rsidR="006A3AFA">
        <w:rPr>
          <w:rFonts w:ascii="Times New Roman" w:hAnsi="Times New Roman" w:cs="Times New Roman"/>
          <w:noProof/>
        </w:rPr>
        <w:t>aike Jakobs, 269-309. Amsterdam</w:t>
      </w:r>
      <w:r w:rsidRPr="00E24D0A">
        <w:rPr>
          <w:rFonts w:ascii="Times New Roman" w:hAnsi="Times New Roman" w:cs="Times New Roman"/>
          <w:noProof/>
        </w:rPr>
        <w:t>: Benjamins.</w:t>
      </w:r>
    </w:p>
    <w:p w14:paraId="05D30D88" w14:textId="77777777" w:rsidR="00564AD6" w:rsidRPr="00CD6C5C" w:rsidRDefault="00564AD6" w:rsidP="00564AD6">
      <w:pPr>
        <w:pStyle w:val="EndNoteBibliography"/>
        <w:ind w:left="720" w:hanging="720"/>
        <w:rPr>
          <w:rFonts w:ascii="Times New Roman" w:hAnsi="Times New Roman" w:cs="Times New Roman"/>
          <w:noProof/>
        </w:rPr>
      </w:pPr>
      <w:r w:rsidRPr="00CD6C5C">
        <w:rPr>
          <w:rFonts w:ascii="Times New Roman" w:hAnsi="Times New Roman" w:cs="Times New Roman"/>
          <w:noProof/>
        </w:rPr>
        <w:t xml:space="preserve">Schlenker, Philippe. 2007. Expressive presuppositions. </w:t>
      </w:r>
      <w:r w:rsidRPr="00CD6C5C">
        <w:rPr>
          <w:rFonts w:ascii="Times New Roman" w:hAnsi="Times New Roman" w:cs="Times New Roman"/>
          <w:i/>
          <w:noProof/>
        </w:rPr>
        <w:t>Theoretical Linguistics</w:t>
      </w:r>
      <w:r w:rsidRPr="00CD6C5C">
        <w:rPr>
          <w:rFonts w:ascii="Times New Roman" w:hAnsi="Times New Roman" w:cs="Times New Roman"/>
          <w:noProof/>
        </w:rPr>
        <w:t xml:space="preserve"> 33:237-245.</w:t>
      </w:r>
    </w:p>
    <w:p w14:paraId="62A0F693"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Schlenker, Philippe. 2015. The semantics and pragmatics of appositives. Ms., CNRS; New York University Institut Jean-Nicod.</w:t>
      </w:r>
    </w:p>
    <w:p w14:paraId="4FD54ACB" w14:textId="1CDE4C20"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Searle, John R. 1975. A taxonomy of illocutionary acts. In </w:t>
      </w:r>
      <w:r w:rsidRPr="00E24D0A">
        <w:rPr>
          <w:rFonts w:ascii="Times New Roman" w:hAnsi="Times New Roman" w:cs="Times New Roman"/>
          <w:i/>
          <w:noProof/>
        </w:rPr>
        <w:t>Language, mind, and knowledge</w:t>
      </w:r>
      <w:r w:rsidRPr="00E24D0A">
        <w:rPr>
          <w:rFonts w:ascii="Times New Roman" w:hAnsi="Times New Roman" w:cs="Times New Roman"/>
          <w:noProof/>
        </w:rPr>
        <w:t>, ed. Keith Gunderson, 344-369</w:t>
      </w:r>
      <w:r w:rsidR="006A3AFA">
        <w:rPr>
          <w:rFonts w:ascii="Times New Roman" w:hAnsi="Times New Roman" w:cs="Times New Roman"/>
          <w:noProof/>
        </w:rPr>
        <w:t>.</w:t>
      </w:r>
      <w:r w:rsidR="006A3AFA" w:rsidRPr="006A3AFA">
        <w:rPr>
          <w:rFonts w:ascii="Times New Roman" w:hAnsi="Times New Roman" w:cs="Times New Roman"/>
          <w:noProof/>
        </w:rPr>
        <w:t xml:space="preserve"> </w:t>
      </w:r>
      <w:r w:rsidR="006A3AFA" w:rsidRPr="00E24D0A">
        <w:rPr>
          <w:rFonts w:ascii="Times New Roman" w:hAnsi="Times New Roman" w:cs="Times New Roman"/>
          <w:noProof/>
        </w:rPr>
        <w:t>Minneapolis: University of Minnesota Press.</w:t>
      </w:r>
      <w:r w:rsidRPr="00E24D0A">
        <w:rPr>
          <w:rFonts w:ascii="Times New Roman" w:hAnsi="Times New Roman" w:cs="Times New Roman"/>
          <w:noProof/>
        </w:rPr>
        <w:t xml:space="preserve"> </w:t>
      </w:r>
      <w:r w:rsidR="006A3AFA">
        <w:rPr>
          <w:rFonts w:ascii="Times New Roman" w:hAnsi="Times New Roman" w:cs="Times New Roman"/>
          <w:noProof/>
        </w:rPr>
        <w:t>[Reprinted in</w:t>
      </w:r>
      <w:r w:rsidRPr="00E24D0A">
        <w:rPr>
          <w:rFonts w:ascii="Times New Roman" w:hAnsi="Times New Roman" w:cs="Times New Roman"/>
          <w:noProof/>
        </w:rPr>
        <w:t>: John R. Searle</w:t>
      </w:r>
      <w:r w:rsidR="006A3AFA">
        <w:rPr>
          <w:rFonts w:ascii="Times New Roman" w:hAnsi="Times New Roman" w:cs="Times New Roman"/>
          <w:noProof/>
        </w:rPr>
        <w:t xml:space="preserve"> </w:t>
      </w:r>
      <w:r w:rsidR="007E32A0">
        <w:rPr>
          <w:rFonts w:ascii="Times New Roman" w:hAnsi="Times New Roman" w:cs="Times New Roman"/>
          <w:noProof/>
        </w:rPr>
        <w:t>(</w:t>
      </w:r>
      <w:r w:rsidR="006A3AFA">
        <w:rPr>
          <w:rFonts w:ascii="Times New Roman" w:hAnsi="Times New Roman" w:cs="Times New Roman"/>
          <w:noProof/>
        </w:rPr>
        <w:t>1979), Expression and Meaning, 1-29.</w:t>
      </w:r>
      <w:r w:rsidRPr="00E24D0A">
        <w:rPr>
          <w:rFonts w:ascii="Times New Roman" w:hAnsi="Times New Roman" w:cs="Times New Roman"/>
          <w:noProof/>
        </w:rPr>
        <w:t xml:space="preserve"> Cambridge: </w:t>
      </w:r>
      <w:r w:rsidR="006A3AFA">
        <w:rPr>
          <w:rFonts w:ascii="Times New Roman" w:hAnsi="Times New Roman" w:cs="Times New Roman"/>
          <w:noProof/>
        </w:rPr>
        <w:t>Cambridge University Press</w:t>
      </w:r>
      <w:r w:rsidRPr="00E24D0A">
        <w:rPr>
          <w:rFonts w:ascii="Times New Roman" w:hAnsi="Times New Roman" w:cs="Times New Roman"/>
          <w:noProof/>
        </w:rPr>
        <w:t>.</w:t>
      </w:r>
      <w:r w:rsidR="006A3AFA">
        <w:rPr>
          <w:rFonts w:ascii="Times New Roman" w:hAnsi="Times New Roman" w:cs="Times New Roman"/>
          <w:noProof/>
        </w:rPr>
        <w:t>]</w:t>
      </w:r>
      <w:r w:rsidRPr="00E24D0A">
        <w:rPr>
          <w:rFonts w:ascii="Times New Roman" w:hAnsi="Times New Roman" w:cs="Times New Roman"/>
          <w:noProof/>
        </w:rPr>
        <w:t xml:space="preserve"> </w:t>
      </w:r>
    </w:p>
    <w:p w14:paraId="6F4A0BC8" w14:textId="2AC01311" w:rsidR="00E8277F" w:rsidRPr="006A3AFA" w:rsidRDefault="006A3AFA" w:rsidP="00E8277F">
      <w:pPr>
        <w:pStyle w:val="EndNoteBibliography"/>
        <w:ind w:left="720" w:hanging="720"/>
        <w:rPr>
          <w:rFonts w:ascii="Times New Roman" w:hAnsi="Times New Roman" w:cs="Times New Roman"/>
          <w:noProof/>
        </w:rPr>
      </w:pPr>
      <w:r>
        <w:rPr>
          <w:rFonts w:ascii="Times New Roman" w:hAnsi="Times New Roman" w:cs="Times New Roman"/>
          <w:noProof/>
        </w:rPr>
        <w:t xml:space="preserve">Sharvit, Yael. 2004. Free indirect discourse and </w:t>
      </w:r>
      <w:r w:rsidRPr="006A3AFA">
        <w:rPr>
          <w:rFonts w:ascii="Times New Roman" w:hAnsi="Times New Roman" w:cs="Times New Roman"/>
          <w:i/>
          <w:noProof/>
        </w:rPr>
        <w:t>de r</w:t>
      </w:r>
      <w:r w:rsidR="00E8277F" w:rsidRPr="006A3AFA">
        <w:rPr>
          <w:rFonts w:ascii="Times New Roman" w:hAnsi="Times New Roman" w:cs="Times New Roman"/>
          <w:i/>
          <w:noProof/>
        </w:rPr>
        <w:t>e</w:t>
      </w:r>
      <w:r w:rsidR="00E8277F" w:rsidRPr="00E24D0A">
        <w:rPr>
          <w:rFonts w:ascii="Times New Roman" w:hAnsi="Times New Roman" w:cs="Times New Roman"/>
          <w:noProof/>
        </w:rPr>
        <w:t xml:space="preserve"> </w:t>
      </w:r>
      <w:r>
        <w:rPr>
          <w:rFonts w:ascii="Times New Roman" w:hAnsi="Times New Roman" w:cs="Times New Roman"/>
          <w:noProof/>
        </w:rPr>
        <w:t>p</w:t>
      </w:r>
      <w:r w:rsidR="00E8277F" w:rsidRPr="006A3AFA">
        <w:rPr>
          <w:rFonts w:ascii="Times New Roman" w:hAnsi="Times New Roman" w:cs="Times New Roman"/>
          <w:noProof/>
        </w:rPr>
        <w:t xml:space="preserve">ronouns. In Proceedings of </w:t>
      </w:r>
      <w:r>
        <w:rPr>
          <w:rFonts w:ascii="Times New Roman" w:hAnsi="Times New Roman" w:cs="Times New Roman"/>
          <w:noProof/>
        </w:rPr>
        <w:t>SALT</w:t>
      </w:r>
      <w:r w:rsidR="00E8277F" w:rsidRPr="006A3AFA">
        <w:rPr>
          <w:rFonts w:ascii="Times New Roman" w:hAnsi="Times New Roman" w:cs="Times New Roman"/>
          <w:noProof/>
        </w:rPr>
        <w:t xml:space="preserve"> 14, ed. R. Young, 305-322. Ithaca, NY: CLC Publications, Cornell University.</w:t>
      </w:r>
    </w:p>
    <w:p w14:paraId="1A48EB31" w14:textId="427D3CB2" w:rsidR="00E8277F"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Sode, Frank. 2014. Zur Semantik und Pragmatik des Konjunktivs der Indirektheit im Deutschen. Doctoral </w:t>
      </w:r>
      <w:r w:rsidR="006A3AFA">
        <w:rPr>
          <w:rFonts w:ascii="Times New Roman" w:hAnsi="Times New Roman" w:cs="Times New Roman"/>
          <w:noProof/>
        </w:rPr>
        <w:t>dissertation</w:t>
      </w:r>
      <w:r w:rsidRPr="00E24D0A">
        <w:rPr>
          <w:rFonts w:ascii="Times New Roman" w:hAnsi="Times New Roman" w:cs="Times New Roman"/>
          <w:noProof/>
        </w:rPr>
        <w:t>, Humboldt-University Berlin.</w:t>
      </w:r>
    </w:p>
    <w:p w14:paraId="21226DC1" w14:textId="01037384" w:rsidR="00D83A87" w:rsidRPr="00D86930" w:rsidRDefault="00D86930" w:rsidP="00E8277F">
      <w:pPr>
        <w:pStyle w:val="EndNoteBibliography"/>
        <w:ind w:left="720" w:hanging="720"/>
        <w:rPr>
          <w:rFonts w:ascii="Times New Roman" w:hAnsi="Times New Roman" w:cs="Times New Roman"/>
          <w:noProof/>
        </w:rPr>
      </w:pPr>
      <w:r w:rsidRPr="00D86930">
        <w:rPr>
          <w:rFonts w:ascii="Times New Roman" w:hAnsi="Times New Roman" w:cs="Times New Roman"/>
          <w:noProof/>
        </w:rPr>
        <w:t xml:space="preserve">Sode, Frank. 2018. </w:t>
      </w:r>
      <w:r w:rsidRPr="00D86930">
        <w:rPr>
          <w:rFonts w:ascii="Times New Roman" w:hAnsi="Times New Roman" w:cs="Times New Roman"/>
          <w:i/>
          <w:noProof/>
        </w:rPr>
        <w:t>good</w:t>
      </w:r>
      <w:r w:rsidRPr="00D86930">
        <w:rPr>
          <w:rFonts w:ascii="Times New Roman" w:hAnsi="Times New Roman" w:cs="Times New Roman"/>
          <w:noProof/>
        </w:rPr>
        <w:t xml:space="preserve"> as a predicate of worlds. In </w:t>
      </w:r>
      <w:r w:rsidRPr="00D86930">
        <w:rPr>
          <w:rFonts w:ascii="Times New Roman" w:hAnsi="Times New Roman" w:cs="Times New Roman"/>
          <w:i/>
          <w:noProof/>
        </w:rPr>
        <w:t>Proceedings of Sinn und Bedeutung 22</w:t>
      </w:r>
      <w:r w:rsidRPr="00D86930">
        <w:rPr>
          <w:rFonts w:ascii="Times New Roman" w:hAnsi="Times New Roman" w:cs="Times New Roman"/>
          <w:noProof/>
        </w:rPr>
        <w:t>, eds. Uli Sauerland and Stephanie Solt. Berlin: ZAS Papers in Linguistics 61.</w:t>
      </w:r>
    </w:p>
    <w:p w14:paraId="519F459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Sode, Frank, and Hubert Truckenbrodt. 2018. Verb position, verbal mood, and root phenomena in German. In </w:t>
      </w:r>
      <w:r w:rsidRPr="00E24D0A">
        <w:rPr>
          <w:rFonts w:ascii="Times New Roman" w:hAnsi="Times New Roman" w:cs="Times New Roman"/>
          <w:i/>
          <w:noProof/>
        </w:rPr>
        <w:t>Non-canonical verb positioning in main clauses. Linguistische Berichte Sonderheft</w:t>
      </w:r>
      <w:r w:rsidRPr="00E24D0A">
        <w:rPr>
          <w:rFonts w:ascii="Times New Roman" w:hAnsi="Times New Roman" w:cs="Times New Roman"/>
          <w:noProof/>
        </w:rPr>
        <w:t>, eds. Mailin Antomo and Sonja Müller. Hamburg: Buske.</w:t>
      </w:r>
    </w:p>
    <w:p w14:paraId="5A484393"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Speas, Margaret. 2004. Evidentiality, logophoricity and the syntactic representation of pragmatic features. </w:t>
      </w:r>
      <w:r w:rsidRPr="00E24D0A">
        <w:rPr>
          <w:rFonts w:ascii="Times New Roman" w:hAnsi="Times New Roman" w:cs="Times New Roman"/>
          <w:i/>
          <w:noProof/>
        </w:rPr>
        <w:t>Lingua</w:t>
      </w:r>
      <w:r w:rsidRPr="00E24D0A">
        <w:rPr>
          <w:rFonts w:ascii="Times New Roman" w:hAnsi="Times New Roman" w:cs="Times New Roman"/>
          <w:noProof/>
        </w:rPr>
        <w:t xml:space="preserve"> 14:255-276.</w:t>
      </w:r>
    </w:p>
    <w:p w14:paraId="61BC81C2"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Stalnaker, Robert. 1975. Indicative conditionals. </w:t>
      </w:r>
      <w:r w:rsidRPr="00E24D0A">
        <w:rPr>
          <w:rFonts w:ascii="Times New Roman" w:hAnsi="Times New Roman" w:cs="Times New Roman"/>
          <w:i/>
          <w:noProof/>
        </w:rPr>
        <w:t>Philosophia</w:t>
      </w:r>
      <w:r w:rsidRPr="00E24D0A">
        <w:rPr>
          <w:rFonts w:ascii="Times New Roman" w:hAnsi="Times New Roman" w:cs="Times New Roman"/>
          <w:noProof/>
        </w:rPr>
        <w:t xml:space="preserve"> 5.</w:t>
      </w:r>
    </w:p>
    <w:p w14:paraId="5A23F3E4" w14:textId="77777777" w:rsidR="00E8277F"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Stalnaker, Robert. 1984. </w:t>
      </w:r>
      <w:r w:rsidRPr="00E24D0A">
        <w:rPr>
          <w:rFonts w:ascii="Times New Roman" w:hAnsi="Times New Roman" w:cs="Times New Roman"/>
          <w:i/>
          <w:noProof/>
        </w:rPr>
        <w:t>Inquiry</w:t>
      </w:r>
      <w:r w:rsidRPr="00E24D0A">
        <w:rPr>
          <w:rFonts w:ascii="Times New Roman" w:hAnsi="Times New Roman" w:cs="Times New Roman"/>
          <w:noProof/>
        </w:rPr>
        <w:t>. Cambridge, Mass: MIT Press.</w:t>
      </w:r>
    </w:p>
    <w:p w14:paraId="38DC8AB2" w14:textId="6C8203E0" w:rsidR="00355A41" w:rsidRPr="00E24D0A" w:rsidRDefault="00355A41" w:rsidP="00E8277F">
      <w:pPr>
        <w:pStyle w:val="EndNoteBibliography"/>
        <w:ind w:left="720" w:hanging="720"/>
        <w:rPr>
          <w:rFonts w:ascii="Times New Roman" w:hAnsi="Times New Roman" w:cs="Times New Roman"/>
          <w:noProof/>
        </w:rPr>
      </w:pPr>
      <w:r>
        <w:rPr>
          <w:rFonts w:ascii="Times New Roman" w:hAnsi="Times New Roman" w:cs="Times New Roman"/>
          <w:noProof/>
        </w:rPr>
        <w:t xml:space="preserve">Stalnaker, Robert. 1988. Belief attribution and </w:t>
      </w:r>
      <w:r w:rsidRPr="00355A41">
        <w:rPr>
          <w:rFonts w:ascii="Times New Roman" w:hAnsi="Times New Roman" w:cs="Times New Roman"/>
          <w:noProof/>
        </w:rPr>
        <w:t xml:space="preserve">context. In </w:t>
      </w:r>
      <w:r w:rsidRPr="00355A41">
        <w:rPr>
          <w:rFonts w:ascii="Times New Roman" w:hAnsi="Times New Roman" w:cs="Times New Roman"/>
          <w:i/>
          <w:noProof/>
        </w:rPr>
        <w:t>Contents of thought</w:t>
      </w:r>
      <w:r w:rsidRPr="00355A41">
        <w:rPr>
          <w:rFonts w:ascii="Times New Roman" w:hAnsi="Times New Roman" w:cs="Times New Roman"/>
          <w:noProof/>
        </w:rPr>
        <w:t>, eds. Robert Grimm and Daniel Merrill, 140-156. Tucson: University of Arizona Press.</w:t>
      </w:r>
    </w:p>
    <w:p w14:paraId="4CAAA28A" w14:textId="598E61CA"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Steinbach, Markus. 2007. Integrated parentheticals as assertional complements. In </w:t>
      </w:r>
      <w:r w:rsidRPr="00E24D0A">
        <w:rPr>
          <w:rFonts w:ascii="Times New Roman" w:hAnsi="Times New Roman" w:cs="Times New Roman"/>
          <w:i/>
          <w:noProof/>
        </w:rPr>
        <w:t>Parentheticals</w:t>
      </w:r>
      <w:r w:rsidRPr="00E24D0A">
        <w:rPr>
          <w:rFonts w:ascii="Times New Roman" w:hAnsi="Times New Roman" w:cs="Times New Roman"/>
          <w:noProof/>
        </w:rPr>
        <w:t>, eds. Nicole Dehé and Yordanka Kavalova, 53-87. Amsterdam: Benjamins.</w:t>
      </w:r>
    </w:p>
    <w:p w14:paraId="16231C5D" w14:textId="71833049"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Stowell, Tim. 2005. Appositive and parenthetical relative clauses. In </w:t>
      </w:r>
      <w:r w:rsidRPr="00E24D0A">
        <w:rPr>
          <w:rFonts w:ascii="Times New Roman" w:hAnsi="Times New Roman" w:cs="Times New Roman"/>
          <w:i/>
          <w:noProof/>
        </w:rPr>
        <w:t>Organizing grammar: linguistic studies in honor of Henk van Riemskijk</w:t>
      </w:r>
      <w:r w:rsidRPr="00E24D0A">
        <w:rPr>
          <w:rFonts w:ascii="Times New Roman" w:hAnsi="Times New Roman" w:cs="Times New Roman"/>
          <w:noProof/>
        </w:rPr>
        <w:t>, eds. Hans Broekhuis, Norbert Corver, Jan Koster, Riny Huybregts</w:t>
      </w:r>
      <w:r w:rsidR="006A3AFA">
        <w:rPr>
          <w:rFonts w:ascii="Times New Roman" w:hAnsi="Times New Roman" w:cs="Times New Roman"/>
          <w:noProof/>
        </w:rPr>
        <w:t>,</w:t>
      </w:r>
      <w:r w:rsidRPr="00E24D0A">
        <w:rPr>
          <w:rFonts w:ascii="Times New Roman" w:hAnsi="Times New Roman" w:cs="Times New Roman"/>
          <w:noProof/>
        </w:rPr>
        <w:t xml:space="preserve"> and Ur</w:t>
      </w:r>
      <w:r w:rsidR="006A3AFA">
        <w:rPr>
          <w:rFonts w:ascii="Times New Roman" w:hAnsi="Times New Roman" w:cs="Times New Roman"/>
          <w:noProof/>
        </w:rPr>
        <w:t>sula Kleinhenz, 608-617. Berlin</w:t>
      </w:r>
      <w:r w:rsidRPr="00E24D0A">
        <w:rPr>
          <w:rFonts w:ascii="Times New Roman" w:hAnsi="Times New Roman" w:cs="Times New Roman"/>
          <w:noProof/>
        </w:rPr>
        <w:t>: Mouton de Gruyter.</w:t>
      </w:r>
    </w:p>
    <w:p w14:paraId="64A0705A" w14:textId="4B52E64C"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Trinh, Tue, and Hubert Truckenbrodt. 2018. The participant-pronoun restric</w:t>
      </w:r>
      <w:r w:rsidR="006A3AFA">
        <w:rPr>
          <w:rFonts w:ascii="Times New Roman" w:hAnsi="Times New Roman" w:cs="Times New Roman"/>
          <w:noProof/>
        </w:rPr>
        <w:t>tion: English and Vietnamese. Ms. submitted to the</w:t>
      </w:r>
      <w:r w:rsidRPr="00E24D0A">
        <w:rPr>
          <w:rFonts w:ascii="Times New Roman" w:hAnsi="Times New Roman" w:cs="Times New Roman"/>
          <w:noProof/>
        </w:rPr>
        <w:t xml:space="preserve"> </w:t>
      </w:r>
      <w:r w:rsidRPr="00E24D0A">
        <w:rPr>
          <w:rFonts w:ascii="Times New Roman" w:hAnsi="Times New Roman" w:cs="Times New Roman"/>
          <w:i/>
          <w:noProof/>
        </w:rPr>
        <w:t>5th NAFOSTED Conference on Information and Computer Science, November 23-24, 2018</w:t>
      </w:r>
      <w:r w:rsidRPr="00E24D0A">
        <w:rPr>
          <w:rFonts w:ascii="Times New Roman" w:hAnsi="Times New Roman" w:cs="Times New Roman"/>
          <w:noProof/>
        </w:rPr>
        <w:t>. Ho Chi Minh City.</w:t>
      </w:r>
    </w:p>
    <w:p w14:paraId="64ADBE71"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Truckenbrodt, Hubert. 2006a. On the semantic motivation of syntactic verb movement to C in German. </w:t>
      </w:r>
      <w:r w:rsidRPr="00E24D0A">
        <w:rPr>
          <w:rFonts w:ascii="Times New Roman" w:hAnsi="Times New Roman" w:cs="Times New Roman"/>
          <w:i/>
          <w:noProof/>
        </w:rPr>
        <w:t>Theoretical Linguistics</w:t>
      </w:r>
      <w:r w:rsidRPr="00E24D0A">
        <w:rPr>
          <w:rFonts w:ascii="Times New Roman" w:hAnsi="Times New Roman" w:cs="Times New Roman"/>
          <w:noProof/>
        </w:rPr>
        <w:t xml:space="preserve"> 32:257-306.</w:t>
      </w:r>
    </w:p>
    <w:p w14:paraId="057EDD90"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Truckenbrodt, Hubert. 2006b. Replies to the comments by Gärtner, Plunze and Zimmermann, Portner, Potts, Reis, and Zaefferer. </w:t>
      </w:r>
      <w:r w:rsidRPr="00E24D0A">
        <w:rPr>
          <w:rFonts w:ascii="Times New Roman" w:hAnsi="Times New Roman" w:cs="Times New Roman"/>
          <w:i/>
          <w:noProof/>
        </w:rPr>
        <w:t>Theoretical Linguistics</w:t>
      </w:r>
      <w:r w:rsidRPr="00E24D0A">
        <w:rPr>
          <w:rFonts w:ascii="Times New Roman" w:hAnsi="Times New Roman" w:cs="Times New Roman"/>
          <w:noProof/>
        </w:rPr>
        <w:t xml:space="preserve"> 32:387-410.</w:t>
      </w:r>
    </w:p>
    <w:p w14:paraId="761D0166" w14:textId="77777777" w:rsidR="00564AD6" w:rsidRPr="00CD6C5C" w:rsidRDefault="00564AD6" w:rsidP="00564AD6">
      <w:pPr>
        <w:pStyle w:val="EndNoteBibliography"/>
        <w:ind w:left="720" w:hanging="720"/>
        <w:rPr>
          <w:rFonts w:ascii="Times New Roman" w:hAnsi="Times New Roman" w:cs="Times New Roman"/>
          <w:noProof/>
        </w:rPr>
      </w:pPr>
      <w:r w:rsidRPr="00CD6C5C">
        <w:rPr>
          <w:rFonts w:ascii="Times New Roman" w:hAnsi="Times New Roman" w:cs="Times New Roman"/>
          <w:noProof/>
        </w:rPr>
        <w:t xml:space="preserve">Truckenbrodt, Hubert. 2012. Semantics of intonation. In </w:t>
      </w:r>
      <w:r w:rsidRPr="00CD6C5C">
        <w:rPr>
          <w:rFonts w:ascii="Times New Roman" w:hAnsi="Times New Roman" w:cs="Times New Roman"/>
          <w:i/>
          <w:noProof/>
        </w:rPr>
        <w:t>Handbook of semantics. An international handbook of natural language meaning. Vol. 3</w:t>
      </w:r>
      <w:r w:rsidRPr="00CD6C5C">
        <w:rPr>
          <w:rFonts w:ascii="Times New Roman" w:hAnsi="Times New Roman" w:cs="Times New Roman"/>
          <w:noProof/>
        </w:rPr>
        <w:t>, eds. Claudia Maienborn, Klaus von Heusinger and Paul Portner, 2039-2069. Berlin: de Gruyter.</w:t>
      </w:r>
    </w:p>
    <w:p w14:paraId="441E73B5"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Uhmann, S. 1998. Verbstellungsvariation in </w:t>
      </w:r>
      <w:r w:rsidRPr="006A3AFA">
        <w:rPr>
          <w:rFonts w:ascii="Times New Roman" w:hAnsi="Times New Roman" w:cs="Times New Roman"/>
          <w:i/>
          <w:noProof/>
        </w:rPr>
        <w:t>weil</w:t>
      </w:r>
      <w:r w:rsidRPr="00E24D0A">
        <w:rPr>
          <w:rFonts w:ascii="Times New Roman" w:hAnsi="Times New Roman" w:cs="Times New Roman"/>
          <w:noProof/>
        </w:rPr>
        <w:t xml:space="preserve">-Sätzen: Lexikalische Differenzierung mit grammatischen Folgen. </w:t>
      </w:r>
      <w:r w:rsidRPr="00E24D0A">
        <w:rPr>
          <w:rFonts w:ascii="Times New Roman" w:hAnsi="Times New Roman" w:cs="Times New Roman"/>
          <w:i/>
          <w:noProof/>
        </w:rPr>
        <w:t>Zeitschrift für Sprachwissenschaft</w:t>
      </w:r>
      <w:r w:rsidRPr="00E24D0A">
        <w:rPr>
          <w:rFonts w:ascii="Times New Roman" w:hAnsi="Times New Roman" w:cs="Times New Roman"/>
          <w:noProof/>
        </w:rPr>
        <w:t xml:space="preserve"> 17:92-139.</w:t>
      </w:r>
    </w:p>
    <w:p w14:paraId="06A6BBBF" w14:textId="0CE93111" w:rsidR="00C37BCB" w:rsidRPr="00C37BCB" w:rsidRDefault="00C37BCB" w:rsidP="00C37BCB">
      <w:pPr>
        <w:pStyle w:val="EndNoteBibliography"/>
        <w:ind w:left="720" w:hanging="720"/>
        <w:rPr>
          <w:rFonts w:ascii="Times New Roman" w:hAnsi="Times New Roman" w:cs="Times New Roman"/>
          <w:noProof/>
        </w:rPr>
      </w:pPr>
      <w:r w:rsidRPr="00C37BCB">
        <w:rPr>
          <w:rFonts w:ascii="Times New Roman" w:hAnsi="Times New Roman" w:cs="Times New Roman"/>
          <w:noProof/>
        </w:rPr>
        <w:t xml:space="preserve">von Stechow, Arnim. 2004. Binding by verbs: tense, person, and mood under attitudes. In </w:t>
      </w:r>
      <w:r w:rsidRPr="00C37BCB">
        <w:rPr>
          <w:rFonts w:ascii="Times New Roman" w:hAnsi="Times New Roman" w:cs="Times New Roman"/>
          <w:i/>
          <w:noProof/>
        </w:rPr>
        <w:t>The syntax and semantics of the left periphery</w:t>
      </w:r>
      <w:r w:rsidRPr="00C37BCB">
        <w:rPr>
          <w:rFonts w:ascii="Times New Roman" w:hAnsi="Times New Roman" w:cs="Times New Roman"/>
          <w:noProof/>
        </w:rPr>
        <w:t>, eds. Horst Lohnstein and Susanne Trissler, 431-488. Berlin: Walter de Gruyter.</w:t>
      </w:r>
    </w:p>
    <w:p w14:paraId="2AF87E32"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Wechsler, Stephen. 1991. Verb second and illocutionary force. In </w:t>
      </w:r>
      <w:r w:rsidRPr="00E24D0A">
        <w:rPr>
          <w:rFonts w:ascii="Times New Roman" w:hAnsi="Times New Roman" w:cs="Times New Roman"/>
          <w:i/>
          <w:noProof/>
        </w:rPr>
        <w:t>Views on phrase structure</w:t>
      </w:r>
      <w:r w:rsidRPr="00E24D0A">
        <w:rPr>
          <w:rFonts w:ascii="Times New Roman" w:hAnsi="Times New Roman" w:cs="Times New Roman"/>
          <w:noProof/>
        </w:rPr>
        <w:t>, eds. Katherine Leffel and Denis Bouchard, 177-191. Dordrecht: Kluwer.</w:t>
      </w:r>
    </w:p>
    <w:p w14:paraId="274534AA" w14:textId="48A0E1B4"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Wegener, Heide. 1993. Weil - das hat schon seinen Grund: Zur Verbstellung in Kausalsätzen mit </w:t>
      </w:r>
      <w:r w:rsidRPr="006A3AFA">
        <w:rPr>
          <w:rFonts w:ascii="Times New Roman" w:hAnsi="Times New Roman" w:cs="Times New Roman"/>
          <w:i/>
          <w:noProof/>
        </w:rPr>
        <w:t>weil</w:t>
      </w:r>
      <w:r w:rsidR="006A3AFA">
        <w:rPr>
          <w:rFonts w:ascii="Times New Roman" w:hAnsi="Times New Roman" w:cs="Times New Roman"/>
          <w:noProof/>
        </w:rPr>
        <w:t xml:space="preserve"> im g</w:t>
      </w:r>
      <w:r w:rsidRPr="00E24D0A">
        <w:rPr>
          <w:rFonts w:ascii="Times New Roman" w:hAnsi="Times New Roman" w:cs="Times New Roman"/>
          <w:noProof/>
        </w:rPr>
        <w:t xml:space="preserve">egenwärtigen Deutsch. </w:t>
      </w:r>
      <w:r w:rsidRPr="00E24D0A">
        <w:rPr>
          <w:rFonts w:ascii="Times New Roman" w:hAnsi="Times New Roman" w:cs="Times New Roman"/>
          <w:i/>
          <w:noProof/>
        </w:rPr>
        <w:t>Deutsche Sprache</w:t>
      </w:r>
      <w:r w:rsidRPr="00E24D0A">
        <w:rPr>
          <w:rFonts w:ascii="Times New Roman" w:hAnsi="Times New Roman" w:cs="Times New Roman"/>
          <w:noProof/>
        </w:rPr>
        <w:t xml:space="preserve"> 21:289-305.</w:t>
      </w:r>
    </w:p>
    <w:p w14:paraId="0BE93008" w14:textId="77777777" w:rsidR="00E8277F" w:rsidRPr="00E24D0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Wurmbrand, Susanne. 2014. The merge condition. In </w:t>
      </w:r>
      <w:r w:rsidRPr="00E24D0A">
        <w:rPr>
          <w:rFonts w:ascii="Times New Roman" w:hAnsi="Times New Roman" w:cs="Times New Roman"/>
          <w:i/>
          <w:noProof/>
        </w:rPr>
        <w:t>Minimalism and beyond: radicalizing the interfaces</w:t>
      </w:r>
      <w:r w:rsidRPr="00E24D0A">
        <w:rPr>
          <w:rFonts w:ascii="Times New Roman" w:hAnsi="Times New Roman" w:cs="Times New Roman"/>
          <w:noProof/>
        </w:rPr>
        <w:t>, eds. Peter Kosta, Steven L. Franks and Teodora Radeva-Bork, 130-166. Amsterdam: Benjamins.</w:t>
      </w:r>
    </w:p>
    <w:p w14:paraId="51CFDF67" w14:textId="3EC4A1D4" w:rsidR="00E8277F" w:rsidRPr="006A3AFA" w:rsidRDefault="00E8277F" w:rsidP="00E8277F">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Yanovich, Igor. 2011. The problem of counterfactual de re attitudes. </w:t>
      </w:r>
      <w:r w:rsidRPr="006A3AFA">
        <w:rPr>
          <w:rFonts w:ascii="Times New Roman" w:hAnsi="Times New Roman" w:cs="Times New Roman"/>
          <w:noProof/>
        </w:rPr>
        <w:t>Proceedings of SALT 21</w:t>
      </w:r>
      <w:r w:rsidR="006A3AFA" w:rsidRPr="006A3AFA">
        <w:rPr>
          <w:rFonts w:ascii="Times New Roman" w:hAnsi="Times New Roman" w:cs="Times New Roman"/>
          <w:noProof/>
        </w:rPr>
        <w:t xml:space="preserve">, eds. </w:t>
      </w:r>
      <w:r w:rsidR="006A3AFA" w:rsidRPr="006A3AFA">
        <w:rPr>
          <w:rFonts w:ascii="Times New Roman" w:eastAsia="Times New Roman" w:hAnsi="Times New Roman" w:cs="Times New Roman"/>
        </w:rPr>
        <w:t>Neil Ashton, Anca Chereches, and David Lutz</w:t>
      </w:r>
      <w:r w:rsidR="006A3AFA" w:rsidRPr="006A3AFA">
        <w:rPr>
          <w:rFonts w:ascii="Times New Roman" w:hAnsi="Times New Roman" w:cs="Times New Roman"/>
          <w:noProof/>
        </w:rPr>
        <w:t xml:space="preserve">, </w:t>
      </w:r>
      <w:r w:rsidRPr="006A3AFA">
        <w:rPr>
          <w:rFonts w:ascii="Times New Roman" w:hAnsi="Times New Roman" w:cs="Times New Roman"/>
          <w:noProof/>
        </w:rPr>
        <w:t>56–75.</w:t>
      </w:r>
    </w:p>
    <w:p w14:paraId="0B070C6C" w14:textId="1881114B" w:rsidR="004D28F8" w:rsidRPr="006A3AFA" w:rsidRDefault="00E8277F" w:rsidP="006A3AFA">
      <w:pPr>
        <w:pStyle w:val="EndNoteBibliography"/>
        <w:ind w:left="720" w:hanging="720"/>
        <w:rPr>
          <w:rFonts w:ascii="Times New Roman" w:hAnsi="Times New Roman" w:cs="Times New Roman"/>
          <w:noProof/>
        </w:rPr>
      </w:pPr>
      <w:r w:rsidRPr="00E24D0A">
        <w:rPr>
          <w:rFonts w:ascii="Times New Roman" w:hAnsi="Times New Roman" w:cs="Times New Roman"/>
          <w:noProof/>
        </w:rPr>
        <w:t xml:space="preserve">Zeijlstra, Hedde. 2012. There is only one way to agree. </w:t>
      </w:r>
      <w:r w:rsidRPr="00E24D0A">
        <w:rPr>
          <w:rFonts w:ascii="Times New Roman" w:hAnsi="Times New Roman" w:cs="Times New Roman"/>
          <w:i/>
          <w:noProof/>
        </w:rPr>
        <w:t>The Linguistic Review</w:t>
      </w:r>
      <w:r w:rsidRPr="00E24D0A">
        <w:rPr>
          <w:rFonts w:ascii="Times New Roman" w:hAnsi="Times New Roman" w:cs="Times New Roman"/>
          <w:noProof/>
        </w:rPr>
        <w:t xml:space="preserve"> 29.</w:t>
      </w:r>
    </w:p>
    <w:sectPr w:rsidR="004D28F8" w:rsidRPr="006A3AFA" w:rsidSect="00775AE5">
      <w:footerReference w:type="even" r:id="rId7"/>
      <w:footerReference w:type="default" r:id="rId8"/>
      <w:pgSz w:w="11900" w:h="16840"/>
      <w:pgMar w:top="1440" w:right="1440" w:bottom="1440" w:left="1440"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2DCC2" w14:textId="77777777" w:rsidR="000A0520" w:rsidRDefault="000A0520" w:rsidP="00A17443">
      <w:r>
        <w:separator/>
      </w:r>
    </w:p>
  </w:endnote>
  <w:endnote w:type="continuationSeparator" w:id="0">
    <w:p w14:paraId="5F4EB5B0" w14:textId="77777777" w:rsidR="000A0520" w:rsidRDefault="000A0520" w:rsidP="00A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15C4" w14:textId="77777777" w:rsidR="000A0520" w:rsidRDefault="000A0520" w:rsidP="003A5DC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2CE231" w14:textId="77777777" w:rsidR="000A0520" w:rsidRDefault="000A052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C4F" w14:textId="77777777" w:rsidR="000A0520" w:rsidRPr="00B36744" w:rsidRDefault="000A0520" w:rsidP="003A5DC1">
    <w:pPr>
      <w:pStyle w:val="Fuzeile"/>
      <w:framePr w:wrap="around" w:vAnchor="text" w:hAnchor="margin" w:xAlign="center" w:y="1"/>
      <w:rPr>
        <w:rStyle w:val="Seitenzahl"/>
        <w:rFonts w:ascii="Times New Roman" w:hAnsi="Times New Roman" w:cs="Times New Roman"/>
      </w:rPr>
    </w:pPr>
    <w:r w:rsidRPr="00B36744">
      <w:rPr>
        <w:rStyle w:val="Seitenzahl"/>
        <w:rFonts w:ascii="Times New Roman" w:hAnsi="Times New Roman" w:cs="Times New Roman"/>
      </w:rPr>
      <w:fldChar w:fldCharType="begin"/>
    </w:r>
    <w:r w:rsidRPr="00B36744">
      <w:rPr>
        <w:rStyle w:val="Seitenzahl"/>
        <w:rFonts w:ascii="Times New Roman" w:hAnsi="Times New Roman" w:cs="Times New Roman"/>
      </w:rPr>
      <w:instrText xml:space="preserve">PAGE  </w:instrText>
    </w:r>
    <w:r w:rsidRPr="00B36744">
      <w:rPr>
        <w:rStyle w:val="Seitenzahl"/>
        <w:rFonts w:ascii="Times New Roman" w:hAnsi="Times New Roman" w:cs="Times New Roman"/>
      </w:rPr>
      <w:fldChar w:fldCharType="separate"/>
    </w:r>
    <w:r w:rsidR="00CE7883">
      <w:rPr>
        <w:rStyle w:val="Seitenzahl"/>
        <w:rFonts w:ascii="Times New Roman" w:hAnsi="Times New Roman" w:cs="Times New Roman"/>
        <w:noProof/>
      </w:rPr>
      <w:t>1</w:t>
    </w:r>
    <w:r w:rsidRPr="00B36744">
      <w:rPr>
        <w:rStyle w:val="Seitenzahl"/>
        <w:rFonts w:ascii="Times New Roman" w:hAnsi="Times New Roman" w:cs="Times New Roman"/>
      </w:rPr>
      <w:fldChar w:fldCharType="end"/>
    </w:r>
  </w:p>
  <w:p w14:paraId="6D5EB441" w14:textId="77777777" w:rsidR="000A0520" w:rsidRDefault="000A052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85DF9" w14:textId="77777777" w:rsidR="000A0520" w:rsidRDefault="000A0520" w:rsidP="00A17443">
      <w:r>
        <w:separator/>
      </w:r>
    </w:p>
  </w:footnote>
  <w:footnote w:type="continuationSeparator" w:id="0">
    <w:p w14:paraId="2365C502" w14:textId="77777777" w:rsidR="000A0520" w:rsidRDefault="000A0520" w:rsidP="00A17443">
      <w:r>
        <w:continuationSeparator/>
      </w:r>
    </w:p>
  </w:footnote>
  <w:footnote w:id="1">
    <w:p w14:paraId="732270C3" w14:textId="3AC236D0" w:rsidR="000A0520" w:rsidRPr="006E7DC8" w:rsidRDefault="000A0520" w:rsidP="000F7050">
      <w:pPr>
        <w:pStyle w:val="Funotentext"/>
        <w:keepNext/>
        <w:keepLines/>
        <w:widowControl w:val="0"/>
        <w:rPr>
          <w:rFonts w:ascii="Times New Roman" w:hAnsi="Times New Roman" w:cs="Times New Roman"/>
        </w:rPr>
      </w:pPr>
      <w:r w:rsidRPr="006E7DC8">
        <w:rPr>
          <w:rStyle w:val="Funotenzeichen"/>
          <w:rFonts w:ascii="Times New Roman" w:hAnsi="Times New Roman" w:cs="Times New Roman"/>
        </w:rPr>
        <w:sym w:font="Symbol" w:char="F02A"/>
      </w:r>
      <w:r w:rsidRPr="006E7DC8">
        <w:rPr>
          <w:rFonts w:ascii="Times New Roman" w:hAnsi="Times New Roman" w:cs="Times New Roman"/>
        </w:rPr>
        <w:t xml:space="preserve"> We would like to thank </w:t>
      </w:r>
      <w:r>
        <w:rPr>
          <w:rFonts w:ascii="Times New Roman" w:hAnsi="Times New Roman" w:cs="Times New Roman"/>
        </w:rPr>
        <w:t xml:space="preserve">Katrin Axel-Tober, Joachim Jacobs, Horst Lohnstein, Manfred Krifka, Lisa Matthewson, Marga Reis, Uli Sauerland, Mathias Schenner, Susanne Uhmann, Ede Zimmermann, as well as audiences at the 2nd International Workshop on V2 in Wuppertal 2016 and at the Leibniz-Centre for General Linguistics (ZAS) in Berlin for helpful comments and support. All errors are of course our own. This research was </w:t>
      </w:r>
      <w:r w:rsidRPr="002B514A">
        <w:rPr>
          <w:rFonts w:ascii="Times New Roman" w:hAnsi="Times New Roman" w:cs="Times New Roman"/>
        </w:rPr>
        <w:t xml:space="preserve">supported </w:t>
      </w:r>
      <w:r w:rsidRPr="002B514A">
        <w:rPr>
          <w:rFonts w:ascii="Times New Roman" w:eastAsia="Times New Roman" w:hAnsi="Times New Roman" w:cs="Times New Roman"/>
        </w:rPr>
        <w:t xml:space="preserve">by the German </w:t>
      </w:r>
      <w:r>
        <w:rPr>
          <w:rFonts w:ascii="Times New Roman" w:eastAsia="Times New Roman" w:hAnsi="Times New Roman" w:cs="Times New Roman"/>
        </w:rPr>
        <w:t xml:space="preserve">Federal Ministry of Education and Research (BMBF), </w:t>
      </w:r>
      <w:r w:rsidRPr="002B514A">
        <w:rPr>
          <w:rFonts w:ascii="Times New Roman" w:eastAsia="Times New Roman" w:hAnsi="Times New Roman" w:cs="Times New Roman"/>
        </w:rPr>
        <w:t xml:space="preserve">Grant Nr. </w:t>
      </w:r>
      <w:r w:rsidRPr="002B514A">
        <w:rPr>
          <w:rFonts w:ascii="Times New Roman" w:eastAsia="Times New Roman" w:hAnsi="Times New Roman" w:cs="Times New Roman"/>
          <w:bCs/>
        </w:rPr>
        <w:t>01UG1411</w:t>
      </w:r>
      <w:r w:rsidRPr="002B514A">
        <w:rPr>
          <w:rFonts w:ascii="Times New Roman" w:eastAsia="Times New Roman" w:hAnsi="Times New Roman" w:cs="Times New Roman"/>
        </w:rPr>
        <w:t>.</w:t>
      </w:r>
    </w:p>
  </w:footnote>
  <w:footnote w:id="2">
    <w:p w14:paraId="0128C93C" w14:textId="2106BCE2" w:rsidR="000A0520" w:rsidRPr="00A567B3" w:rsidRDefault="000A0520">
      <w:pPr>
        <w:pStyle w:val="Funotentext"/>
        <w:rPr>
          <w:rFonts w:ascii="Times New Roman" w:hAnsi="Times New Roman" w:cs="Times New Roman"/>
        </w:rPr>
      </w:pPr>
      <w:r w:rsidRPr="00A567B3">
        <w:rPr>
          <w:rStyle w:val="Funotenzeichen"/>
          <w:rFonts w:ascii="Times New Roman" w:hAnsi="Times New Roman" w:cs="Times New Roman"/>
        </w:rPr>
        <w:footnoteRef/>
      </w:r>
      <w:r w:rsidRPr="00A567B3">
        <w:rPr>
          <w:rFonts w:ascii="Times New Roman" w:hAnsi="Times New Roman" w:cs="Times New Roman"/>
        </w:rPr>
        <w:t xml:space="preserve"> </w:t>
      </w:r>
      <w:r>
        <w:rPr>
          <w:rFonts w:ascii="Times New Roman" w:hAnsi="Times New Roman" w:cs="Times New Roman"/>
        </w:rPr>
        <w:t>(</w:t>
      </w:r>
      <w:r w:rsidRPr="00A567B3">
        <w:rPr>
          <w:rFonts w:ascii="Times New Roman" w:hAnsi="Times New Roman" w:cs="Times New Roman"/>
        </w:rPr>
        <w:t xml:space="preserve">11a) also allows the reading in </w:t>
      </w:r>
      <w:r>
        <w:rPr>
          <w:rFonts w:ascii="Times New Roman" w:hAnsi="Times New Roman" w:cs="Times New Roman"/>
        </w:rPr>
        <w:t>(</w:t>
      </w:r>
      <w:r w:rsidRPr="00A567B3">
        <w:rPr>
          <w:rFonts w:ascii="Times New Roman" w:hAnsi="Times New Roman" w:cs="Times New Roman"/>
        </w:rPr>
        <w:t>11d)</w:t>
      </w:r>
      <w:r>
        <w:rPr>
          <w:rFonts w:ascii="Times New Roman" w:hAnsi="Times New Roman" w:cs="Times New Roman"/>
        </w:rPr>
        <w:t xml:space="preserve">. Though </w:t>
      </w:r>
      <w:r>
        <w:rPr>
          <w:rFonts w:ascii="Times New Roman" w:hAnsi="Times New Roman" w:cs="Times New Roman"/>
          <w:noProof/>
          <w:lang w:val="en-US"/>
        </w:rPr>
        <w:t>Potts (2002)</w:t>
      </w:r>
      <w:r>
        <w:rPr>
          <w:rFonts w:ascii="Times New Roman" w:hAnsi="Times New Roman" w:cs="Times New Roman"/>
          <w:lang w:val="en-US"/>
        </w:rPr>
        <w:t xml:space="preserve"> discusses other cases of complex scope-taking in section 4 of his paper, it is not clear to us how his theory would analyze this reading. However</w:t>
      </w:r>
      <w:r w:rsidRPr="00A567B3">
        <w:rPr>
          <w:rFonts w:ascii="Times New Roman" w:hAnsi="Times New Roman" w:cs="Times New Roman"/>
        </w:rPr>
        <w:t xml:space="preserve">, </w:t>
      </w:r>
      <w:r>
        <w:rPr>
          <w:rFonts w:ascii="Times New Roman" w:hAnsi="Times New Roman" w:cs="Times New Roman"/>
        </w:rPr>
        <w:t>the issue</w:t>
      </w:r>
      <w:r w:rsidRPr="00A567B3">
        <w:rPr>
          <w:rFonts w:ascii="Times New Roman" w:hAnsi="Times New Roman" w:cs="Times New Roman"/>
        </w:rPr>
        <w:t xml:space="preserve"> does not affect the point </w:t>
      </w:r>
      <w:r>
        <w:rPr>
          <w:rFonts w:ascii="Times New Roman" w:hAnsi="Times New Roman" w:cs="Times New Roman"/>
        </w:rPr>
        <w:t xml:space="preserve">that there is a clause-internal scope reading: the reading with parethetical scope below negation in (11c) is only available if the </w:t>
      </w:r>
      <w:r w:rsidRPr="000D0885">
        <w:rPr>
          <w:rFonts w:ascii="Times New Roman" w:hAnsi="Times New Roman" w:cs="Times New Roman"/>
          <w:i/>
        </w:rPr>
        <w:t>as</w:t>
      </w:r>
      <w:r>
        <w:rPr>
          <w:rFonts w:ascii="Times New Roman" w:hAnsi="Times New Roman" w:cs="Times New Roman"/>
        </w:rPr>
        <w:t>-parenthetical is below negation on the surface</w:t>
      </w:r>
      <w:r w:rsidRPr="00A567B3">
        <w:rPr>
          <w:rFonts w:ascii="Times New Roman" w:hAnsi="Times New Roman" w:cs="Times New Roman"/>
        </w:rPr>
        <w:t xml:space="preserve">. </w:t>
      </w:r>
    </w:p>
  </w:footnote>
  <w:footnote w:id="3">
    <w:p w14:paraId="46BBF025" w14:textId="4667BE17" w:rsidR="000A0520" w:rsidRPr="005D2DEF" w:rsidRDefault="000A0520" w:rsidP="004E285D">
      <w:pPr>
        <w:pStyle w:val="Funotentext"/>
        <w:tabs>
          <w:tab w:val="left" w:pos="142"/>
        </w:tabs>
        <w:rPr>
          <w:sz w:val="20"/>
          <w:szCs w:val="20"/>
          <w:lang w:val="en-US"/>
        </w:rPr>
      </w:pPr>
      <w:r w:rsidRPr="005D2DEF">
        <w:rPr>
          <w:rStyle w:val="Funotenzeichen"/>
          <w:sz w:val="20"/>
          <w:szCs w:val="20"/>
          <w:lang w:val="en-US"/>
        </w:rPr>
        <w:footnoteRef/>
      </w:r>
      <w:r w:rsidRPr="005D2DEF">
        <w:rPr>
          <w:sz w:val="20"/>
          <w:szCs w:val="20"/>
          <w:lang w:val="en-US"/>
        </w:rPr>
        <w:t xml:space="preserve"> </w:t>
      </w:r>
      <w:r w:rsidRPr="00723B33">
        <w:rPr>
          <w:rFonts w:ascii="Times New Roman" w:hAnsi="Times New Roman" w:cs="Times New Roman"/>
          <w:lang w:val="en-US"/>
        </w:rPr>
        <w:t xml:space="preserve">See e.g. </w:t>
      </w:r>
      <w:r>
        <w:rPr>
          <w:rFonts w:ascii="Times New Roman" w:hAnsi="Times New Roman" w:cs="Times New Roman"/>
          <w:noProof/>
          <w:lang w:val="en-US"/>
        </w:rPr>
        <w:t>Lewis (1973)</w:t>
      </w:r>
      <w:r w:rsidRPr="00723B33">
        <w:rPr>
          <w:rFonts w:ascii="Times New Roman" w:hAnsi="Times New Roman" w:cs="Times New Roman"/>
          <w:lang w:val="en-US"/>
        </w:rPr>
        <w:t xml:space="preserve">, </w:t>
      </w:r>
      <w:r>
        <w:rPr>
          <w:rFonts w:ascii="Times New Roman" w:hAnsi="Times New Roman" w:cs="Times New Roman"/>
          <w:noProof/>
          <w:lang w:val="en-US"/>
        </w:rPr>
        <w:t>Stalnaker (1975)</w:t>
      </w:r>
      <w:r w:rsidRPr="00723B33">
        <w:rPr>
          <w:rFonts w:ascii="Times New Roman" w:hAnsi="Times New Roman" w:cs="Times New Roman"/>
          <w:lang w:val="en-US"/>
        </w:rPr>
        <w:t xml:space="preserve"> and much later literature for accounts along these lines. Stalnaker also gives arguments against an analysis of conditionals in terms of the material implication.</w:t>
      </w:r>
    </w:p>
  </w:footnote>
  <w:footnote w:id="4">
    <w:p w14:paraId="24218090" w14:textId="7C249848" w:rsidR="000A0520" w:rsidRPr="005658BA" w:rsidRDefault="000A0520">
      <w:pPr>
        <w:pStyle w:val="Funotentext"/>
        <w:rPr>
          <w:rFonts w:ascii="Times New Roman" w:hAnsi="Times New Roman" w:cs="Times New Roman"/>
        </w:rPr>
      </w:pPr>
      <w:r w:rsidRPr="005658BA">
        <w:rPr>
          <w:rStyle w:val="Funotenzeichen"/>
          <w:rFonts w:ascii="Times New Roman" w:hAnsi="Times New Roman" w:cs="Times New Roman"/>
        </w:rPr>
        <w:footnoteRef/>
      </w:r>
      <w:r w:rsidRPr="005658BA">
        <w:rPr>
          <w:rFonts w:ascii="Times New Roman" w:hAnsi="Times New Roman" w:cs="Times New Roman"/>
        </w:rPr>
        <w:t xml:space="preserve"> Restrictions on V2 need to be distinguished from restrictions on V2 with indicative. See </w:t>
      </w:r>
      <w:r>
        <w:rPr>
          <w:rFonts w:ascii="Times New Roman" w:hAnsi="Times New Roman" w:cs="Times New Roman"/>
          <w:noProof/>
        </w:rPr>
        <w:t>Sode and Truckenbrodt (2018)</w:t>
      </w:r>
      <w:r w:rsidRPr="005658BA">
        <w:rPr>
          <w:rFonts w:ascii="Times New Roman" w:hAnsi="Times New Roman" w:cs="Times New Roman"/>
        </w:rPr>
        <w:t xml:space="preserve"> on the additional contribution of the indicative.</w:t>
      </w:r>
    </w:p>
  </w:footnote>
  <w:footnote w:id="5">
    <w:p w14:paraId="6E8F9485" w14:textId="529A3949" w:rsidR="000A0520" w:rsidRPr="007A65E8" w:rsidRDefault="000A0520" w:rsidP="008610AA">
      <w:pPr>
        <w:pStyle w:val="Funotentext"/>
      </w:pPr>
      <w:r>
        <w:rPr>
          <w:rStyle w:val="Funotenzeichen"/>
        </w:rPr>
        <w:footnoteRef/>
      </w:r>
      <w:r>
        <w:t xml:space="preserve"> </w:t>
      </w:r>
      <w:r w:rsidRPr="007F0F3C">
        <w:rPr>
          <w:rFonts w:ascii="Times New Roman" w:hAnsi="Times New Roman" w:cs="Times New Roman"/>
        </w:rPr>
        <w:t xml:space="preserve">Note that </w:t>
      </w:r>
      <w:r>
        <w:rPr>
          <w:rFonts w:ascii="Times New Roman" w:hAnsi="Times New Roman" w:cs="Times New Roman"/>
        </w:rPr>
        <w:t>unembedded reported</w:t>
      </w:r>
      <w:r w:rsidRPr="007F0F3C">
        <w:rPr>
          <w:rFonts w:ascii="Times New Roman" w:hAnsi="Times New Roman" w:cs="Times New Roman"/>
        </w:rPr>
        <w:t xml:space="preserve"> speech </w:t>
      </w:r>
      <w:r>
        <w:rPr>
          <w:rFonts w:ascii="Times New Roman" w:hAnsi="Times New Roman" w:cs="Times New Roman"/>
        </w:rPr>
        <w:t xml:space="preserve">(German: "berichtete Rede", see </w:t>
      </w:r>
      <w:r>
        <w:rPr>
          <w:rFonts w:ascii="Times New Roman" w:hAnsi="Times New Roman" w:cs="Times New Roman"/>
          <w:noProof/>
        </w:rPr>
        <w:t>Fabricius-Hansen 2016</w:t>
      </w:r>
      <w:r>
        <w:rPr>
          <w:rFonts w:ascii="Times New Roman" w:hAnsi="Times New Roman" w:cs="Times New Roman"/>
        </w:rPr>
        <w:t xml:space="preserve">) </w:t>
      </w:r>
      <w:r w:rsidRPr="007F0F3C">
        <w:rPr>
          <w:rFonts w:ascii="Times New Roman" w:hAnsi="Times New Roman" w:cs="Times New Roman"/>
        </w:rPr>
        <w:t xml:space="preserve">is different from free indirect discourse </w:t>
      </w:r>
      <w:r>
        <w:rPr>
          <w:rFonts w:ascii="Times New Roman" w:hAnsi="Times New Roman" w:cs="Times New Roman"/>
        </w:rPr>
        <w:t>(</w:t>
      </w:r>
      <w:r w:rsidRPr="007F0F3C">
        <w:rPr>
          <w:rFonts w:ascii="Times New Roman" w:hAnsi="Times New Roman" w:cs="Times New Roman"/>
        </w:rPr>
        <w:t xml:space="preserve">German: "erlebte Rede"), a </w:t>
      </w:r>
      <w:r>
        <w:rPr>
          <w:rFonts w:ascii="Times New Roman" w:hAnsi="Times New Roman" w:cs="Times New Roman"/>
        </w:rPr>
        <w:t>style of narration</w:t>
      </w:r>
      <w:r w:rsidRPr="007F0F3C">
        <w:rPr>
          <w:rFonts w:ascii="Times New Roman" w:hAnsi="Times New Roman" w:cs="Times New Roman"/>
        </w:rPr>
        <w:t xml:space="preserve"> studied in </w:t>
      </w:r>
      <w:r>
        <w:rPr>
          <w:rFonts w:ascii="Times New Roman" w:hAnsi="Times New Roman" w:cs="Times New Roman"/>
          <w:noProof/>
        </w:rPr>
        <w:t>Sharvit (2004)</w:t>
      </w:r>
      <w:r>
        <w:rPr>
          <w:rFonts w:ascii="Times New Roman" w:hAnsi="Times New Roman" w:cs="Times New Roman"/>
        </w:rPr>
        <w:t xml:space="preserve">, </w:t>
      </w:r>
      <w:r>
        <w:rPr>
          <w:rFonts w:ascii="Times New Roman" w:hAnsi="Times New Roman" w:cs="Times New Roman"/>
          <w:noProof/>
        </w:rPr>
        <w:t>Schlenker (2004)</w:t>
      </w:r>
      <w:r>
        <w:rPr>
          <w:rFonts w:ascii="Times New Roman" w:hAnsi="Times New Roman" w:cs="Times New Roman"/>
        </w:rPr>
        <w:t>,</w:t>
      </w:r>
      <w:r w:rsidRPr="007F0F3C">
        <w:rPr>
          <w:rFonts w:ascii="Times New Roman" w:hAnsi="Times New Roman" w:cs="Times New Roman"/>
        </w:rPr>
        <w:t xml:space="preserve"> and </w:t>
      </w:r>
      <w:r>
        <w:rPr>
          <w:rFonts w:ascii="Times New Roman" w:hAnsi="Times New Roman" w:cs="Times New Roman"/>
          <w:noProof/>
        </w:rPr>
        <w:t>Eckardt (2015)</w:t>
      </w:r>
      <w:r w:rsidRPr="007F0F3C">
        <w:rPr>
          <w:rFonts w:ascii="Times New Roman" w:hAnsi="Times New Roman" w:cs="Times New Roman"/>
        </w:rPr>
        <w:t>. The latter retains indicative morphology but also shows some traits of perspective shifting</w:t>
      </w:r>
      <w:r>
        <w:rPr>
          <w:rFonts w:ascii="Times New Roman" w:hAnsi="Times New Roman" w:cs="Times New Roman"/>
        </w:rPr>
        <w:t>,</w:t>
      </w:r>
      <w:r w:rsidRPr="007F0F3C">
        <w:rPr>
          <w:rFonts w:ascii="Times New Roman" w:hAnsi="Times New Roman" w:cs="Times New Roman"/>
        </w:rPr>
        <w:t xml:space="preserve"> e.g. in the interpretation of indexical temporal adverbs.</w:t>
      </w:r>
    </w:p>
  </w:footnote>
  <w:footnote w:id="6">
    <w:p w14:paraId="2C604361" w14:textId="7564E1D4" w:rsidR="000A0520" w:rsidRPr="009D0FCD" w:rsidRDefault="000A0520" w:rsidP="009D0FCD">
      <w:pPr>
        <w:widowControl w:val="0"/>
        <w:tabs>
          <w:tab w:val="left" w:pos="567"/>
        </w:tabs>
        <w:autoSpaceDE w:val="0"/>
        <w:autoSpaceDN w:val="0"/>
        <w:adjustRightInd w:val="0"/>
        <w:spacing w:line="280" w:lineRule="exact"/>
        <w:rPr>
          <w:rFonts w:ascii="Times New Roman" w:hAnsi="Times New Roman" w:cs="Times New Roman"/>
          <w:color w:val="000000" w:themeColor="text1"/>
          <w:lang w:val="en-US"/>
        </w:rPr>
      </w:pPr>
      <w:r>
        <w:rPr>
          <w:rStyle w:val="Funotenzeichen"/>
        </w:rPr>
        <w:footnoteRef/>
      </w:r>
      <w:r>
        <w:t xml:space="preserve"> </w:t>
      </w:r>
      <w:r>
        <w:rPr>
          <w:rFonts w:ascii="Times New Roman" w:hAnsi="Times New Roman" w:cs="Times New Roman"/>
          <w:lang w:val="en-US"/>
        </w:rPr>
        <w:t>The characterization of standard root clauses in terms of BEL</w:t>
      </w:r>
      <w:r>
        <w:rPr>
          <w:rFonts w:ascii="Times New Roman" w:hAnsi="Times New Roman" w:cs="Times New Roman"/>
          <w:vertAlign w:val="subscript"/>
          <w:lang w:val="en-US"/>
        </w:rPr>
        <w:t>x,t,w</w:t>
      </w:r>
      <w:r>
        <w:rPr>
          <w:rFonts w:ascii="Times New Roman" w:hAnsi="Times New Roman" w:cs="Times New Roman"/>
          <w:lang w:val="en-US"/>
        </w:rPr>
        <w:t xml:space="preserve"> builds on characterizations of root clauses as broadly related to assertions (see e.g. </w:t>
      </w:r>
      <w:r>
        <w:rPr>
          <w:rFonts w:ascii="Times New Roman" w:hAnsi="Times New Roman" w:cs="Times New Roman"/>
          <w:noProof/>
          <w:lang w:val="en-US"/>
        </w:rPr>
        <w:t>Hooper and Thompson 1973</w:t>
      </w:r>
      <w:r>
        <w:rPr>
          <w:rFonts w:ascii="Times New Roman" w:hAnsi="Times New Roman" w:cs="Times New Roman"/>
          <w:lang w:val="en-US"/>
        </w:rPr>
        <w:t xml:space="preserve">, </w:t>
      </w:r>
      <w:r>
        <w:rPr>
          <w:rFonts w:ascii="Times New Roman" w:hAnsi="Times New Roman" w:cs="Times New Roman"/>
          <w:noProof/>
          <w:lang w:val="en-US"/>
        </w:rPr>
        <w:t>Stowell 2005</w:t>
      </w:r>
      <w:r>
        <w:rPr>
          <w:rFonts w:ascii="Times New Roman" w:hAnsi="Times New Roman" w:cs="Times New Roman"/>
          <w:lang w:val="en-US"/>
        </w:rPr>
        <w:t xml:space="preserve">, </w:t>
      </w:r>
      <w:r>
        <w:rPr>
          <w:rFonts w:ascii="Times New Roman" w:hAnsi="Times New Roman" w:cs="Times New Roman"/>
          <w:noProof/>
          <w:lang w:val="en-US"/>
        </w:rPr>
        <w:t>Reis 1997, 2006</w:t>
      </w:r>
      <w:r>
        <w:rPr>
          <w:rFonts w:ascii="Times New Roman" w:hAnsi="Times New Roman" w:cs="Times New Roman"/>
          <w:lang w:val="en-US"/>
        </w:rPr>
        <w:t xml:space="preserve">), and on the characterization of the supplements of </w:t>
      </w:r>
      <w:r>
        <w:rPr>
          <w:rFonts w:ascii="Times New Roman" w:hAnsi="Times New Roman" w:cs="Times New Roman"/>
          <w:noProof/>
          <w:lang w:val="en-US"/>
        </w:rPr>
        <w:t>Potts (2005)</w:t>
      </w:r>
      <w:r>
        <w:rPr>
          <w:rFonts w:ascii="Times New Roman" w:hAnsi="Times New Roman" w:cs="Times New Roman"/>
          <w:lang w:val="en-US"/>
        </w:rPr>
        <w:t xml:space="preserve"> as involving a commitment by someone in </w:t>
      </w:r>
      <w:r>
        <w:rPr>
          <w:rFonts w:ascii="Times New Roman" w:hAnsi="Times New Roman" w:cs="Times New Roman"/>
          <w:noProof/>
          <w:lang w:val="en-US"/>
        </w:rPr>
        <w:t>Harris and Potts (2009)</w:t>
      </w:r>
      <w:r>
        <w:rPr>
          <w:rFonts w:ascii="Times New Roman" w:hAnsi="Times New Roman" w:cs="Times New Roman"/>
          <w:lang w:val="en-US"/>
        </w:rPr>
        <w:t>; we take commitments to be public beliefs (</w:t>
      </w:r>
      <w:r w:rsidRPr="009D0FCD">
        <w:rPr>
          <w:rFonts w:ascii="Times New Roman" w:hAnsi="Times New Roman" w:cs="Times New Roman"/>
          <w:noProof/>
          <w:color w:val="000000" w:themeColor="text1"/>
          <w:lang w:val="en-US"/>
        </w:rPr>
        <w:t xml:space="preserve">Gunlogson </w:t>
      </w:r>
      <w:r>
        <w:rPr>
          <w:rFonts w:ascii="Times New Roman" w:hAnsi="Times New Roman" w:cs="Times New Roman"/>
          <w:noProof/>
          <w:color w:val="000000" w:themeColor="text1"/>
          <w:lang w:val="en-US"/>
        </w:rPr>
        <w:t>2003, 2008</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Krifka </w:t>
      </w:r>
      <w:r>
        <w:rPr>
          <w:rFonts w:ascii="Times New Roman" w:hAnsi="Times New Roman" w:cs="Times New Roman"/>
          <w:noProof/>
          <w:color w:val="000000" w:themeColor="text1"/>
          <w:lang w:val="en-US"/>
        </w:rPr>
        <w:t>2015)</w:t>
      </w:r>
      <w:r w:rsidRPr="009D0FCD">
        <w:rPr>
          <w:rFonts w:ascii="Times New Roman" w:hAnsi="Times New Roman" w:cs="Times New Roman"/>
          <w:color w:val="000000" w:themeColor="text1"/>
          <w:lang w:val="en-US"/>
        </w:rPr>
        <w:t xml:space="preserve"> or equivalently expressed beliefs in the sense of </w:t>
      </w:r>
      <w:r w:rsidRPr="009D0FCD">
        <w:rPr>
          <w:rFonts w:ascii="Times New Roman" w:hAnsi="Times New Roman" w:cs="Times New Roman"/>
          <w:noProof/>
          <w:color w:val="000000" w:themeColor="text1"/>
          <w:lang w:val="en-US"/>
        </w:rPr>
        <w:t xml:space="preserve">Searle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1975)</w:t>
      </w:r>
      <w:r w:rsidRPr="009D0FCD">
        <w:rPr>
          <w:rFonts w:ascii="Times New Roman" w:hAnsi="Times New Roman" w:cs="Times New Roman"/>
          <w:color w:val="000000" w:themeColor="text1"/>
          <w:lang w:val="en-US"/>
        </w:rPr>
        <w:t>. The characterization of standard root clauses in terms of BEL</w:t>
      </w:r>
      <w:r w:rsidRPr="009D0FCD">
        <w:rPr>
          <w:rFonts w:ascii="Times New Roman" w:hAnsi="Times New Roman" w:cs="Times New Roman"/>
          <w:color w:val="000000" w:themeColor="text1"/>
          <w:vertAlign w:val="subscript"/>
          <w:lang w:val="en-US"/>
        </w:rPr>
        <w:t>x,t,w</w:t>
      </w:r>
      <w:r w:rsidRPr="009D0FCD">
        <w:rPr>
          <w:rFonts w:ascii="Times New Roman" w:hAnsi="Times New Roman" w:cs="Times New Roman"/>
          <w:color w:val="000000" w:themeColor="text1"/>
          <w:lang w:val="en-US"/>
        </w:rPr>
        <w:t xml:space="preserve"> also rests on suggestions to represent declara</w:t>
      </w:r>
      <w:r>
        <w:rPr>
          <w:rFonts w:ascii="Times New Roman" w:hAnsi="Times New Roman" w:cs="Times New Roman"/>
          <w:color w:val="000000" w:themeColor="text1"/>
          <w:lang w:val="en-US"/>
        </w:rPr>
        <w:t>tives with a belief- or saying-</w:t>
      </w:r>
      <w:r w:rsidRPr="009D0FCD">
        <w:rPr>
          <w:rFonts w:ascii="Times New Roman" w:hAnsi="Times New Roman" w:cs="Times New Roman"/>
          <w:color w:val="000000" w:themeColor="text1"/>
          <w:lang w:val="en-US"/>
        </w:rPr>
        <w:t xml:space="preserve">related meaning. Next to </w:t>
      </w:r>
      <w:r w:rsidRPr="009D0FCD">
        <w:rPr>
          <w:rFonts w:ascii="Times New Roman" w:hAnsi="Times New Roman" w:cs="Times New Roman"/>
          <w:noProof/>
          <w:color w:val="000000" w:themeColor="text1"/>
          <w:lang w:val="en-US"/>
        </w:rPr>
        <w:t xml:space="preserve">Bolinger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1968)</w:t>
      </w:r>
      <w:r w:rsidRPr="009D0FCD">
        <w:rPr>
          <w:rFonts w:ascii="Times New Roman" w:hAnsi="Times New Roman" w:cs="Times New Roman"/>
          <w:color w:val="000000" w:themeColor="text1"/>
          <w:lang w:val="en-US"/>
        </w:rPr>
        <w:t xml:space="preserve">, this includes </w:t>
      </w:r>
      <w:r w:rsidRPr="009D0FCD">
        <w:rPr>
          <w:rFonts w:ascii="Times New Roman" w:hAnsi="Times New Roman" w:cs="Times New Roman"/>
          <w:noProof/>
          <w:color w:val="000000" w:themeColor="text1"/>
          <w:lang w:val="en-US"/>
        </w:rPr>
        <w:t xml:space="preserve">Ross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1970)</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Gärtner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2002)</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Gunlogson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2003, 2008)</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Poschmann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2008)</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Cinque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1999)</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Speas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2004)</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Hacquard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2006)</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Truckenbrodt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2006a, b)</w:t>
      </w:r>
      <w:r w:rsidRPr="009D0FCD">
        <w:rPr>
          <w:rFonts w:ascii="Times New Roman" w:hAnsi="Times New Roman" w:cs="Times New Roman"/>
          <w:color w:val="000000" w:themeColor="text1"/>
          <w:lang w:val="en-US"/>
        </w:rPr>
        <w:t xml:space="preserve">, </w:t>
      </w:r>
      <w:r w:rsidRPr="009D0FCD">
        <w:rPr>
          <w:rFonts w:ascii="Times New Roman" w:hAnsi="Times New Roman" w:cs="Times New Roman"/>
          <w:noProof/>
          <w:color w:val="000000" w:themeColor="text1"/>
          <w:lang w:val="en-US"/>
        </w:rPr>
        <w:t xml:space="preserve">Giorigi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2010)</w:t>
      </w:r>
      <w:r w:rsidRPr="009D0FCD">
        <w:rPr>
          <w:rFonts w:ascii="Times New Roman" w:hAnsi="Times New Roman" w:cs="Times New Roman"/>
          <w:color w:val="000000" w:themeColor="text1"/>
          <w:lang w:val="en-US"/>
        </w:rPr>
        <w:t xml:space="preserve">, and </w:t>
      </w:r>
      <w:r w:rsidRPr="009D0FCD">
        <w:rPr>
          <w:rFonts w:ascii="Times New Roman" w:hAnsi="Times New Roman" w:cs="Times New Roman"/>
          <w:noProof/>
          <w:color w:val="000000" w:themeColor="text1"/>
          <w:lang w:val="en-US"/>
        </w:rPr>
        <w:t xml:space="preserve">Krifka </w:t>
      </w:r>
      <w:r>
        <w:rPr>
          <w:rFonts w:ascii="Times New Roman" w:hAnsi="Times New Roman" w:cs="Times New Roman"/>
          <w:noProof/>
          <w:color w:val="000000" w:themeColor="text1"/>
          <w:lang w:val="en-US"/>
        </w:rPr>
        <w:t>(</w:t>
      </w:r>
      <w:r w:rsidRPr="009D0FCD">
        <w:rPr>
          <w:rFonts w:ascii="Times New Roman" w:hAnsi="Times New Roman" w:cs="Times New Roman"/>
          <w:noProof/>
          <w:color w:val="000000" w:themeColor="text1"/>
          <w:lang w:val="en-US"/>
        </w:rPr>
        <w:t>2015)</w:t>
      </w:r>
      <w:r w:rsidRPr="009D0FCD">
        <w:rPr>
          <w:rFonts w:ascii="Times New Roman" w:hAnsi="Times New Roman" w:cs="Times New Roman"/>
          <w:color w:val="000000" w:themeColor="text1"/>
          <w:lang w:val="en-US"/>
        </w:rPr>
        <w:t>, among others.</w:t>
      </w:r>
      <w:r>
        <w:rPr>
          <w:rFonts w:ascii="Times New Roman" w:hAnsi="Times New Roman" w:cs="Times New Roman"/>
          <w:color w:val="000000" w:themeColor="text1"/>
          <w:lang w:val="en-US"/>
        </w:rPr>
        <w:t xml:space="preserve"> See also </w:t>
      </w:r>
      <w:r w:rsidRPr="00D83A87">
        <w:rPr>
          <w:rFonts w:ascii="Times New Roman" w:hAnsi="Times New Roman" w:cs="Times New Roman"/>
          <w:color w:val="000000" w:themeColor="text1"/>
          <w:lang w:val="en-US"/>
        </w:rPr>
        <w:t xml:space="preserve">Sauerland and Yatsushiro </w:t>
      </w:r>
      <w:r>
        <w:rPr>
          <w:rFonts w:ascii="Times New Roman" w:hAnsi="Times New Roman" w:cs="Times New Roman"/>
          <w:color w:val="000000" w:themeColor="text1"/>
          <w:lang w:val="en-US"/>
        </w:rPr>
        <w:t>(</w:t>
      </w:r>
      <w:r w:rsidRPr="00D83A87">
        <w:rPr>
          <w:rFonts w:ascii="Times New Roman" w:hAnsi="Times New Roman" w:cs="Times New Roman"/>
          <w:color w:val="000000" w:themeColor="text1"/>
          <w:lang w:val="en-US"/>
        </w:rPr>
        <w:t>2017) for support of the representation of such attitudinal speech-</w:t>
      </w:r>
      <w:r>
        <w:rPr>
          <w:rFonts w:ascii="Times New Roman" w:hAnsi="Times New Roman" w:cs="Times New Roman"/>
          <w:color w:val="000000" w:themeColor="text1"/>
          <w:lang w:val="en-US"/>
        </w:rPr>
        <w:t xml:space="preserve">act related elements in the left periphery of the clause from remind-me presuppositions: </w:t>
      </w:r>
      <w:r w:rsidRPr="000B0602">
        <w:rPr>
          <w:rFonts w:ascii="Times New Roman" w:hAnsi="Times New Roman" w:cs="Times New Roman"/>
          <w:i/>
          <w:color w:val="000000" w:themeColor="text1"/>
          <w:lang w:val="en-US"/>
        </w:rPr>
        <w:t>What is your name again?</w:t>
      </w:r>
      <w:r>
        <w:rPr>
          <w:rFonts w:ascii="Times New Roman" w:hAnsi="Times New Roman" w:cs="Times New Roman"/>
          <w:color w:val="000000" w:themeColor="text1"/>
          <w:lang w:val="en-US"/>
        </w:rPr>
        <w:t xml:space="preserve"> ≈ Bring it about that (again (we/I know (what your name is))). A closely related approach is pursued in Lohnstein (to appear). The idea there is that the C-system connects temporal and situation variables from the propositional meaning of the clause to the parameters of the speech situation or shifted situations.</w:t>
      </w:r>
    </w:p>
  </w:footnote>
  <w:footnote w:id="7">
    <w:p w14:paraId="1CC099F0" w14:textId="225940F8" w:rsidR="000A0520" w:rsidRPr="00DF5CFF" w:rsidRDefault="000A0520" w:rsidP="00B75DA1">
      <w:pPr>
        <w:pStyle w:val="Funotentext"/>
        <w:rPr>
          <w:rFonts w:ascii="Times New Roman" w:hAnsi="Times New Roman" w:cs="Times New Roman"/>
        </w:rPr>
      </w:pPr>
      <w:r w:rsidRPr="00DF5CFF">
        <w:rPr>
          <w:rStyle w:val="Funotenzeichen"/>
          <w:rFonts w:ascii="Times New Roman" w:hAnsi="Times New Roman" w:cs="Times New Roman"/>
        </w:rPr>
        <w:footnoteRef/>
      </w:r>
      <w:r w:rsidRPr="00DF5CFF">
        <w:rPr>
          <w:rFonts w:ascii="Times New Roman" w:hAnsi="Times New Roman" w:cs="Times New Roman"/>
        </w:rPr>
        <w:t xml:space="preserve"> Heim employed this decomposition for modelling </w:t>
      </w:r>
      <w:r w:rsidRPr="00DF5CFF">
        <w:rPr>
          <w:rFonts w:ascii="Times New Roman" w:hAnsi="Times New Roman" w:cs="Times New Roman"/>
          <w:i/>
        </w:rPr>
        <w:t>de re</w:t>
      </w:r>
      <w:r w:rsidRPr="00DF5CFF">
        <w:rPr>
          <w:rFonts w:ascii="Times New Roman" w:hAnsi="Times New Roman" w:cs="Times New Roman"/>
        </w:rPr>
        <w:t xml:space="preserve"> and </w:t>
      </w:r>
      <w:r w:rsidRPr="00DF5CFF">
        <w:rPr>
          <w:rFonts w:ascii="Times New Roman" w:hAnsi="Times New Roman" w:cs="Times New Roman"/>
          <w:i/>
        </w:rPr>
        <w:t>de se</w:t>
      </w:r>
      <w:r w:rsidRPr="00DF5CFF">
        <w:rPr>
          <w:rFonts w:ascii="Times New Roman" w:hAnsi="Times New Roman" w:cs="Times New Roman"/>
        </w:rPr>
        <w:t xml:space="preserve"> readings of dream reports in terms of the self-ascription of certain acquaintance relations in ones sleep. </w:t>
      </w:r>
      <w:r>
        <w:rPr>
          <w:rFonts w:ascii="Times New Roman" w:hAnsi="Times New Roman" w:cs="Times New Roman"/>
        </w:rPr>
        <w:t xml:space="preserve">Our adopting Heim's decomposition is tentative and the suggestion itself may also have been tentative. See also </w:t>
      </w:r>
      <w:r>
        <w:rPr>
          <w:rFonts w:ascii="Times New Roman" w:hAnsi="Times New Roman" w:cs="Times New Roman"/>
          <w:noProof/>
        </w:rPr>
        <w:t>Anand (2007)</w:t>
      </w:r>
      <w:r>
        <w:rPr>
          <w:rFonts w:ascii="Times New Roman" w:hAnsi="Times New Roman" w:cs="Times New Roman"/>
        </w:rPr>
        <w:t xml:space="preserve">, </w:t>
      </w:r>
      <w:r>
        <w:rPr>
          <w:rFonts w:ascii="Times New Roman" w:hAnsi="Times New Roman" w:cs="Times New Roman"/>
          <w:noProof/>
        </w:rPr>
        <w:t>Yanovich (2011)</w:t>
      </w:r>
      <w:r>
        <w:rPr>
          <w:rFonts w:ascii="Times New Roman" w:hAnsi="Times New Roman" w:cs="Times New Roman"/>
        </w:rPr>
        <w:t xml:space="preserve">, </w:t>
      </w:r>
      <w:r>
        <w:rPr>
          <w:rFonts w:ascii="Times New Roman" w:hAnsi="Times New Roman" w:cs="Times New Roman"/>
          <w:noProof/>
        </w:rPr>
        <w:t>Ninan (2012)</w:t>
      </w:r>
      <w:r>
        <w:rPr>
          <w:rFonts w:ascii="Times New Roman" w:hAnsi="Times New Roman" w:cs="Times New Roman"/>
        </w:rPr>
        <w:t xml:space="preserve">, </w:t>
      </w:r>
      <w:r>
        <w:rPr>
          <w:rFonts w:ascii="Times New Roman" w:hAnsi="Times New Roman" w:cs="Times New Roman"/>
          <w:noProof/>
        </w:rPr>
        <w:t>Kauf (2017)</w:t>
      </w:r>
      <w:r>
        <w:rPr>
          <w:rFonts w:ascii="Times New Roman" w:hAnsi="Times New Roman" w:cs="Times New Roman"/>
        </w:rPr>
        <w:t xml:space="preserve">, and </w:t>
      </w:r>
      <w:r>
        <w:rPr>
          <w:rFonts w:ascii="Times New Roman" w:hAnsi="Times New Roman" w:cs="Times New Roman"/>
          <w:noProof/>
        </w:rPr>
        <w:t>Pearson (2018)</w:t>
      </w:r>
      <w:r>
        <w:rPr>
          <w:rFonts w:ascii="Times New Roman" w:hAnsi="Times New Roman" w:cs="Times New Roman"/>
        </w:rPr>
        <w:t xml:space="preserve"> on the complexities of this predicate.</w:t>
      </w:r>
    </w:p>
  </w:footnote>
  <w:footnote w:id="8">
    <w:p w14:paraId="23DE3F11" w14:textId="0301B1F1" w:rsidR="000A0520" w:rsidRPr="000D58B4" w:rsidRDefault="000A0520" w:rsidP="00B75DA1">
      <w:pPr>
        <w:pStyle w:val="Funotentext"/>
        <w:rPr>
          <w:rFonts w:ascii="Times New Roman" w:hAnsi="Times New Roman" w:cs="Times New Roman"/>
        </w:rPr>
      </w:pPr>
      <w:r w:rsidRPr="000D58B4">
        <w:rPr>
          <w:rStyle w:val="Funotenzeichen"/>
          <w:rFonts w:ascii="Times New Roman" w:hAnsi="Times New Roman" w:cs="Times New Roman"/>
        </w:rPr>
        <w:footnoteRef/>
      </w:r>
      <w:r w:rsidRPr="000D58B4">
        <w:rPr>
          <w:rFonts w:ascii="Times New Roman" w:hAnsi="Times New Roman" w:cs="Times New Roman"/>
        </w:rPr>
        <w:t xml:space="preserve"> This formulation is slightly different from the formalization in Heim </w:t>
      </w:r>
      <w:r>
        <w:rPr>
          <w:rFonts w:ascii="Times New Roman" w:hAnsi="Times New Roman" w:cs="Times New Roman"/>
        </w:rPr>
        <w:t>(</w:t>
      </w:r>
      <w:r w:rsidRPr="000D58B4">
        <w:rPr>
          <w:rFonts w:ascii="Times New Roman" w:hAnsi="Times New Roman" w:cs="Times New Roman"/>
        </w:rPr>
        <w:t>1992) insofar as Heim's formulation also computes a subjective p and a subjective not-p relative to the beliefs of the speaker, but does not embed the preference under the belief. The formulations seem to have the same effect so long as what a person wants is not hidden from that person.</w:t>
      </w:r>
    </w:p>
  </w:footnote>
  <w:footnote w:id="9">
    <w:p w14:paraId="5F8CA619" w14:textId="4FA9703F" w:rsidR="000A0520" w:rsidRPr="00A74C25" w:rsidRDefault="000A0520">
      <w:pPr>
        <w:pStyle w:val="Funotentext"/>
        <w:rPr>
          <w:rFonts w:ascii="Times New Roman" w:hAnsi="Times New Roman" w:cs="Times New Roman"/>
        </w:rPr>
      </w:pPr>
      <w:r w:rsidRPr="00A74C25">
        <w:rPr>
          <w:rStyle w:val="Funotenzeichen"/>
          <w:rFonts w:ascii="Times New Roman" w:hAnsi="Times New Roman" w:cs="Times New Roman"/>
        </w:rPr>
        <w:footnoteRef/>
      </w:r>
      <w:r w:rsidRPr="00A74C25">
        <w:rPr>
          <w:rFonts w:ascii="Times New Roman" w:hAnsi="Times New Roman" w:cs="Times New Roman"/>
        </w:rPr>
        <w:t xml:space="preserve"> </w:t>
      </w:r>
      <w:r>
        <w:rPr>
          <w:rFonts w:ascii="Times New Roman" w:hAnsi="Times New Roman" w:cs="Times New Roman"/>
        </w:rPr>
        <w:t>While we think that the adjunct V2-clauses support our point nicely, we are not sure how strong the argument from V2 relative clauses is. Gärtner (2000) gives good reasons for his analysis in which these V2 relative clauses, though showing interactions with the indefinite DPs that they can modify, do not originate in (or next to) these DP. Thus, they might simply be banned from clause-internal position because they have no reason to be there. Assuming that, the examples nevertheless show that V2 relative clauses conform to the generalization that the V2 adjunct clauses give rise to.</w:t>
      </w:r>
    </w:p>
  </w:footnote>
  <w:footnote w:id="10">
    <w:p w14:paraId="2429B763" w14:textId="251CAEE0" w:rsidR="000A0520" w:rsidRPr="00EA5A59" w:rsidRDefault="000A0520" w:rsidP="002E1F27">
      <w:pPr>
        <w:pStyle w:val="Funotentext"/>
        <w:rPr>
          <w:rFonts w:ascii="Times New Roman" w:hAnsi="Times New Roman" w:cs="Times New Roman"/>
        </w:rPr>
      </w:pPr>
      <w:r w:rsidRPr="00471D7E">
        <w:rPr>
          <w:rStyle w:val="Funotenzeichen"/>
          <w:rFonts w:ascii="Times New Roman" w:hAnsi="Times New Roman" w:cs="Times New Roman"/>
        </w:rPr>
        <w:footnoteRef/>
      </w:r>
      <w:r w:rsidRPr="00471D7E">
        <w:rPr>
          <w:rFonts w:ascii="Times New Roman" w:hAnsi="Times New Roman" w:cs="Times New Roman"/>
        </w:rPr>
        <w:t xml:space="preserve"> </w:t>
      </w:r>
      <w:r>
        <w:rPr>
          <w:rFonts w:ascii="Times New Roman" w:hAnsi="Times New Roman" w:cs="Times New Roman"/>
        </w:rPr>
        <w:t xml:space="preserve">Complement V2 clauses have also been argued to follow their host clause (Reis 1997). In the current account, this does not fall under (73). We point out that these might be separate but related issues, related to precedence-restrictions of </w:t>
      </w:r>
      <w:r w:rsidRPr="00966258">
        <w:rPr>
          <w:rFonts w:ascii="Times New Roman" w:hAnsi="Times New Roman" w:cs="Times New Roman"/>
          <w:smallCaps/>
          <w:lang w:val="en-US"/>
        </w:rPr>
        <w:t>ass</w:t>
      </w:r>
      <w:r>
        <w:rPr>
          <w:rFonts w:ascii="Times New Roman" w:hAnsi="Times New Roman" w:cs="Times New Roman"/>
          <w:vertAlign w:val="subscript"/>
          <w:lang w:val="en-US"/>
        </w:rPr>
        <w:t>x,t,w</w:t>
      </w:r>
      <w:r>
        <w:rPr>
          <w:rFonts w:ascii="Times New Roman" w:hAnsi="Times New Roman" w:cs="Times New Roman"/>
        </w:rPr>
        <w:t xml:space="preserve"> and BEL</w:t>
      </w:r>
      <w:r>
        <w:rPr>
          <w:rFonts w:ascii="Times New Roman" w:hAnsi="Times New Roman" w:cs="Times New Roman"/>
          <w:vertAlign w:val="subscript"/>
        </w:rPr>
        <w:t>x,t,w</w:t>
      </w:r>
      <w:r>
        <w:rPr>
          <w:rFonts w:ascii="Times New Roman" w:hAnsi="Times New Roman" w:cs="Times New Roman"/>
        </w:rPr>
        <w:t xml:space="preserve"> (though not </w:t>
      </w:r>
      <w:r w:rsidRPr="00EA5A59">
        <w:rPr>
          <w:rFonts w:ascii="Times New Roman" w:hAnsi="Times New Roman" w:cs="Times New Roman"/>
          <w:smallCaps/>
        </w:rPr>
        <w:t>bel</w:t>
      </w:r>
      <w:r>
        <w:rPr>
          <w:rFonts w:ascii="Times New Roman" w:hAnsi="Times New Roman" w:cs="Times New Roman"/>
          <w:vertAlign w:val="subscript"/>
        </w:rPr>
        <w:t>x,t,w</w:t>
      </w:r>
      <w:r>
        <w:rPr>
          <w:rFonts w:ascii="Times New Roman" w:hAnsi="Times New Roman" w:cs="Times New Roman"/>
        </w:rPr>
        <w:t>).</w:t>
      </w:r>
    </w:p>
  </w:footnote>
  <w:footnote w:id="11">
    <w:p w14:paraId="330C227C" w14:textId="79DCD287" w:rsidR="000A0520" w:rsidRPr="00512D4D" w:rsidRDefault="000A0520">
      <w:pPr>
        <w:pStyle w:val="Funotentext"/>
        <w:rPr>
          <w:rFonts w:ascii="Times New Roman" w:hAnsi="Times New Roman" w:cs="Times New Roman"/>
        </w:rPr>
      </w:pPr>
      <w:r w:rsidRPr="00512D4D">
        <w:rPr>
          <w:rStyle w:val="Funotenzeichen"/>
          <w:rFonts w:ascii="Times New Roman" w:hAnsi="Times New Roman" w:cs="Times New Roman"/>
        </w:rPr>
        <w:footnoteRef/>
      </w:r>
      <w:r w:rsidRPr="00512D4D">
        <w:rPr>
          <w:rFonts w:ascii="Times New Roman" w:hAnsi="Times New Roman" w:cs="Times New Roman"/>
        </w:rPr>
        <w:t xml:space="preserve"> It seems sensible to us to </w:t>
      </w:r>
      <w:r>
        <w:rPr>
          <w:rFonts w:ascii="Times New Roman" w:hAnsi="Times New Roman" w:cs="Times New Roman"/>
        </w:rPr>
        <w:t>conceptualize</w:t>
      </w:r>
      <w:r w:rsidRPr="00512D4D">
        <w:rPr>
          <w:rFonts w:ascii="Times New Roman" w:hAnsi="Times New Roman" w:cs="Times New Roman"/>
        </w:rPr>
        <w:t xml:space="preserve"> the highest </w:t>
      </w:r>
      <w:r>
        <w:rPr>
          <w:rFonts w:ascii="Times New Roman" w:hAnsi="Times New Roman" w:cs="Times New Roman"/>
        </w:rPr>
        <w:t xml:space="preserve">grammatical elements of such a speech-act related representation as conventional implicatures, as argued by Gutzmann (2015). We agree with Gutzmann that they cannot be regular content. An alternative we would currently not rule out is that they are presupposition that are accommodated; see Schlenker (2007) and Truckenbrodt (2012) in this connection. </w:t>
      </w:r>
    </w:p>
  </w:footnote>
  <w:footnote w:id="12">
    <w:p w14:paraId="307C0FC0" w14:textId="0052F238" w:rsidR="000A0520" w:rsidRPr="00D12667" w:rsidRDefault="000A0520">
      <w:pPr>
        <w:pStyle w:val="Funotentext"/>
        <w:rPr>
          <w:rFonts w:ascii="Times New Roman" w:hAnsi="Times New Roman" w:cs="Times New Roman"/>
        </w:rPr>
      </w:pPr>
      <w:r w:rsidRPr="00D12667">
        <w:rPr>
          <w:rStyle w:val="Funotenzeichen"/>
          <w:rFonts w:ascii="Times New Roman" w:hAnsi="Times New Roman" w:cs="Times New Roman"/>
        </w:rPr>
        <w:footnoteRef/>
      </w:r>
      <w:r w:rsidRPr="00D12667">
        <w:rPr>
          <w:rFonts w:ascii="Times New Roman" w:hAnsi="Times New Roman" w:cs="Times New Roman"/>
        </w:rPr>
        <w:t xml:space="preserve"> They will carry the same anchor only in 1st person parentheticals like </w:t>
      </w:r>
      <w:r w:rsidRPr="00D12667">
        <w:rPr>
          <w:rFonts w:ascii="Times New Roman" w:hAnsi="Times New Roman" w:cs="Times New Roman"/>
          <w:i/>
        </w:rPr>
        <w:t>glaube ich</w:t>
      </w:r>
      <w:r w:rsidRPr="00D12667">
        <w:rPr>
          <w:rFonts w:ascii="Times New Roman" w:hAnsi="Times New Roman" w:cs="Times New Roman"/>
        </w:rPr>
        <w:t xml:space="preserve"> ‚I believe’ and in the evidential reading </w:t>
      </w:r>
      <w:r>
        <w:rPr>
          <w:rFonts w:ascii="Times New Roman" w:hAnsi="Times New Roman" w:cs="Times New Roman"/>
        </w:rPr>
        <w:t>(</w:t>
      </w:r>
      <w:r w:rsidRPr="00D12667">
        <w:rPr>
          <w:rFonts w:ascii="Times New Roman" w:hAnsi="Times New Roman" w:cs="Times New Roman"/>
        </w:rPr>
        <w:t>27), which we take to marginal in German.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inguistic Inquir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x52er9o5axvreee9a5dptws22xr5w2f2xz&quot;&gt;New 123 Main Library&lt;record-ids&gt;&lt;item&gt;44&lt;/item&gt;&lt;item&gt;351&lt;/item&gt;&lt;item&gt;353&lt;/item&gt;&lt;item&gt;546&lt;/item&gt;&lt;item&gt;655&lt;/item&gt;&lt;item&gt;763&lt;/item&gt;&lt;item&gt;765&lt;/item&gt;&lt;item&gt;871&lt;/item&gt;&lt;item&gt;874&lt;/item&gt;&lt;item&gt;899&lt;/item&gt;&lt;item&gt;936&lt;/item&gt;&lt;item&gt;1420&lt;/item&gt;&lt;item&gt;1651&lt;/item&gt;&lt;item&gt;1723&lt;/item&gt;&lt;item&gt;1737&lt;/item&gt;&lt;item&gt;1738&lt;/item&gt;&lt;item&gt;1776&lt;/item&gt;&lt;item&gt;1833&lt;/item&gt;&lt;item&gt;1836&lt;/item&gt;&lt;item&gt;1882&lt;/item&gt;&lt;item&gt;1884&lt;/item&gt;&lt;item&gt;1886&lt;/item&gt;&lt;item&gt;1939&lt;/item&gt;&lt;item&gt;1987&lt;/item&gt;&lt;item&gt;2228&lt;/item&gt;&lt;item&gt;2562&lt;/item&gt;&lt;item&gt;2884&lt;/item&gt;&lt;item&gt;2893&lt;/item&gt;&lt;item&gt;3143&lt;/item&gt;&lt;item&gt;3253&lt;/item&gt;&lt;item&gt;3262&lt;/item&gt;&lt;item&gt;3333&lt;/item&gt;&lt;item&gt;3402&lt;/item&gt;&lt;item&gt;3461&lt;/item&gt;&lt;item&gt;3464&lt;/item&gt;&lt;item&gt;3794&lt;/item&gt;&lt;item&gt;3898&lt;/item&gt;&lt;item&gt;4638&lt;/item&gt;&lt;item&gt;4739&lt;/item&gt;&lt;item&gt;4856&lt;/item&gt;&lt;item&gt;5728&lt;/item&gt;&lt;item&gt;5749&lt;/item&gt;&lt;item&gt;5781&lt;/item&gt;&lt;item&gt;5846&lt;/item&gt;&lt;item&gt;5850&lt;/item&gt;&lt;item&gt;5964&lt;/item&gt;&lt;item&gt;5996&lt;/item&gt;&lt;item&gt;6221&lt;/item&gt;&lt;item&gt;6240&lt;/item&gt;&lt;item&gt;6253&lt;/item&gt;&lt;item&gt;6339&lt;/item&gt;&lt;item&gt;6511&lt;/item&gt;&lt;item&gt;6518&lt;/item&gt;&lt;item&gt;6524&lt;/item&gt;&lt;item&gt;6574&lt;/item&gt;&lt;item&gt;6587&lt;/item&gt;&lt;item&gt;6659&lt;/item&gt;&lt;item&gt;6663&lt;/item&gt;&lt;item&gt;6668&lt;/item&gt;&lt;item&gt;6670&lt;/item&gt;&lt;item&gt;6673&lt;/item&gt;&lt;item&gt;6758&lt;/item&gt;&lt;item&gt;6801&lt;/item&gt;&lt;item&gt;6845&lt;/item&gt;&lt;item&gt;6913&lt;/item&gt;&lt;item&gt;6916&lt;/item&gt;&lt;item&gt;7039&lt;/item&gt;&lt;item&gt;7046&lt;/item&gt;&lt;item&gt;7051&lt;/item&gt;&lt;item&gt;7056&lt;/item&gt;&lt;item&gt;7058&lt;/item&gt;&lt;item&gt;7071&lt;/item&gt;&lt;item&gt;7117&lt;/item&gt;&lt;item&gt;7225&lt;/item&gt;&lt;item&gt;7349&lt;/item&gt;&lt;item&gt;7377&lt;/item&gt;&lt;item&gt;7378&lt;/item&gt;&lt;item&gt;7379&lt;/item&gt;&lt;item&gt;7384&lt;/item&gt;&lt;item&gt;7400&lt;/item&gt;&lt;item&gt;7401&lt;/item&gt;&lt;item&gt;7409&lt;/item&gt;&lt;item&gt;7410&lt;/item&gt;&lt;item&gt;7411&lt;/item&gt;&lt;item&gt;7412&lt;/item&gt;&lt;item&gt;7452&lt;/item&gt;&lt;/record-ids&gt;&lt;/item&gt;&lt;/Libraries&gt;"/>
  </w:docVars>
  <w:rsids>
    <w:rsidRoot w:val="004D28F8"/>
    <w:rsid w:val="0000010E"/>
    <w:rsid w:val="000025A2"/>
    <w:rsid w:val="0000281B"/>
    <w:rsid w:val="0000413C"/>
    <w:rsid w:val="00004E9F"/>
    <w:rsid w:val="0000589D"/>
    <w:rsid w:val="00005973"/>
    <w:rsid w:val="00006BFC"/>
    <w:rsid w:val="00010E66"/>
    <w:rsid w:val="00012CAF"/>
    <w:rsid w:val="00013CBA"/>
    <w:rsid w:val="00013D24"/>
    <w:rsid w:val="00013EE0"/>
    <w:rsid w:val="0001422C"/>
    <w:rsid w:val="00015F34"/>
    <w:rsid w:val="00020885"/>
    <w:rsid w:val="000208F0"/>
    <w:rsid w:val="000210FB"/>
    <w:rsid w:val="00021485"/>
    <w:rsid w:val="000219CF"/>
    <w:rsid w:val="000227B1"/>
    <w:rsid w:val="00023540"/>
    <w:rsid w:val="00023CE3"/>
    <w:rsid w:val="00024744"/>
    <w:rsid w:val="00024A79"/>
    <w:rsid w:val="0002638E"/>
    <w:rsid w:val="00031A03"/>
    <w:rsid w:val="0003325E"/>
    <w:rsid w:val="00033BBE"/>
    <w:rsid w:val="00034C42"/>
    <w:rsid w:val="000352F8"/>
    <w:rsid w:val="00036C0B"/>
    <w:rsid w:val="00042845"/>
    <w:rsid w:val="00043B5B"/>
    <w:rsid w:val="00044667"/>
    <w:rsid w:val="00044CDB"/>
    <w:rsid w:val="0004692F"/>
    <w:rsid w:val="00047294"/>
    <w:rsid w:val="000500DD"/>
    <w:rsid w:val="000526E2"/>
    <w:rsid w:val="00052AEC"/>
    <w:rsid w:val="00052E3D"/>
    <w:rsid w:val="00053215"/>
    <w:rsid w:val="00053C07"/>
    <w:rsid w:val="000548BD"/>
    <w:rsid w:val="0005498E"/>
    <w:rsid w:val="00055EEE"/>
    <w:rsid w:val="00060572"/>
    <w:rsid w:val="00060631"/>
    <w:rsid w:val="00060837"/>
    <w:rsid w:val="00063BCB"/>
    <w:rsid w:val="00065B00"/>
    <w:rsid w:val="000663F1"/>
    <w:rsid w:val="00066448"/>
    <w:rsid w:val="00070A28"/>
    <w:rsid w:val="00071966"/>
    <w:rsid w:val="00072507"/>
    <w:rsid w:val="0007257F"/>
    <w:rsid w:val="00073BE5"/>
    <w:rsid w:val="0007440C"/>
    <w:rsid w:val="00075656"/>
    <w:rsid w:val="0007660B"/>
    <w:rsid w:val="00077512"/>
    <w:rsid w:val="00077612"/>
    <w:rsid w:val="000811AA"/>
    <w:rsid w:val="00081811"/>
    <w:rsid w:val="0008278B"/>
    <w:rsid w:val="0008299B"/>
    <w:rsid w:val="00083E44"/>
    <w:rsid w:val="0008523E"/>
    <w:rsid w:val="00085BCC"/>
    <w:rsid w:val="00095A20"/>
    <w:rsid w:val="00096FA3"/>
    <w:rsid w:val="00097E27"/>
    <w:rsid w:val="000A04F0"/>
    <w:rsid w:val="000A0520"/>
    <w:rsid w:val="000A2C97"/>
    <w:rsid w:val="000A41D2"/>
    <w:rsid w:val="000A4207"/>
    <w:rsid w:val="000A5013"/>
    <w:rsid w:val="000A63EA"/>
    <w:rsid w:val="000A70FB"/>
    <w:rsid w:val="000A7CE9"/>
    <w:rsid w:val="000B0602"/>
    <w:rsid w:val="000B0816"/>
    <w:rsid w:val="000B0EE3"/>
    <w:rsid w:val="000B21FD"/>
    <w:rsid w:val="000B32B3"/>
    <w:rsid w:val="000B448C"/>
    <w:rsid w:val="000B5A91"/>
    <w:rsid w:val="000B61D1"/>
    <w:rsid w:val="000B6403"/>
    <w:rsid w:val="000B7F19"/>
    <w:rsid w:val="000C019A"/>
    <w:rsid w:val="000C0A1A"/>
    <w:rsid w:val="000C0DA3"/>
    <w:rsid w:val="000C514D"/>
    <w:rsid w:val="000C5D78"/>
    <w:rsid w:val="000C5EC6"/>
    <w:rsid w:val="000C745C"/>
    <w:rsid w:val="000D07A9"/>
    <w:rsid w:val="000D0885"/>
    <w:rsid w:val="000D1379"/>
    <w:rsid w:val="000D209A"/>
    <w:rsid w:val="000D28E1"/>
    <w:rsid w:val="000D2BFA"/>
    <w:rsid w:val="000D326C"/>
    <w:rsid w:val="000D417B"/>
    <w:rsid w:val="000D4CA3"/>
    <w:rsid w:val="000D58B4"/>
    <w:rsid w:val="000D67C1"/>
    <w:rsid w:val="000D7853"/>
    <w:rsid w:val="000D7F1B"/>
    <w:rsid w:val="000E3046"/>
    <w:rsid w:val="000E3D33"/>
    <w:rsid w:val="000E5192"/>
    <w:rsid w:val="000E541E"/>
    <w:rsid w:val="000F1898"/>
    <w:rsid w:val="000F2B99"/>
    <w:rsid w:val="000F41F4"/>
    <w:rsid w:val="000F44AA"/>
    <w:rsid w:val="000F4545"/>
    <w:rsid w:val="000F468A"/>
    <w:rsid w:val="000F7050"/>
    <w:rsid w:val="001002E2"/>
    <w:rsid w:val="001005FA"/>
    <w:rsid w:val="00102F48"/>
    <w:rsid w:val="001061B4"/>
    <w:rsid w:val="001062F3"/>
    <w:rsid w:val="001065F6"/>
    <w:rsid w:val="00106ACA"/>
    <w:rsid w:val="00107506"/>
    <w:rsid w:val="0011061B"/>
    <w:rsid w:val="001108D8"/>
    <w:rsid w:val="0011112C"/>
    <w:rsid w:val="001129F9"/>
    <w:rsid w:val="00112F3B"/>
    <w:rsid w:val="00113DFC"/>
    <w:rsid w:val="00114C55"/>
    <w:rsid w:val="00117105"/>
    <w:rsid w:val="00121668"/>
    <w:rsid w:val="00121BF5"/>
    <w:rsid w:val="0012221F"/>
    <w:rsid w:val="00122A01"/>
    <w:rsid w:val="0012349D"/>
    <w:rsid w:val="0012405A"/>
    <w:rsid w:val="00127A7A"/>
    <w:rsid w:val="00127A88"/>
    <w:rsid w:val="00127DA9"/>
    <w:rsid w:val="00127FE5"/>
    <w:rsid w:val="00130BB6"/>
    <w:rsid w:val="00130CFD"/>
    <w:rsid w:val="0013196D"/>
    <w:rsid w:val="00133AD6"/>
    <w:rsid w:val="00134630"/>
    <w:rsid w:val="001409FB"/>
    <w:rsid w:val="001422CC"/>
    <w:rsid w:val="00142393"/>
    <w:rsid w:val="00142602"/>
    <w:rsid w:val="00143F28"/>
    <w:rsid w:val="00145632"/>
    <w:rsid w:val="00145AA9"/>
    <w:rsid w:val="00150852"/>
    <w:rsid w:val="00151667"/>
    <w:rsid w:val="00154A8A"/>
    <w:rsid w:val="0015630E"/>
    <w:rsid w:val="00160CF1"/>
    <w:rsid w:val="00161862"/>
    <w:rsid w:val="00161BA3"/>
    <w:rsid w:val="001627AF"/>
    <w:rsid w:val="00162F6D"/>
    <w:rsid w:val="00165284"/>
    <w:rsid w:val="00171179"/>
    <w:rsid w:val="00173F2E"/>
    <w:rsid w:val="0017495D"/>
    <w:rsid w:val="00175320"/>
    <w:rsid w:val="00177BE5"/>
    <w:rsid w:val="00177CD0"/>
    <w:rsid w:val="00182B05"/>
    <w:rsid w:val="00182DB9"/>
    <w:rsid w:val="001858B5"/>
    <w:rsid w:val="00186FE1"/>
    <w:rsid w:val="00187A15"/>
    <w:rsid w:val="00187AEE"/>
    <w:rsid w:val="00190224"/>
    <w:rsid w:val="00190512"/>
    <w:rsid w:val="00190729"/>
    <w:rsid w:val="00190FBC"/>
    <w:rsid w:val="00194047"/>
    <w:rsid w:val="001954C1"/>
    <w:rsid w:val="00195627"/>
    <w:rsid w:val="001970B9"/>
    <w:rsid w:val="001977F7"/>
    <w:rsid w:val="001A16EB"/>
    <w:rsid w:val="001A1F0F"/>
    <w:rsid w:val="001A2293"/>
    <w:rsid w:val="001A3276"/>
    <w:rsid w:val="001A5135"/>
    <w:rsid w:val="001A6A18"/>
    <w:rsid w:val="001A733A"/>
    <w:rsid w:val="001A7670"/>
    <w:rsid w:val="001B234E"/>
    <w:rsid w:val="001B3482"/>
    <w:rsid w:val="001B44E2"/>
    <w:rsid w:val="001B58DC"/>
    <w:rsid w:val="001B62A0"/>
    <w:rsid w:val="001B655C"/>
    <w:rsid w:val="001C1292"/>
    <w:rsid w:val="001C16FF"/>
    <w:rsid w:val="001C1F3B"/>
    <w:rsid w:val="001C4353"/>
    <w:rsid w:val="001C530E"/>
    <w:rsid w:val="001C55AA"/>
    <w:rsid w:val="001C618F"/>
    <w:rsid w:val="001C76A2"/>
    <w:rsid w:val="001C7FD7"/>
    <w:rsid w:val="001D0A9E"/>
    <w:rsid w:val="001D1D78"/>
    <w:rsid w:val="001D2E94"/>
    <w:rsid w:val="001D350D"/>
    <w:rsid w:val="001D5024"/>
    <w:rsid w:val="001D5983"/>
    <w:rsid w:val="001D62E4"/>
    <w:rsid w:val="001E0A57"/>
    <w:rsid w:val="001E1034"/>
    <w:rsid w:val="001E1BB4"/>
    <w:rsid w:val="001E3338"/>
    <w:rsid w:val="001E3355"/>
    <w:rsid w:val="001E5D91"/>
    <w:rsid w:val="001E61AF"/>
    <w:rsid w:val="001E695D"/>
    <w:rsid w:val="001E71A7"/>
    <w:rsid w:val="001E771E"/>
    <w:rsid w:val="001E7A24"/>
    <w:rsid w:val="001F128F"/>
    <w:rsid w:val="001F3972"/>
    <w:rsid w:val="001F48AA"/>
    <w:rsid w:val="001F49D9"/>
    <w:rsid w:val="001F50C4"/>
    <w:rsid w:val="001F6238"/>
    <w:rsid w:val="001F674C"/>
    <w:rsid w:val="001F7F05"/>
    <w:rsid w:val="00200633"/>
    <w:rsid w:val="00200E5D"/>
    <w:rsid w:val="00203BF9"/>
    <w:rsid w:val="00204336"/>
    <w:rsid w:val="0020475B"/>
    <w:rsid w:val="00205F57"/>
    <w:rsid w:val="002061EC"/>
    <w:rsid w:val="002102BB"/>
    <w:rsid w:val="00212F21"/>
    <w:rsid w:val="00213988"/>
    <w:rsid w:val="00213E7E"/>
    <w:rsid w:val="00214456"/>
    <w:rsid w:val="00214EF5"/>
    <w:rsid w:val="00215734"/>
    <w:rsid w:val="00217FD7"/>
    <w:rsid w:val="002213E9"/>
    <w:rsid w:val="002224AF"/>
    <w:rsid w:val="00222784"/>
    <w:rsid w:val="00223E73"/>
    <w:rsid w:val="0022423D"/>
    <w:rsid w:val="00224F0D"/>
    <w:rsid w:val="00225234"/>
    <w:rsid w:val="00225875"/>
    <w:rsid w:val="00225C98"/>
    <w:rsid w:val="002311B9"/>
    <w:rsid w:val="002312B6"/>
    <w:rsid w:val="00233918"/>
    <w:rsid w:val="00235072"/>
    <w:rsid w:val="002355B2"/>
    <w:rsid w:val="00235844"/>
    <w:rsid w:val="00236221"/>
    <w:rsid w:val="0023748A"/>
    <w:rsid w:val="0024007D"/>
    <w:rsid w:val="002408DA"/>
    <w:rsid w:val="00241056"/>
    <w:rsid w:val="00241F07"/>
    <w:rsid w:val="00241F80"/>
    <w:rsid w:val="00242039"/>
    <w:rsid w:val="00243023"/>
    <w:rsid w:val="0024499E"/>
    <w:rsid w:val="002506EC"/>
    <w:rsid w:val="00250D9B"/>
    <w:rsid w:val="002516D0"/>
    <w:rsid w:val="00252EDC"/>
    <w:rsid w:val="0025326C"/>
    <w:rsid w:val="002532EC"/>
    <w:rsid w:val="00253C33"/>
    <w:rsid w:val="00253E05"/>
    <w:rsid w:val="00253E9C"/>
    <w:rsid w:val="0025448C"/>
    <w:rsid w:val="00262AB5"/>
    <w:rsid w:val="0026364B"/>
    <w:rsid w:val="00264C1A"/>
    <w:rsid w:val="0026511D"/>
    <w:rsid w:val="002652A7"/>
    <w:rsid w:val="00265932"/>
    <w:rsid w:val="00270060"/>
    <w:rsid w:val="00271BD9"/>
    <w:rsid w:val="00272038"/>
    <w:rsid w:val="00272177"/>
    <w:rsid w:val="00273077"/>
    <w:rsid w:val="00273664"/>
    <w:rsid w:val="00273E9E"/>
    <w:rsid w:val="002753BB"/>
    <w:rsid w:val="002757EB"/>
    <w:rsid w:val="002766D7"/>
    <w:rsid w:val="0027677E"/>
    <w:rsid w:val="002770D1"/>
    <w:rsid w:val="00277D1B"/>
    <w:rsid w:val="002805A0"/>
    <w:rsid w:val="00280612"/>
    <w:rsid w:val="00282CFF"/>
    <w:rsid w:val="00283CE0"/>
    <w:rsid w:val="00287337"/>
    <w:rsid w:val="00287A10"/>
    <w:rsid w:val="00290008"/>
    <w:rsid w:val="00290220"/>
    <w:rsid w:val="002904C1"/>
    <w:rsid w:val="002907E6"/>
    <w:rsid w:val="00291099"/>
    <w:rsid w:val="002913E1"/>
    <w:rsid w:val="002918EC"/>
    <w:rsid w:val="00291A4C"/>
    <w:rsid w:val="00292B42"/>
    <w:rsid w:val="00293151"/>
    <w:rsid w:val="00293C8A"/>
    <w:rsid w:val="002947BF"/>
    <w:rsid w:val="00295548"/>
    <w:rsid w:val="00295704"/>
    <w:rsid w:val="00295D92"/>
    <w:rsid w:val="0029649C"/>
    <w:rsid w:val="00296559"/>
    <w:rsid w:val="0029772B"/>
    <w:rsid w:val="002A02A6"/>
    <w:rsid w:val="002A0C3B"/>
    <w:rsid w:val="002A0F02"/>
    <w:rsid w:val="002A1403"/>
    <w:rsid w:val="002A17E6"/>
    <w:rsid w:val="002A434B"/>
    <w:rsid w:val="002A71E7"/>
    <w:rsid w:val="002B06AC"/>
    <w:rsid w:val="002B1CAB"/>
    <w:rsid w:val="002B27CF"/>
    <w:rsid w:val="002B2F41"/>
    <w:rsid w:val="002B403F"/>
    <w:rsid w:val="002B514A"/>
    <w:rsid w:val="002B57A6"/>
    <w:rsid w:val="002B6804"/>
    <w:rsid w:val="002B7895"/>
    <w:rsid w:val="002C0782"/>
    <w:rsid w:val="002C244F"/>
    <w:rsid w:val="002C3274"/>
    <w:rsid w:val="002C3871"/>
    <w:rsid w:val="002C4ABA"/>
    <w:rsid w:val="002C57C1"/>
    <w:rsid w:val="002C59A1"/>
    <w:rsid w:val="002C5BF8"/>
    <w:rsid w:val="002C5D09"/>
    <w:rsid w:val="002D2BEB"/>
    <w:rsid w:val="002D3E78"/>
    <w:rsid w:val="002D5ACA"/>
    <w:rsid w:val="002D6847"/>
    <w:rsid w:val="002E1283"/>
    <w:rsid w:val="002E1F27"/>
    <w:rsid w:val="002E24CF"/>
    <w:rsid w:val="002E2B1B"/>
    <w:rsid w:val="002E2EC6"/>
    <w:rsid w:val="002E41BA"/>
    <w:rsid w:val="002E5A89"/>
    <w:rsid w:val="002E643F"/>
    <w:rsid w:val="002E65BD"/>
    <w:rsid w:val="002F02DF"/>
    <w:rsid w:val="002F1D35"/>
    <w:rsid w:val="002F3D28"/>
    <w:rsid w:val="002F44BC"/>
    <w:rsid w:val="002F4933"/>
    <w:rsid w:val="002F4C33"/>
    <w:rsid w:val="002F4C7B"/>
    <w:rsid w:val="002F6403"/>
    <w:rsid w:val="002F7DD9"/>
    <w:rsid w:val="00300240"/>
    <w:rsid w:val="00301A1E"/>
    <w:rsid w:val="00302A9F"/>
    <w:rsid w:val="00302D4A"/>
    <w:rsid w:val="0030444A"/>
    <w:rsid w:val="003046F9"/>
    <w:rsid w:val="00304AC4"/>
    <w:rsid w:val="00304D2E"/>
    <w:rsid w:val="00304DD6"/>
    <w:rsid w:val="00306131"/>
    <w:rsid w:val="0030792D"/>
    <w:rsid w:val="003114AD"/>
    <w:rsid w:val="0031252C"/>
    <w:rsid w:val="00312C9C"/>
    <w:rsid w:val="00314AFE"/>
    <w:rsid w:val="00314EBA"/>
    <w:rsid w:val="0031582D"/>
    <w:rsid w:val="00315A1B"/>
    <w:rsid w:val="00316070"/>
    <w:rsid w:val="00317706"/>
    <w:rsid w:val="00317BA2"/>
    <w:rsid w:val="00320809"/>
    <w:rsid w:val="003209E3"/>
    <w:rsid w:val="00320D93"/>
    <w:rsid w:val="00323AA2"/>
    <w:rsid w:val="003246AD"/>
    <w:rsid w:val="0032590A"/>
    <w:rsid w:val="00325D36"/>
    <w:rsid w:val="0032627B"/>
    <w:rsid w:val="00326919"/>
    <w:rsid w:val="00327A9D"/>
    <w:rsid w:val="00331651"/>
    <w:rsid w:val="00334491"/>
    <w:rsid w:val="00334C05"/>
    <w:rsid w:val="003352C4"/>
    <w:rsid w:val="00335A67"/>
    <w:rsid w:val="00336B84"/>
    <w:rsid w:val="00336E6A"/>
    <w:rsid w:val="003379CE"/>
    <w:rsid w:val="00337A55"/>
    <w:rsid w:val="00340FA6"/>
    <w:rsid w:val="003436DB"/>
    <w:rsid w:val="003445CF"/>
    <w:rsid w:val="00344C8D"/>
    <w:rsid w:val="00350340"/>
    <w:rsid w:val="00350776"/>
    <w:rsid w:val="0035092F"/>
    <w:rsid w:val="0035141D"/>
    <w:rsid w:val="00352145"/>
    <w:rsid w:val="00352214"/>
    <w:rsid w:val="003532B0"/>
    <w:rsid w:val="003543D7"/>
    <w:rsid w:val="00354FCA"/>
    <w:rsid w:val="00355A41"/>
    <w:rsid w:val="00356B31"/>
    <w:rsid w:val="00356C90"/>
    <w:rsid w:val="00357676"/>
    <w:rsid w:val="00357DB5"/>
    <w:rsid w:val="003616E7"/>
    <w:rsid w:val="0036311F"/>
    <w:rsid w:val="003656D1"/>
    <w:rsid w:val="00370AAF"/>
    <w:rsid w:val="003730BB"/>
    <w:rsid w:val="003737AE"/>
    <w:rsid w:val="003755FA"/>
    <w:rsid w:val="003768FE"/>
    <w:rsid w:val="003816B5"/>
    <w:rsid w:val="0038261F"/>
    <w:rsid w:val="00382B9E"/>
    <w:rsid w:val="003834DD"/>
    <w:rsid w:val="00383FBF"/>
    <w:rsid w:val="00385A11"/>
    <w:rsid w:val="00386EE5"/>
    <w:rsid w:val="003870CC"/>
    <w:rsid w:val="003875B5"/>
    <w:rsid w:val="003879D4"/>
    <w:rsid w:val="00390672"/>
    <w:rsid w:val="003906DE"/>
    <w:rsid w:val="00390733"/>
    <w:rsid w:val="00391293"/>
    <w:rsid w:val="0039220E"/>
    <w:rsid w:val="00392E53"/>
    <w:rsid w:val="00395B39"/>
    <w:rsid w:val="003A46E3"/>
    <w:rsid w:val="003A505A"/>
    <w:rsid w:val="003A5652"/>
    <w:rsid w:val="003A5DC1"/>
    <w:rsid w:val="003A678C"/>
    <w:rsid w:val="003A6BD6"/>
    <w:rsid w:val="003A6CB1"/>
    <w:rsid w:val="003A7DB9"/>
    <w:rsid w:val="003B1803"/>
    <w:rsid w:val="003B28EF"/>
    <w:rsid w:val="003B2AB8"/>
    <w:rsid w:val="003C1691"/>
    <w:rsid w:val="003C2604"/>
    <w:rsid w:val="003C5492"/>
    <w:rsid w:val="003C5C71"/>
    <w:rsid w:val="003C5EB2"/>
    <w:rsid w:val="003C5F4A"/>
    <w:rsid w:val="003C7410"/>
    <w:rsid w:val="003C764C"/>
    <w:rsid w:val="003D3200"/>
    <w:rsid w:val="003D34EC"/>
    <w:rsid w:val="003D478D"/>
    <w:rsid w:val="003D47B8"/>
    <w:rsid w:val="003D53FC"/>
    <w:rsid w:val="003D7D97"/>
    <w:rsid w:val="003E1A86"/>
    <w:rsid w:val="003E4746"/>
    <w:rsid w:val="003E4993"/>
    <w:rsid w:val="003E60BC"/>
    <w:rsid w:val="003E67E7"/>
    <w:rsid w:val="003E6C8E"/>
    <w:rsid w:val="003E6FDC"/>
    <w:rsid w:val="003E7B34"/>
    <w:rsid w:val="003F026A"/>
    <w:rsid w:val="003F0B60"/>
    <w:rsid w:val="003F18BC"/>
    <w:rsid w:val="003F19B9"/>
    <w:rsid w:val="003F1A81"/>
    <w:rsid w:val="003F2544"/>
    <w:rsid w:val="003F422A"/>
    <w:rsid w:val="003F4855"/>
    <w:rsid w:val="003F4CAC"/>
    <w:rsid w:val="003F7703"/>
    <w:rsid w:val="003F7FCC"/>
    <w:rsid w:val="004009C0"/>
    <w:rsid w:val="00401B21"/>
    <w:rsid w:val="00402408"/>
    <w:rsid w:val="004039BB"/>
    <w:rsid w:val="00403CD3"/>
    <w:rsid w:val="0040615C"/>
    <w:rsid w:val="004062A5"/>
    <w:rsid w:val="00410214"/>
    <w:rsid w:val="00410296"/>
    <w:rsid w:val="00411133"/>
    <w:rsid w:val="004115CD"/>
    <w:rsid w:val="004129E4"/>
    <w:rsid w:val="0041682F"/>
    <w:rsid w:val="00416E2F"/>
    <w:rsid w:val="00424547"/>
    <w:rsid w:val="0042581D"/>
    <w:rsid w:val="00425FC3"/>
    <w:rsid w:val="00427036"/>
    <w:rsid w:val="0043019D"/>
    <w:rsid w:val="00430810"/>
    <w:rsid w:val="00430CA8"/>
    <w:rsid w:val="0043163D"/>
    <w:rsid w:val="00431BC8"/>
    <w:rsid w:val="00432B32"/>
    <w:rsid w:val="00432C48"/>
    <w:rsid w:val="00435414"/>
    <w:rsid w:val="00436512"/>
    <w:rsid w:val="004373D4"/>
    <w:rsid w:val="004400B4"/>
    <w:rsid w:val="00440D52"/>
    <w:rsid w:val="004416D8"/>
    <w:rsid w:val="00442311"/>
    <w:rsid w:val="0044248E"/>
    <w:rsid w:val="00442966"/>
    <w:rsid w:val="00446657"/>
    <w:rsid w:val="00450AF1"/>
    <w:rsid w:val="004536C8"/>
    <w:rsid w:val="004538FB"/>
    <w:rsid w:val="0045475D"/>
    <w:rsid w:val="004572A0"/>
    <w:rsid w:val="00457B8A"/>
    <w:rsid w:val="00457DF1"/>
    <w:rsid w:val="00460954"/>
    <w:rsid w:val="0046119E"/>
    <w:rsid w:val="00463D37"/>
    <w:rsid w:val="0046463B"/>
    <w:rsid w:val="00464C46"/>
    <w:rsid w:val="00466C21"/>
    <w:rsid w:val="00470EBE"/>
    <w:rsid w:val="00471D7E"/>
    <w:rsid w:val="00472235"/>
    <w:rsid w:val="00473CAD"/>
    <w:rsid w:val="00473F26"/>
    <w:rsid w:val="004750EA"/>
    <w:rsid w:val="00476AE4"/>
    <w:rsid w:val="00476B3F"/>
    <w:rsid w:val="004774BA"/>
    <w:rsid w:val="004849F0"/>
    <w:rsid w:val="00484D50"/>
    <w:rsid w:val="00486D29"/>
    <w:rsid w:val="004879E1"/>
    <w:rsid w:val="0049077B"/>
    <w:rsid w:val="004930D1"/>
    <w:rsid w:val="0049496A"/>
    <w:rsid w:val="0049545D"/>
    <w:rsid w:val="004957D5"/>
    <w:rsid w:val="0049587B"/>
    <w:rsid w:val="004A01DF"/>
    <w:rsid w:val="004A119E"/>
    <w:rsid w:val="004A29A8"/>
    <w:rsid w:val="004A2BE3"/>
    <w:rsid w:val="004A2D50"/>
    <w:rsid w:val="004A35D3"/>
    <w:rsid w:val="004A4911"/>
    <w:rsid w:val="004A52A9"/>
    <w:rsid w:val="004A5D2E"/>
    <w:rsid w:val="004A721B"/>
    <w:rsid w:val="004B0239"/>
    <w:rsid w:val="004B0913"/>
    <w:rsid w:val="004B0B95"/>
    <w:rsid w:val="004B10C7"/>
    <w:rsid w:val="004B1248"/>
    <w:rsid w:val="004B3CB1"/>
    <w:rsid w:val="004B5482"/>
    <w:rsid w:val="004B670E"/>
    <w:rsid w:val="004B7615"/>
    <w:rsid w:val="004B7E2C"/>
    <w:rsid w:val="004C0142"/>
    <w:rsid w:val="004C0824"/>
    <w:rsid w:val="004C24DD"/>
    <w:rsid w:val="004C2C3B"/>
    <w:rsid w:val="004C2CC2"/>
    <w:rsid w:val="004C3634"/>
    <w:rsid w:val="004C4B9B"/>
    <w:rsid w:val="004C6137"/>
    <w:rsid w:val="004D25D3"/>
    <w:rsid w:val="004D28F8"/>
    <w:rsid w:val="004D3874"/>
    <w:rsid w:val="004D4931"/>
    <w:rsid w:val="004D5DDB"/>
    <w:rsid w:val="004D74A3"/>
    <w:rsid w:val="004E02E0"/>
    <w:rsid w:val="004E065F"/>
    <w:rsid w:val="004E09FA"/>
    <w:rsid w:val="004E16AA"/>
    <w:rsid w:val="004E1A20"/>
    <w:rsid w:val="004E285D"/>
    <w:rsid w:val="004E2A73"/>
    <w:rsid w:val="004E51AC"/>
    <w:rsid w:val="004E5784"/>
    <w:rsid w:val="004E587D"/>
    <w:rsid w:val="004E5984"/>
    <w:rsid w:val="004E663E"/>
    <w:rsid w:val="004F04BA"/>
    <w:rsid w:val="004F247D"/>
    <w:rsid w:val="004F2F91"/>
    <w:rsid w:val="004F345E"/>
    <w:rsid w:val="004F48EA"/>
    <w:rsid w:val="004F6A75"/>
    <w:rsid w:val="00502D89"/>
    <w:rsid w:val="0050306F"/>
    <w:rsid w:val="00503713"/>
    <w:rsid w:val="00503FBE"/>
    <w:rsid w:val="00504B8B"/>
    <w:rsid w:val="00504E4E"/>
    <w:rsid w:val="00506DEF"/>
    <w:rsid w:val="00510FB0"/>
    <w:rsid w:val="00512D4D"/>
    <w:rsid w:val="00513EAB"/>
    <w:rsid w:val="00514590"/>
    <w:rsid w:val="00514676"/>
    <w:rsid w:val="005146FA"/>
    <w:rsid w:val="00515B25"/>
    <w:rsid w:val="00520A54"/>
    <w:rsid w:val="0052279C"/>
    <w:rsid w:val="005251FF"/>
    <w:rsid w:val="0052729C"/>
    <w:rsid w:val="00530F83"/>
    <w:rsid w:val="005310AF"/>
    <w:rsid w:val="00532AA5"/>
    <w:rsid w:val="00532C16"/>
    <w:rsid w:val="0053352D"/>
    <w:rsid w:val="005349D4"/>
    <w:rsid w:val="00534DC1"/>
    <w:rsid w:val="00535222"/>
    <w:rsid w:val="00535AF6"/>
    <w:rsid w:val="00540137"/>
    <w:rsid w:val="00540801"/>
    <w:rsid w:val="00540D43"/>
    <w:rsid w:val="00540D95"/>
    <w:rsid w:val="00542569"/>
    <w:rsid w:val="00544296"/>
    <w:rsid w:val="00544627"/>
    <w:rsid w:val="00544CFC"/>
    <w:rsid w:val="005458DB"/>
    <w:rsid w:val="00547B2B"/>
    <w:rsid w:val="00551F4A"/>
    <w:rsid w:val="00552934"/>
    <w:rsid w:val="00555990"/>
    <w:rsid w:val="00555A66"/>
    <w:rsid w:val="00555D04"/>
    <w:rsid w:val="00555F07"/>
    <w:rsid w:val="00561275"/>
    <w:rsid w:val="00561529"/>
    <w:rsid w:val="005615C2"/>
    <w:rsid w:val="00562ABF"/>
    <w:rsid w:val="00564AD6"/>
    <w:rsid w:val="00565129"/>
    <w:rsid w:val="005658BA"/>
    <w:rsid w:val="00567478"/>
    <w:rsid w:val="0057017E"/>
    <w:rsid w:val="005707C9"/>
    <w:rsid w:val="00570B76"/>
    <w:rsid w:val="00571485"/>
    <w:rsid w:val="0057312F"/>
    <w:rsid w:val="005739CF"/>
    <w:rsid w:val="00573E26"/>
    <w:rsid w:val="00573E7D"/>
    <w:rsid w:val="00575C50"/>
    <w:rsid w:val="00576B0A"/>
    <w:rsid w:val="00577FA8"/>
    <w:rsid w:val="0058022E"/>
    <w:rsid w:val="00580757"/>
    <w:rsid w:val="0058235C"/>
    <w:rsid w:val="00584CC8"/>
    <w:rsid w:val="0058545C"/>
    <w:rsid w:val="00585C1E"/>
    <w:rsid w:val="00590AA1"/>
    <w:rsid w:val="00590D03"/>
    <w:rsid w:val="00591648"/>
    <w:rsid w:val="00591E09"/>
    <w:rsid w:val="00592587"/>
    <w:rsid w:val="0059287F"/>
    <w:rsid w:val="00592CEC"/>
    <w:rsid w:val="00593085"/>
    <w:rsid w:val="005933E6"/>
    <w:rsid w:val="00593573"/>
    <w:rsid w:val="00593C1B"/>
    <w:rsid w:val="005969BA"/>
    <w:rsid w:val="00597AB8"/>
    <w:rsid w:val="005A02BD"/>
    <w:rsid w:val="005A20F1"/>
    <w:rsid w:val="005A27AB"/>
    <w:rsid w:val="005A2F41"/>
    <w:rsid w:val="005A3687"/>
    <w:rsid w:val="005A450F"/>
    <w:rsid w:val="005A4F34"/>
    <w:rsid w:val="005A6311"/>
    <w:rsid w:val="005A7F4F"/>
    <w:rsid w:val="005B1A14"/>
    <w:rsid w:val="005B3352"/>
    <w:rsid w:val="005B35DD"/>
    <w:rsid w:val="005B6577"/>
    <w:rsid w:val="005B697F"/>
    <w:rsid w:val="005B712C"/>
    <w:rsid w:val="005C0439"/>
    <w:rsid w:val="005C1722"/>
    <w:rsid w:val="005C38DD"/>
    <w:rsid w:val="005C3E82"/>
    <w:rsid w:val="005C4D52"/>
    <w:rsid w:val="005C5E49"/>
    <w:rsid w:val="005C65D2"/>
    <w:rsid w:val="005C68F3"/>
    <w:rsid w:val="005D029E"/>
    <w:rsid w:val="005D2DEF"/>
    <w:rsid w:val="005D3EC2"/>
    <w:rsid w:val="005D4E7B"/>
    <w:rsid w:val="005D4FB5"/>
    <w:rsid w:val="005D5F5C"/>
    <w:rsid w:val="005D6DDC"/>
    <w:rsid w:val="005E19E7"/>
    <w:rsid w:val="005E1B9B"/>
    <w:rsid w:val="005E4A9F"/>
    <w:rsid w:val="005E601F"/>
    <w:rsid w:val="005E6F66"/>
    <w:rsid w:val="005E7A6C"/>
    <w:rsid w:val="005F0CB7"/>
    <w:rsid w:val="005F11E3"/>
    <w:rsid w:val="005F1430"/>
    <w:rsid w:val="005F1F0C"/>
    <w:rsid w:val="005F21F0"/>
    <w:rsid w:val="005F2BA0"/>
    <w:rsid w:val="005F43B7"/>
    <w:rsid w:val="005F4C0A"/>
    <w:rsid w:val="005F59E0"/>
    <w:rsid w:val="005F7745"/>
    <w:rsid w:val="005F783F"/>
    <w:rsid w:val="006001F9"/>
    <w:rsid w:val="00600C8F"/>
    <w:rsid w:val="00600CA0"/>
    <w:rsid w:val="00601E0A"/>
    <w:rsid w:val="0060228A"/>
    <w:rsid w:val="00603BAC"/>
    <w:rsid w:val="0060526D"/>
    <w:rsid w:val="00607A84"/>
    <w:rsid w:val="0061208B"/>
    <w:rsid w:val="00612493"/>
    <w:rsid w:val="006124A9"/>
    <w:rsid w:val="006131D6"/>
    <w:rsid w:val="006135A0"/>
    <w:rsid w:val="00614370"/>
    <w:rsid w:val="00615825"/>
    <w:rsid w:val="00615CA0"/>
    <w:rsid w:val="006162E8"/>
    <w:rsid w:val="006168EB"/>
    <w:rsid w:val="006171A8"/>
    <w:rsid w:val="00620669"/>
    <w:rsid w:val="00621570"/>
    <w:rsid w:val="00621ADB"/>
    <w:rsid w:val="00621EDA"/>
    <w:rsid w:val="006230AE"/>
    <w:rsid w:val="00625270"/>
    <w:rsid w:val="00626C48"/>
    <w:rsid w:val="006322A7"/>
    <w:rsid w:val="0063249E"/>
    <w:rsid w:val="0063255D"/>
    <w:rsid w:val="00632911"/>
    <w:rsid w:val="00634CF1"/>
    <w:rsid w:val="006371B2"/>
    <w:rsid w:val="00640454"/>
    <w:rsid w:val="006408A4"/>
    <w:rsid w:val="00640D13"/>
    <w:rsid w:val="00641AB9"/>
    <w:rsid w:val="00642406"/>
    <w:rsid w:val="00642F16"/>
    <w:rsid w:val="00644039"/>
    <w:rsid w:val="0064498E"/>
    <w:rsid w:val="006449D5"/>
    <w:rsid w:val="00645985"/>
    <w:rsid w:val="00645F40"/>
    <w:rsid w:val="00651533"/>
    <w:rsid w:val="00653045"/>
    <w:rsid w:val="00654C92"/>
    <w:rsid w:val="00655455"/>
    <w:rsid w:val="0065612D"/>
    <w:rsid w:val="00656AAA"/>
    <w:rsid w:val="00657ADC"/>
    <w:rsid w:val="00660E0C"/>
    <w:rsid w:val="00660FB4"/>
    <w:rsid w:val="0066137B"/>
    <w:rsid w:val="006616A1"/>
    <w:rsid w:val="00664124"/>
    <w:rsid w:val="0066599E"/>
    <w:rsid w:val="00665D77"/>
    <w:rsid w:val="00666413"/>
    <w:rsid w:val="006709EE"/>
    <w:rsid w:val="006710D3"/>
    <w:rsid w:val="0067210B"/>
    <w:rsid w:val="00672A59"/>
    <w:rsid w:val="006762E8"/>
    <w:rsid w:val="00676429"/>
    <w:rsid w:val="00676757"/>
    <w:rsid w:val="006807DA"/>
    <w:rsid w:val="00681DF6"/>
    <w:rsid w:val="00681F1D"/>
    <w:rsid w:val="006832F0"/>
    <w:rsid w:val="00685AFC"/>
    <w:rsid w:val="00686AF9"/>
    <w:rsid w:val="00686FAD"/>
    <w:rsid w:val="00687449"/>
    <w:rsid w:val="00690854"/>
    <w:rsid w:val="00691717"/>
    <w:rsid w:val="0069180D"/>
    <w:rsid w:val="00691E16"/>
    <w:rsid w:val="00692044"/>
    <w:rsid w:val="006922CA"/>
    <w:rsid w:val="00695ACD"/>
    <w:rsid w:val="006961A6"/>
    <w:rsid w:val="006962F4"/>
    <w:rsid w:val="00696C67"/>
    <w:rsid w:val="00697195"/>
    <w:rsid w:val="00697D09"/>
    <w:rsid w:val="00697DF7"/>
    <w:rsid w:val="00697E16"/>
    <w:rsid w:val="00697E9C"/>
    <w:rsid w:val="006A0E1C"/>
    <w:rsid w:val="006A2B67"/>
    <w:rsid w:val="006A3AFA"/>
    <w:rsid w:val="006A45E8"/>
    <w:rsid w:val="006A5812"/>
    <w:rsid w:val="006A5D6A"/>
    <w:rsid w:val="006B027F"/>
    <w:rsid w:val="006B041F"/>
    <w:rsid w:val="006B04B5"/>
    <w:rsid w:val="006B1143"/>
    <w:rsid w:val="006B2642"/>
    <w:rsid w:val="006B32F4"/>
    <w:rsid w:val="006B32F5"/>
    <w:rsid w:val="006B60CA"/>
    <w:rsid w:val="006C0F0D"/>
    <w:rsid w:val="006C27FA"/>
    <w:rsid w:val="006C357C"/>
    <w:rsid w:val="006C5108"/>
    <w:rsid w:val="006D1405"/>
    <w:rsid w:val="006D26CF"/>
    <w:rsid w:val="006E0DCC"/>
    <w:rsid w:val="006E1DE1"/>
    <w:rsid w:val="006E2789"/>
    <w:rsid w:val="006E2B26"/>
    <w:rsid w:val="006E4063"/>
    <w:rsid w:val="006E6377"/>
    <w:rsid w:val="006E70DF"/>
    <w:rsid w:val="006E7DC8"/>
    <w:rsid w:val="006F132E"/>
    <w:rsid w:val="006F150C"/>
    <w:rsid w:val="006F198E"/>
    <w:rsid w:val="006F1E22"/>
    <w:rsid w:val="006F354F"/>
    <w:rsid w:val="006F5417"/>
    <w:rsid w:val="006F590A"/>
    <w:rsid w:val="006F6463"/>
    <w:rsid w:val="007019AA"/>
    <w:rsid w:val="00702378"/>
    <w:rsid w:val="00702D5F"/>
    <w:rsid w:val="00703F0C"/>
    <w:rsid w:val="00704153"/>
    <w:rsid w:val="0070446E"/>
    <w:rsid w:val="00705436"/>
    <w:rsid w:val="00705767"/>
    <w:rsid w:val="00705910"/>
    <w:rsid w:val="00706ED3"/>
    <w:rsid w:val="00707B09"/>
    <w:rsid w:val="007117FC"/>
    <w:rsid w:val="00711C95"/>
    <w:rsid w:val="00713ECA"/>
    <w:rsid w:val="007155E4"/>
    <w:rsid w:val="00715CA3"/>
    <w:rsid w:val="00716F3F"/>
    <w:rsid w:val="00717A28"/>
    <w:rsid w:val="00720441"/>
    <w:rsid w:val="007208B0"/>
    <w:rsid w:val="00721FFF"/>
    <w:rsid w:val="00722115"/>
    <w:rsid w:val="00723B33"/>
    <w:rsid w:val="007242BB"/>
    <w:rsid w:val="00724752"/>
    <w:rsid w:val="0072496E"/>
    <w:rsid w:val="0072508D"/>
    <w:rsid w:val="0072517F"/>
    <w:rsid w:val="007260A1"/>
    <w:rsid w:val="00726236"/>
    <w:rsid w:val="00732508"/>
    <w:rsid w:val="00732DAE"/>
    <w:rsid w:val="00733762"/>
    <w:rsid w:val="00733BA6"/>
    <w:rsid w:val="00733D0E"/>
    <w:rsid w:val="00734335"/>
    <w:rsid w:val="00734FD6"/>
    <w:rsid w:val="007359E9"/>
    <w:rsid w:val="007365F8"/>
    <w:rsid w:val="00736987"/>
    <w:rsid w:val="007373B8"/>
    <w:rsid w:val="00737E95"/>
    <w:rsid w:val="007401D6"/>
    <w:rsid w:val="00743AD7"/>
    <w:rsid w:val="00744EC4"/>
    <w:rsid w:val="007502D8"/>
    <w:rsid w:val="0075111E"/>
    <w:rsid w:val="00752398"/>
    <w:rsid w:val="0075377A"/>
    <w:rsid w:val="0075437A"/>
    <w:rsid w:val="00754819"/>
    <w:rsid w:val="00755A7D"/>
    <w:rsid w:val="00755CEA"/>
    <w:rsid w:val="00756DD2"/>
    <w:rsid w:val="00757555"/>
    <w:rsid w:val="0076111C"/>
    <w:rsid w:val="007612F1"/>
    <w:rsid w:val="007619BC"/>
    <w:rsid w:val="00762B92"/>
    <w:rsid w:val="00762BE0"/>
    <w:rsid w:val="00762BF7"/>
    <w:rsid w:val="00765D98"/>
    <w:rsid w:val="007665CA"/>
    <w:rsid w:val="00767675"/>
    <w:rsid w:val="00767A99"/>
    <w:rsid w:val="00767AA5"/>
    <w:rsid w:val="00767BEB"/>
    <w:rsid w:val="00767EAF"/>
    <w:rsid w:val="0077069B"/>
    <w:rsid w:val="00771E8E"/>
    <w:rsid w:val="00775AE5"/>
    <w:rsid w:val="00775E28"/>
    <w:rsid w:val="00776CAC"/>
    <w:rsid w:val="007770C2"/>
    <w:rsid w:val="007775E9"/>
    <w:rsid w:val="00781872"/>
    <w:rsid w:val="00782DA9"/>
    <w:rsid w:val="007831C6"/>
    <w:rsid w:val="00784E51"/>
    <w:rsid w:val="00785273"/>
    <w:rsid w:val="0078699E"/>
    <w:rsid w:val="007872A1"/>
    <w:rsid w:val="00790697"/>
    <w:rsid w:val="007929DA"/>
    <w:rsid w:val="00793A38"/>
    <w:rsid w:val="007952AB"/>
    <w:rsid w:val="0079530E"/>
    <w:rsid w:val="00796426"/>
    <w:rsid w:val="007964BB"/>
    <w:rsid w:val="00797390"/>
    <w:rsid w:val="0079774E"/>
    <w:rsid w:val="007A09C5"/>
    <w:rsid w:val="007A1012"/>
    <w:rsid w:val="007A1655"/>
    <w:rsid w:val="007A2690"/>
    <w:rsid w:val="007A4C46"/>
    <w:rsid w:val="007A4CD5"/>
    <w:rsid w:val="007A5785"/>
    <w:rsid w:val="007A5F76"/>
    <w:rsid w:val="007A6218"/>
    <w:rsid w:val="007A65E8"/>
    <w:rsid w:val="007A728E"/>
    <w:rsid w:val="007A7AFA"/>
    <w:rsid w:val="007A7E7A"/>
    <w:rsid w:val="007B043E"/>
    <w:rsid w:val="007B0E1E"/>
    <w:rsid w:val="007B1FDA"/>
    <w:rsid w:val="007B2940"/>
    <w:rsid w:val="007B43E3"/>
    <w:rsid w:val="007B4502"/>
    <w:rsid w:val="007B46B3"/>
    <w:rsid w:val="007B49B4"/>
    <w:rsid w:val="007B551C"/>
    <w:rsid w:val="007B67D6"/>
    <w:rsid w:val="007B6F27"/>
    <w:rsid w:val="007B6FD8"/>
    <w:rsid w:val="007B7421"/>
    <w:rsid w:val="007C0423"/>
    <w:rsid w:val="007C046A"/>
    <w:rsid w:val="007C2CD4"/>
    <w:rsid w:val="007C5548"/>
    <w:rsid w:val="007C7789"/>
    <w:rsid w:val="007C7EC5"/>
    <w:rsid w:val="007D0D08"/>
    <w:rsid w:val="007D2624"/>
    <w:rsid w:val="007D2C25"/>
    <w:rsid w:val="007D640D"/>
    <w:rsid w:val="007D7446"/>
    <w:rsid w:val="007D7E31"/>
    <w:rsid w:val="007E1602"/>
    <w:rsid w:val="007E28DB"/>
    <w:rsid w:val="007E2934"/>
    <w:rsid w:val="007E32A0"/>
    <w:rsid w:val="007E339E"/>
    <w:rsid w:val="007E4D7B"/>
    <w:rsid w:val="007E50A4"/>
    <w:rsid w:val="007E701D"/>
    <w:rsid w:val="007F0E73"/>
    <w:rsid w:val="007F0F3C"/>
    <w:rsid w:val="007F15BE"/>
    <w:rsid w:val="007F15F5"/>
    <w:rsid w:val="007F29CA"/>
    <w:rsid w:val="007F32A4"/>
    <w:rsid w:val="007F3466"/>
    <w:rsid w:val="007F3A54"/>
    <w:rsid w:val="007F57F9"/>
    <w:rsid w:val="007F7A3A"/>
    <w:rsid w:val="00801007"/>
    <w:rsid w:val="008017F2"/>
    <w:rsid w:val="0080183D"/>
    <w:rsid w:val="00801AAE"/>
    <w:rsid w:val="00802420"/>
    <w:rsid w:val="0080251F"/>
    <w:rsid w:val="00803760"/>
    <w:rsid w:val="00803987"/>
    <w:rsid w:val="008039D6"/>
    <w:rsid w:val="008045CD"/>
    <w:rsid w:val="0080580F"/>
    <w:rsid w:val="00806AE8"/>
    <w:rsid w:val="008078DF"/>
    <w:rsid w:val="008102EA"/>
    <w:rsid w:val="00812D98"/>
    <w:rsid w:val="00812DD9"/>
    <w:rsid w:val="00813341"/>
    <w:rsid w:val="0081336E"/>
    <w:rsid w:val="00813EAE"/>
    <w:rsid w:val="0081451F"/>
    <w:rsid w:val="00814590"/>
    <w:rsid w:val="0081479D"/>
    <w:rsid w:val="00814859"/>
    <w:rsid w:val="00814F10"/>
    <w:rsid w:val="008152F3"/>
    <w:rsid w:val="008163D4"/>
    <w:rsid w:val="00816CDD"/>
    <w:rsid w:val="00822228"/>
    <w:rsid w:val="00822375"/>
    <w:rsid w:val="00822763"/>
    <w:rsid w:val="008232EB"/>
    <w:rsid w:val="00823D37"/>
    <w:rsid w:val="00823EB8"/>
    <w:rsid w:val="00824425"/>
    <w:rsid w:val="0082484D"/>
    <w:rsid w:val="00824F10"/>
    <w:rsid w:val="00825068"/>
    <w:rsid w:val="008252C5"/>
    <w:rsid w:val="00825D54"/>
    <w:rsid w:val="00827B30"/>
    <w:rsid w:val="008345FF"/>
    <w:rsid w:val="0083621A"/>
    <w:rsid w:val="008404E3"/>
    <w:rsid w:val="00840705"/>
    <w:rsid w:val="00842D32"/>
    <w:rsid w:val="00843B47"/>
    <w:rsid w:val="00846CF0"/>
    <w:rsid w:val="00850DA4"/>
    <w:rsid w:val="00851569"/>
    <w:rsid w:val="0085179F"/>
    <w:rsid w:val="008521CF"/>
    <w:rsid w:val="00853CDE"/>
    <w:rsid w:val="008544CE"/>
    <w:rsid w:val="008548EF"/>
    <w:rsid w:val="00854CB5"/>
    <w:rsid w:val="00855F2E"/>
    <w:rsid w:val="008572A6"/>
    <w:rsid w:val="008601DB"/>
    <w:rsid w:val="008605B2"/>
    <w:rsid w:val="008605C8"/>
    <w:rsid w:val="008605F0"/>
    <w:rsid w:val="008610AA"/>
    <w:rsid w:val="00862C63"/>
    <w:rsid w:val="00864298"/>
    <w:rsid w:val="00864A74"/>
    <w:rsid w:val="00865EBA"/>
    <w:rsid w:val="00865EDE"/>
    <w:rsid w:val="00866938"/>
    <w:rsid w:val="00866CDF"/>
    <w:rsid w:val="00867626"/>
    <w:rsid w:val="008701DF"/>
    <w:rsid w:val="00870FC7"/>
    <w:rsid w:val="00874D2B"/>
    <w:rsid w:val="00877351"/>
    <w:rsid w:val="008810D3"/>
    <w:rsid w:val="00881565"/>
    <w:rsid w:val="00882D8F"/>
    <w:rsid w:val="0088369C"/>
    <w:rsid w:val="00883B6F"/>
    <w:rsid w:val="0088520E"/>
    <w:rsid w:val="00891D06"/>
    <w:rsid w:val="0089254B"/>
    <w:rsid w:val="008945C0"/>
    <w:rsid w:val="00894CD1"/>
    <w:rsid w:val="0089613B"/>
    <w:rsid w:val="00897412"/>
    <w:rsid w:val="00897F60"/>
    <w:rsid w:val="008A0667"/>
    <w:rsid w:val="008A06F7"/>
    <w:rsid w:val="008A0A22"/>
    <w:rsid w:val="008A12BC"/>
    <w:rsid w:val="008A29C1"/>
    <w:rsid w:val="008A6559"/>
    <w:rsid w:val="008B0874"/>
    <w:rsid w:val="008B2AEE"/>
    <w:rsid w:val="008B2C85"/>
    <w:rsid w:val="008B4E03"/>
    <w:rsid w:val="008C11BA"/>
    <w:rsid w:val="008C146B"/>
    <w:rsid w:val="008C2F21"/>
    <w:rsid w:val="008C3B31"/>
    <w:rsid w:val="008C595C"/>
    <w:rsid w:val="008C5FB1"/>
    <w:rsid w:val="008C635C"/>
    <w:rsid w:val="008D25BF"/>
    <w:rsid w:val="008D2E16"/>
    <w:rsid w:val="008D3B15"/>
    <w:rsid w:val="008D420D"/>
    <w:rsid w:val="008D5E7E"/>
    <w:rsid w:val="008E0E79"/>
    <w:rsid w:val="008E1166"/>
    <w:rsid w:val="008E1B7B"/>
    <w:rsid w:val="008E278B"/>
    <w:rsid w:val="008E3AB4"/>
    <w:rsid w:val="008E40DE"/>
    <w:rsid w:val="008E427F"/>
    <w:rsid w:val="008E435F"/>
    <w:rsid w:val="008E6951"/>
    <w:rsid w:val="008F1E5C"/>
    <w:rsid w:val="008F21EC"/>
    <w:rsid w:val="008F2270"/>
    <w:rsid w:val="008F2CB0"/>
    <w:rsid w:val="008F4DA1"/>
    <w:rsid w:val="008F5D5A"/>
    <w:rsid w:val="0090124D"/>
    <w:rsid w:val="00901B0E"/>
    <w:rsid w:val="0090242A"/>
    <w:rsid w:val="009028D8"/>
    <w:rsid w:val="00904292"/>
    <w:rsid w:val="00905093"/>
    <w:rsid w:val="00910EED"/>
    <w:rsid w:val="009138A3"/>
    <w:rsid w:val="00913D9D"/>
    <w:rsid w:val="00914B84"/>
    <w:rsid w:val="00917A3F"/>
    <w:rsid w:val="0092026F"/>
    <w:rsid w:val="0092040D"/>
    <w:rsid w:val="00922EF4"/>
    <w:rsid w:val="0092336A"/>
    <w:rsid w:val="00923A03"/>
    <w:rsid w:val="00925328"/>
    <w:rsid w:val="00926700"/>
    <w:rsid w:val="00930769"/>
    <w:rsid w:val="00930794"/>
    <w:rsid w:val="009307A4"/>
    <w:rsid w:val="009312B1"/>
    <w:rsid w:val="009315A5"/>
    <w:rsid w:val="00931D1D"/>
    <w:rsid w:val="00933D4D"/>
    <w:rsid w:val="00935DDA"/>
    <w:rsid w:val="00935E01"/>
    <w:rsid w:val="009360FC"/>
    <w:rsid w:val="009363BA"/>
    <w:rsid w:val="00940FEA"/>
    <w:rsid w:val="00946A4D"/>
    <w:rsid w:val="0094754E"/>
    <w:rsid w:val="0095050A"/>
    <w:rsid w:val="00951E51"/>
    <w:rsid w:val="00952499"/>
    <w:rsid w:val="009532C4"/>
    <w:rsid w:val="00953F31"/>
    <w:rsid w:val="0095694A"/>
    <w:rsid w:val="00960A71"/>
    <w:rsid w:val="00960B52"/>
    <w:rsid w:val="0096178F"/>
    <w:rsid w:val="00961B12"/>
    <w:rsid w:val="00961FBB"/>
    <w:rsid w:val="00963AE6"/>
    <w:rsid w:val="00966258"/>
    <w:rsid w:val="0096634D"/>
    <w:rsid w:val="00970544"/>
    <w:rsid w:val="00971035"/>
    <w:rsid w:val="00971508"/>
    <w:rsid w:val="009730BC"/>
    <w:rsid w:val="00973106"/>
    <w:rsid w:val="00973863"/>
    <w:rsid w:val="00976E6C"/>
    <w:rsid w:val="00980108"/>
    <w:rsid w:val="00981ECD"/>
    <w:rsid w:val="0098245E"/>
    <w:rsid w:val="00983794"/>
    <w:rsid w:val="00983C51"/>
    <w:rsid w:val="00984D54"/>
    <w:rsid w:val="00984DA0"/>
    <w:rsid w:val="00984E9E"/>
    <w:rsid w:val="009850E5"/>
    <w:rsid w:val="009852B1"/>
    <w:rsid w:val="0098585C"/>
    <w:rsid w:val="00985C3E"/>
    <w:rsid w:val="009867E7"/>
    <w:rsid w:val="00986F90"/>
    <w:rsid w:val="00987A0F"/>
    <w:rsid w:val="00991CDC"/>
    <w:rsid w:val="00992797"/>
    <w:rsid w:val="00993A7A"/>
    <w:rsid w:val="009945A5"/>
    <w:rsid w:val="00995750"/>
    <w:rsid w:val="00996950"/>
    <w:rsid w:val="009A03F3"/>
    <w:rsid w:val="009A0F49"/>
    <w:rsid w:val="009A28BD"/>
    <w:rsid w:val="009A306A"/>
    <w:rsid w:val="009A5E72"/>
    <w:rsid w:val="009A6346"/>
    <w:rsid w:val="009A6642"/>
    <w:rsid w:val="009A6BDA"/>
    <w:rsid w:val="009A784D"/>
    <w:rsid w:val="009A7D73"/>
    <w:rsid w:val="009B052A"/>
    <w:rsid w:val="009B065D"/>
    <w:rsid w:val="009B2C0E"/>
    <w:rsid w:val="009B3D2E"/>
    <w:rsid w:val="009B404C"/>
    <w:rsid w:val="009B49D0"/>
    <w:rsid w:val="009B7545"/>
    <w:rsid w:val="009C1D0E"/>
    <w:rsid w:val="009C23E7"/>
    <w:rsid w:val="009C2C19"/>
    <w:rsid w:val="009C2C4A"/>
    <w:rsid w:val="009C3A6D"/>
    <w:rsid w:val="009C44F9"/>
    <w:rsid w:val="009C5F20"/>
    <w:rsid w:val="009C6676"/>
    <w:rsid w:val="009C6DB2"/>
    <w:rsid w:val="009C73D1"/>
    <w:rsid w:val="009D0FCD"/>
    <w:rsid w:val="009D19F2"/>
    <w:rsid w:val="009D1FB6"/>
    <w:rsid w:val="009D2DE7"/>
    <w:rsid w:val="009D3B7D"/>
    <w:rsid w:val="009D3BA8"/>
    <w:rsid w:val="009D4281"/>
    <w:rsid w:val="009D49AB"/>
    <w:rsid w:val="009D54E6"/>
    <w:rsid w:val="009D563D"/>
    <w:rsid w:val="009D5EE8"/>
    <w:rsid w:val="009D63EC"/>
    <w:rsid w:val="009D668D"/>
    <w:rsid w:val="009D6775"/>
    <w:rsid w:val="009D723D"/>
    <w:rsid w:val="009D7601"/>
    <w:rsid w:val="009E0ABD"/>
    <w:rsid w:val="009E176E"/>
    <w:rsid w:val="009E28C8"/>
    <w:rsid w:val="009E41AD"/>
    <w:rsid w:val="009E6B54"/>
    <w:rsid w:val="009F0E97"/>
    <w:rsid w:val="009F1323"/>
    <w:rsid w:val="009F15E1"/>
    <w:rsid w:val="009F2BD3"/>
    <w:rsid w:val="009F343D"/>
    <w:rsid w:val="009F3F8C"/>
    <w:rsid w:val="009F4D07"/>
    <w:rsid w:val="009F68D9"/>
    <w:rsid w:val="00A01B1D"/>
    <w:rsid w:val="00A03409"/>
    <w:rsid w:val="00A038FB"/>
    <w:rsid w:val="00A03B5E"/>
    <w:rsid w:val="00A03E3D"/>
    <w:rsid w:val="00A057CD"/>
    <w:rsid w:val="00A05ADA"/>
    <w:rsid w:val="00A06085"/>
    <w:rsid w:val="00A06242"/>
    <w:rsid w:val="00A10808"/>
    <w:rsid w:val="00A11733"/>
    <w:rsid w:val="00A126CD"/>
    <w:rsid w:val="00A1407D"/>
    <w:rsid w:val="00A16A7D"/>
    <w:rsid w:val="00A17064"/>
    <w:rsid w:val="00A17443"/>
    <w:rsid w:val="00A214D4"/>
    <w:rsid w:val="00A21A85"/>
    <w:rsid w:val="00A21C3D"/>
    <w:rsid w:val="00A22CCA"/>
    <w:rsid w:val="00A23450"/>
    <w:rsid w:val="00A24DF9"/>
    <w:rsid w:val="00A26015"/>
    <w:rsid w:val="00A30D47"/>
    <w:rsid w:val="00A33696"/>
    <w:rsid w:val="00A339C4"/>
    <w:rsid w:val="00A35A06"/>
    <w:rsid w:val="00A36A2B"/>
    <w:rsid w:val="00A37910"/>
    <w:rsid w:val="00A433FE"/>
    <w:rsid w:val="00A4357D"/>
    <w:rsid w:val="00A436ED"/>
    <w:rsid w:val="00A44601"/>
    <w:rsid w:val="00A44846"/>
    <w:rsid w:val="00A47446"/>
    <w:rsid w:val="00A555CB"/>
    <w:rsid w:val="00A558FA"/>
    <w:rsid w:val="00A55CF4"/>
    <w:rsid w:val="00A567B3"/>
    <w:rsid w:val="00A56A29"/>
    <w:rsid w:val="00A602D9"/>
    <w:rsid w:val="00A60DCF"/>
    <w:rsid w:val="00A61633"/>
    <w:rsid w:val="00A63647"/>
    <w:rsid w:val="00A63959"/>
    <w:rsid w:val="00A6403F"/>
    <w:rsid w:val="00A641EF"/>
    <w:rsid w:val="00A712AB"/>
    <w:rsid w:val="00A71448"/>
    <w:rsid w:val="00A7194A"/>
    <w:rsid w:val="00A7291B"/>
    <w:rsid w:val="00A72E6A"/>
    <w:rsid w:val="00A73353"/>
    <w:rsid w:val="00A73C0F"/>
    <w:rsid w:val="00A7434E"/>
    <w:rsid w:val="00A74C25"/>
    <w:rsid w:val="00A74CEA"/>
    <w:rsid w:val="00A74EBA"/>
    <w:rsid w:val="00A750C2"/>
    <w:rsid w:val="00A756B3"/>
    <w:rsid w:val="00A75793"/>
    <w:rsid w:val="00A817D9"/>
    <w:rsid w:val="00A819E1"/>
    <w:rsid w:val="00A81D43"/>
    <w:rsid w:val="00A825D5"/>
    <w:rsid w:val="00A82F41"/>
    <w:rsid w:val="00A85336"/>
    <w:rsid w:val="00A866B2"/>
    <w:rsid w:val="00A87C53"/>
    <w:rsid w:val="00A87C5A"/>
    <w:rsid w:val="00A90513"/>
    <w:rsid w:val="00A90DC9"/>
    <w:rsid w:val="00A9191B"/>
    <w:rsid w:val="00A92270"/>
    <w:rsid w:val="00A9357A"/>
    <w:rsid w:val="00A94404"/>
    <w:rsid w:val="00A94AFE"/>
    <w:rsid w:val="00A956AA"/>
    <w:rsid w:val="00A960AF"/>
    <w:rsid w:val="00A97DD0"/>
    <w:rsid w:val="00A97FE9"/>
    <w:rsid w:val="00AA0707"/>
    <w:rsid w:val="00AA1EEC"/>
    <w:rsid w:val="00AA2323"/>
    <w:rsid w:val="00AA2C37"/>
    <w:rsid w:val="00AA42F0"/>
    <w:rsid w:val="00AA4832"/>
    <w:rsid w:val="00AA561A"/>
    <w:rsid w:val="00AA61DE"/>
    <w:rsid w:val="00AA7A4E"/>
    <w:rsid w:val="00AB1CDB"/>
    <w:rsid w:val="00AB3E29"/>
    <w:rsid w:val="00AB476B"/>
    <w:rsid w:val="00AB50AC"/>
    <w:rsid w:val="00AB5D2F"/>
    <w:rsid w:val="00AC1341"/>
    <w:rsid w:val="00AC163E"/>
    <w:rsid w:val="00AC19CB"/>
    <w:rsid w:val="00AC1B3B"/>
    <w:rsid w:val="00AC2587"/>
    <w:rsid w:val="00AC2C8A"/>
    <w:rsid w:val="00AC2D0D"/>
    <w:rsid w:val="00AC4D53"/>
    <w:rsid w:val="00AC5B38"/>
    <w:rsid w:val="00AC648F"/>
    <w:rsid w:val="00AC7F79"/>
    <w:rsid w:val="00AD0098"/>
    <w:rsid w:val="00AD1737"/>
    <w:rsid w:val="00AD2326"/>
    <w:rsid w:val="00AD2D62"/>
    <w:rsid w:val="00AD305D"/>
    <w:rsid w:val="00AD4009"/>
    <w:rsid w:val="00AD5A8F"/>
    <w:rsid w:val="00AD63E0"/>
    <w:rsid w:val="00AD664F"/>
    <w:rsid w:val="00AD780C"/>
    <w:rsid w:val="00AD79F3"/>
    <w:rsid w:val="00AE0BE5"/>
    <w:rsid w:val="00AE16F4"/>
    <w:rsid w:val="00AE1D82"/>
    <w:rsid w:val="00AE40C9"/>
    <w:rsid w:val="00AE4C4C"/>
    <w:rsid w:val="00AE4E89"/>
    <w:rsid w:val="00AE6956"/>
    <w:rsid w:val="00AF23EC"/>
    <w:rsid w:val="00AF30BC"/>
    <w:rsid w:val="00AF41C1"/>
    <w:rsid w:val="00AF53CE"/>
    <w:rsid w:val="00AF5AFF"/>
    <w:rsid w:val="00AF5D3E"/>
    <w:rsid w:val="00AF5FF4"/>
    <w:rsid w:val="00AF6C0B"/>
    <w:rsid w:val="00AF7873"/>
    <w:rsid w:val="00B00B72"/>
    <w:rsid w:val="00B00CCA"/>
    <w:rsid w:val="00B0130B"/>
    <w:rsid w:val="00B01AEF"/>
    <w:rsid w:val="00B037FB"/>
    <w:rsid w:val="00B05EF3"/>
    <w:rsid w:val="00B0621B"/>
    <w:rsid w:val="00B0782E"/>
    <w:rsid w:val="00B121D7"/>
    <w:rsid w:val="00B12A80"/>
    <w:rsid w:val="00B139BD"/>
    <w:rsid w:val="00B13B38"/>
    <w:rsid w:val="00B1436C"/>
    <w:rsid w:val="00B154F0"/>
    <w:rsid w:val="00B15E26"/>
    <w:rsid w:val="00B167E7"/>
    <w:rsid w:val="00B16960"/>
    <w:rsid w:val="00B16B7D"/>
    <w:rsid w:val="00B17F1E"/>
    <w:rsid w:val="00B20EAD"/>
    <w:rsid w:val="00B230E2"/>
    <w:rsid w:val="00B23CBE"/>
    <w:rsid w:val="00B2423E"/>
    <w:rsid w:val="00B26C03"/>
    <w:rsid w:val="00B2709D"/>
    <w:rsid w:val="00B30441"/>
    <w:rsid w:val="00B30C20"/>
    <w:rsid w:val="00B322B4"/>
    <w:rsid w:val="00B32AC8"/>
    <w:rsid w:val="00B32F2E"/>
    <w:rsid w:val="00B36744"/>
    <w:rsid w:val="00B368D5"/>
    <w:rsid w:val="00B3733A"/>
    <w:rsid w:val="00B401BE"/>
    <w:rsid w:val="00B40306"/>
    <w:rsid w:val="00B4092F"/>
    <w:rsid w:val="00B42215"/>
    <w:rsid w:val="00B4228C"/>
    <w:rsid w:val="00B44A67"/>
    <w:rsid w:val="00B4618C"/>
    <w:rsid w:val="00B46B13"/>
    <w:rsid w:val="00B479CE"/>
    <w:rsid w:val="00B5083F"/>
    <w:rsid w:val="00B515C2"/>
    <w:rsid w:val="00B51D19"/>
    <w:rsid w:val="00B52253"/>
    <w:rsid w:val="00B52334"/>
    <w:rsid w:val="00B53BA5"/>
    <w:rsid w:val="00B54746"/>
    <w:rsid w:val="00B55086"/>
    <w:rsid w:val="00B55B00"/>
    <w:rsid w:val="00B55C4D"/>
    <w:rsid w:val="00B560F8"/>
    <w:rsid w:val="00B56CBD"/>
    <w:rsid w:val="00B57D7F"/>
    <w:rsid w:val="00B601D4"/>
    <w:rsid w:val="00B615CA"/>
    <w:rsid w:val="00B617E9"/>
    <w:rsid w:val="00B62737"/>
    <w:rsid w:val="00B635D1"/>
    <w:rsid w:val="00B64053"/>
    <w:rsid w:val="00B644F7"/>
    <w:rsid w:val="00B658C7"/>
    <w:rsid w:val="00B65997"/>
    <w:rsid w:val="00B65FEF"/>
    <w:rsid w:val="00B66706"/>
    <w:rsid w:val="00B7141F"/>
    <w:rsid w:val="00B74287"/>
    <w:rsid w:val="00B75CAA"/>
    <w:rsid w:val="00B75DA1"/>
    <w:rsid w:val="00B76360"/>
    <w:rsid w:val="00B80265"/>
    <w:rsid w:val="00B80276"/>
    <w:rsid w:val="00B80FCD"/>
    <w:rsid w:val="00B8249C"/>
    <w:rsid w:val="00B84A1F"/>
    <w:rsid w:val="00B855C1"/>
    <w:rsid w:val="00B866EE"/>
    <w:rsid w:val="00B8698E"/>
    <w:rsid w:val="00B909D0"/>
    <w:rsid w:val="00B9102E"/>
    <w:rsid w:val="00B92180"/>
    <w:rsid w:val="00B93FF5"/>
    <w:rsid w:val="00B9420C"/>
    <w:rsid w:val="00B944A5"/>
    <w:rsid w:val="00B95759"/>
    <w:rsid w:val="00B959C7"/>
    <w:rsid w:val="00BA024C"/>
    <w:rsid w:val="00BA0E20"/>
    <w:rsid w:val="00BA1FA8"/>
    <w:rsid w:val="00BA20A3"/>
    <w:rsid w:val="00BA573B"/>
    <w:rsid w:val="00BB04F0"/>
    <w:rsid w:val="00BB174B"/>
    <w:rsid w:val="00BB1B2E"/>
    <w:rsid w:val="00BB3A87"/>
    <w:rsid w:val="00BB53FB"/>
    <w:rsid w:val="00BB5C68"/>
    <w:rsid w:val="00BB63B3"/>
    <w:rsid w:val="00BB678F"/>
    <w:rsid w:val="00BB6B03"/>
    <w:rsid w:val="00BC0D0B"/>
    <w:rsid w:val="00BC1079"/>
    <w:rsid w:val="00BC149C"/>
    <w:rsid w:val="00BC1833"/>
    <w:rsid w:val="00BC4D11"/>
    <w:rsid w:val="00BC5F11"/>
    <w:rsid w:val="00BC6058"/>
    <w:rsid w:val="00BC7683"/>
    <w:rsid w:val="00BD0069"/>
    <w:rsid w:val="00BD0B3E"/>
    <w:rsid w:val="00BD3E9B"/>
    <w:rsid w:val="00BD557F"/>
    <w:rsid w:val="00BD695F"/>
    <w:rsid w:val="00BD72B0"/>
    <w:rsid w:val="00BD75F7"/>
    <w:rsid w:val="00BE15F2"/>
    <w:rsid w:val="00BE1DD9"/>
    <w:rsid w:val="00BE2D6E"/>
    <w:rsid w:val="00BE4CE0"/>
    <w:rsid w:val="00BE71B2"/>
    <w:rsid w:val="00BE7B71"/>
    <w:rsid w:val="00BF02BD"/>
    <w:rsid w:val="00BF097F"/>
    <w:rsid w:val="00BF0EDF"/>
    <w:rsid w:val="00BF15A4"/>
    <w:rsid w:val="00BF2CCF"/>
    <w:rsid w:val="00BF5024"/>
    <w:rsid w:val="00BF5DF6"/>
    <w:rsid w:val="00C00059"/>
    <w:rsid w:val="00C00221"/>
    <w:rsid w:val="00C01C11"/>
    <w:rsid w:val="00C028B8"/>
    <w:rsid w:val="00C02C42"/>
    <w:rsid w:val="00C033D7"/>
    <w:rsid w:val="00C03F4E"/>
    <w:rsid w:val="00C04548"/>
    <w:rsid w:val="00C055E8"/>
    <w:rsid w:val="00C063E3"/>
    <w:rsid w:val="00C072B6"/>
    <w:rsid w:val="00C101B1"/>
    <w:rsid w:val="00C105B1"/>
    <w:rsid w:val="00C10979"/>
    <w:rsid w:val="00C12947"/>
    <w:rsid w:val="00C13ECA"/>
    <w:rsid w:val="00C15EBC"/>
    <w:rsid w:val="00C17F12"/>
    <w:rsid w:val="00C24768"/>
    <w:rsid w:val="00C250D0"/>
    <w:rsid w:val="00C254CA"/>
    <w:rsid w:val="00C259AF"/>
    <w:rsid w:val="00C26DBA"/>
    <w:rsid w:val="00C27A47"/>
    <w:rsid w:val="00C32813"/>
    <w:rsid w:val="00C32862"/>
    <w:rsid w:val="00C33608"/>
    <w:rsid w:val="00C3569A"/>
    <w:rsid w:val="00C3574A"/>
    <w:rsid w:val="00C35984"/>
    <w:rsid w:val="00C35C6E"/>
    <w:rsid w:val="00C36160"/>
    <w:rsid w:val="00C37429"/>
    <w:rsid w:val="00C37BCB"/>
    <w:rsid w:val="00C40649"/>
    <w:rsid w:val="00C412DD"/>
    <w:rsid w:val="00C41EAC"/>
    <w:rsid w:val="00C44217"/>
    <w:rsid w:val="00C45B9B"/>
    <w:rsid w:val="00C45ED9"/>
    <w:rsid w:val="00C45F03"/>
    <w:rsid w:val="00C46D6E"/>
    <w:rsid w:val="00C5127C"/>
    <w:rsid w:val="00C51C21"/>
    <w:rsid w:val="00C521F8"/>
    <w:rsid w:val="00C52462"/>
    <w:rsid w:val="00C53996"/>
    <w:rsid w:val="00C53BE2"/>
    <w:rsid w:val="00C53C75"/>
    <w:rsid w:val="00C53E12"/>
    <w:rsid w:val="00C57296"/>
    <w:rsid w:val="00C57639"/>
    <w:rsid w:val="00C57E0A"/>
    <w:rsid w:val="00C601FA"/>
    <w:rsid w:val="00C60FD9"/>
    <w:rsid w:val="00C61173"/>
    <w:rsid w:val="00C62828"/>
    <w:rsid w:val="00C628DE"/>
    <w:rsid w:val="00C639F4"/>
    <w:rsid w:val="00C64671"/>
    <w:rsid w:val="00C64D38"/>
    <w:rsid w:val="00C64FB9"/>
    <w:rsid w:val="00C666D1"/>
    <w:rsid w:val="00C668AD"/>
    <w:rsid w:val="00C66B3C"/>
    <w:rsid w:val="00C708EA"/>
    <w:rsid w:val="00C72A48"/>
    <w:rsid w:val="00C733E8"/>
    <w:rsid w:val="00C740FE"/>
    <w:rsid w:val="00C75E03"/>
    <w:rsid w:val="00C773B8"/>
    <w:rsid w:val="00C7748F"/>
    <w:rsid w:val="00C815C2"/>
    <w:rsid w:val="00C815D5"/>
    <w:rsid w:val="00C83A31"/>
    <w:rsid w:val="00C84F3F"/>
    <w:rsid w:val="00C85E8A"/>
    <w:rsid w:val="00C87869"/>
    <w:rsid w:val="00C87B42"/>
    <w:rsid w:val="00C9243B"/>
    <w:rsid w:val="00C92820"/>
    <w:rsid w:val="00C92BA4"/>
    <w:rsid w:val="00C92D2E"/>
    <w:rsid w:val="00C932B2"/>
    <w:rsid w:val="00C93F33"/>
    <w:rsid w:val="00C94AFD"/>
    <w:rsid w:val="00C953EA"/>
    <w:rsid w:val="00C965DA"/>
    <w:rsid w:val="00C965E9"/>
    <w:rsid w:val="00C97A6E"/>
    <w:rsid w:val="00CA0CB8"/>
    <w:rsid w:val="00CA15CC"/>
    <w:rsid w:val="00CA1CF3"/>
    <w:rsid w:val="00CA2EB1"/>
    <w:rsid w:val="00CA3692"/>
    <w:rsid w:val="00CA449A"/>
    <w:rsid w:val="00CA6B65"/>
    <w:rsid w:val="00CA7051"/>
    <w:rsid w:val="00CA7CC1"/>
    <w:rsid w:val="00CB0F4D"/>
    <w:rsid w:val="00CB11D3"/>
    <w:rsid w:val="00CB1BC6"/>
    <w:rsid w:val="00CB35C2"/>
    <w:rsid w:val="00CB50FE"/>
    <w:rsid w:val="00CB6134"/>
    <w:rsid w:val="00CB61D4"/>
    <w:rsid w:val="00CB642D"/>
    <w:rsid w:val="00CB7036"/>
    <w:rsid w:val="00CB7D32"/>
    <w:rsid w:val="00CB7E57"/>
    <w:rsid w:val="00CC033F"/>
    <w:rsid w:val="00CC1E0F"/>
    <w:rsid w:val="00CC3BCD"/>
    <w:rsid w:val="00CC3CA7"/>
    <w:rsid w:val="00CC464D"/>
    <w:rsid w:val="00CC4B20"/>
    <w:rsid w:val="00CC6BA1"/>
    <w:rsid w:val="00CD0C23"/>
    <w:rsid w:val="00CD1930"/>
    <w:rsid w:val="00CD267E"/>
    <w:rsid w:val="00CD5241"/>
    <w:rsid w:val="00CD5DB2"/>
    <w:rsid w:val="00CE014C"/>
    <w:rsid w:val="00CE06D8"/>
    <w:rsid w:val="00CE0BF8"/>
    <w:rsid w:val="00CE1DC7"/>
    <w:rsid w:val="00CE3CA6"/>
    <w:rsid w:val="00CE4246"/>
    <w:rsid w:val="00CE547E"/>
    <w:rsid w:val="00CE660D"/>
    <w:rsid w:val="00CE70F0"/>
    <w:rsid w:val="00CE7883"/>
    <w:rsid w:val="00CE7A4D"/>
    <w:rsid w:val="00CF002E"/>
    <w:rsid w:val="00CF0855"/>
    <w:rsid w:val="00CF0F64"/>
    <w:rsid w:val="00CF1A3F"/>
    <w:rsid w:val="00CF1D6F"/>
    <w:rsid w:val="00CF347E"/>
    <w:rsid w:val="00CF4020"/>
    <w:rsid w:val="00CF43AF"/>
    <w:rsid w:val="00CF4FB6"/>
    <w:rsid w:val="00CF4FD5"/>
    <w:rsid w:val="00CF5C51"/>
    <w:rsid w:val="00CF5CA4"/>
    <w:rsid w:val="00CF6ADA"/>
    <w:rsid w:val="00CF6C85"/>
    <w:rsid w:val="00CF6EDD"/>
    <w:rsid w:val="00CF74C6"/>
    <w:rsid w:val="00D01839"/>
    <w:rsid w:val="00D0214F"/>
    <w:rsid w:val="00D021EF"/>
    <w:rsid w:val="00D03FD1"/>
    <w:rsid w:val="00D04DEA"/>
    <w:rsid w:val="00D07A30"/>
    <w:rsid w:val="00D114BC"/>
    <w:rsid w:val="00D12667"/>
    <w:rsid w:val="00D12E82"/>
    <w:rsid w:val="00D13589"/>
    <w:rsid w:val="00D164A7"/>
    <w:rsid w:val="00D2013D"/>
    <w:rsid w:val="00D21227"/>
    <w:rsid w:val="00D21D10"/>
    <w:rsid w:val="00D24A97"/>
    <w:rsid w:val="00D24D45"/>
    <w:rsid w:val="00D2513F"/>
    <w:rsid w:val="00D25BD9"/>
    <w:rsid w:val="00D25E08"/>
    <w:rsid w:val="00D25FF5"/>
    <w:rsid w:val="00D26F8F"/>
    <w:rsid w:val="00D2752F"/>
    <w:rsid w:val="00D32282"/>
    <w:rsid w:val="00D33FF4"/>
    <w:rsid w:val="00D34090"/>
    <w:rsid w:val="00D35455"/>
    <w:rsid w:val="00D3628E"/>
    <w:rsid w:val="00D367D7"/>
    <w:rsid w:val="00D3693F"/>
    <w:rsid w:val="00D41D5D"/>
    <w:rsid w:val="00D41F55"/>
    <w:rsid w:val="00D4282A"/>
    <w:rsid w:val="00D428D7"/>
    <w:rsid w:val="00D4345F"/>
    <w:rsid w:val="00D43CED"/>
    <w:rsid w:val="00D44DC6"/>
    <w:rsid w:val="00D450DD"/>
    <w:rsid w:val="00D4518C"/>
    <w:rsid w:val="00D45236"/>
    <w:rsid w:val="00D47608"/>
    <w:rsid w:val="00D47B7E"/>
    <w:rsid w:val="00D51425"/>
    <w:rsid w:val="00D52B47"/>
    <w:rsid w:val="00D5372E"/>
    <w:rsid w:val="00D53DB7"/>
    <w:rsid w:val="00D54531"/>
    <w:rsid w:val="00D555D1"/>
    <w:rsid w:val="00D56116"/>
    <w:rsid w:val="00D563D4"/>
    <w:rsid w:val="00D56889"/>
    <w:rsid w:val="00D56FA4"/>
    <w:rsid w:val="00D600EB"/>
    <w:rsid w:val="00D610F9"/>
    <w:rsid w:val="00D63E37"/>
    <w:rsid w:val="00D649B3"/>
    <w:rsid w:val="00D64E2C"/>
    <w:rsid w:val="00D67245"/>
    <w:rsid w:val="00D67788"/>
    <w:rsid w:val="00D67BA6"/>
    <w:rsid w:val="00D71F84"/>
    <w:rsid w:val="00D72250"/>
    <w:rsid w:val="00D72D14"/>
    <w:rsid w:val="00D734E1"/>
    <w:rsid w:val="00D73F00"/>
    <w:rsid w:val="00D73F7E"/>
    <w:rsid w:val="00D7559C"/>
    <w:rsid w:val="00D81082"/>
    <w:rsid w:val="00D83780"/>
    <w:rsid w:val="00D83A87"/>
    <w:rsid w:val="00D840FB"/>
    <w:rsid w:val="00D847DB"/>
    <w:rsid w:val="00D8523B"/>
    <w:rsid w:val="00D8525B"/>
    <w:rsid w:val="00D85F9C"/>
    <w:rsid w:val="00D86071"/>
    <w:rsid w:val="00D86930"/>
    <w:rsid w:val="00D86F1E"/>
    <w:rsid w:val="00D87C75"/>
    <w:rsid w:val="00D90E2A"/>
    <w:rsid w:val="00D923C4"/>
    <w:rsid w:val="00D94233"/>
    <w:rsid w:val="00D95116"/>
    <w:rsid w:val="00D95448"/>
    <w:rsid w:val="00D96F8E"/>
    <w:rsid w:val="00D97C0A"/>
    <w:rsid w:val="00DA0A1F"/>
    <w:rsid w:val="00DA164B"/>
    <w:rsid w:val="00DA1966"/>
    <w:rsid w:val="00DA25C9"/>
    <w:rsid w:val="00DA33B6"/>
    <w:rsid w:val="00DA399B"/>
    <w:rsid w:val="00DA4F48"/>
    <w:rsid w:val="00DA58DC"/>
    <w:rsid w:val="00DA5F05"/>
    <w:rsid w:val="00DA609B"/>
    <w:rsid w:val="00DA67F2"/>
    <w:rsid w:val="00DB143A"/>
    <w:rsid w:val="00DB2220"/>
    <w:rsid w:val="00DB2A82"/>
    <w:rsid w:val="00DB5B54"/>
    <w:rsid w:val="00DB79EE"/>
    <w:rsid w:val="00DC3EDB"/>
    <w:rsid w:val="00DC403A"/>
    <w:rsid w:val="00DC433B"/>
    <w:rsid w:val="00DC49C8"/>
    <w:rsid w:val="00DC56DA"/>
    <w:rsid w:val="00DC6F16"/>
    <w:rsid w:val="00DD1960"/>
    <w:rsid w:val="00DD21A8"/>
    <w:rsid w:val="00DD5F7E"/>
    <w:rsid w:val="00DE0273"/>
    <w:rsid w:val="00DE0958"/>
    <w:rsid w:val="00DE0C59"/>
    <w:rsid w:val="00DE1230"/>
    <w:rsid w:val="00DE14A4"/>
    <w:rsid w:val="00DE188F"/>
    <w:rsid w:val="00DE3806"/>
    <w:rsid w:val="00DE4FE5"/>
    <w:rsid w:val="00DE704D"/>
    <w:rsid w:val="00DE71B1"/>
    <w:rsid w:val="00DE76C9"/>
    <w:rsid w:val="00DE781A"/>
    <w:rsid w:val="00DE791F"/>
    <w:rsid w:val="00DF061D"/>
    <w:rsid w:val="00DF116D"/>
    <w:rsid w:val="00DF135C"/>
    <w:rsid w:val="00DF1B13"/>
    <w:rsid w:val="00DF560E"/>
    <w:rsid w:val="00DF5960"/>
    <w:rsid w:val="00DF5A43"/>
    <w:rsid w:val="00DF5CFF"/>
    <w:rsid w:val="00DF6857"/>
    <w:rsid w:val="00DF778C"/>
    <w:rsid w:val="00E01441"/>
    <w:rsid w:val="00E014F2"/>
    <w:rsid w:val="00E0201B"/>
    <w:rsid w:val="00E04121"/>
    <w:rsid w:val="00E05CD5"/>
    <w:rsid w:val="00E05DF2"/>
    <w:rsid w:val="00E0675A"/>
    <w:rsid w:val="00E069BE"/>
    <w:rsid w:val="00E0766C"/>
    <w:rsid w:val="00E102B9"/>
    <w:rsid w:val="00E112DF"/>
    <w:rsid w:val="00E13DEE"/>
    <w:rsid w:val="00E142F0"/>
    <w:rsid w:val="00E14AEA"/>
    <w:rsid w:val="00E17DC1"/>
    <w:rsid w:val="00E20A84"/>
    <w:rsid w:val="00E21447"/>
    <w:rsid w:val="00E22DC7"/>
    <w:rsid w:val="00E23819"/>
    <w:rsid w:val="00E24D0A"/>
    <w:rsid w:val="00E258F7"/>
    <w:rsid w:val="00E31D3F"/>
    <w:rsid w:val="00E333C2"/>
    <w:rsid w:val="00E3346F"/>
    <w:rsid w:val="00E33DE1"/>
    <w:rsid w:val="00E35D22"/>
    <w:rsid w:val="00E369D9"/>
    <w:rsid w:val="00E36DBE"/>
    <w:rsid w:val="00E36E85"/>
    <w:rsid w:val="00E37305"/>
    <w:rsid w:val="00E37B93"/>
    <w:rsid w:val="00E40AC5"/>
    <w:rsid w:val="00E40D44"/>
    <w:rsid w:val="00E41720"/>
    <w:rsid w:val="00E4259E"/>
    <w:rsid w:val="00E52DC0"/>
    <w:rsid w:val="00E53353"/>
    <w:rsid w:val="00E53F4E"/>
    <w:rsid w:val="00E54622"/>
    <w:rsid w:val="00E558A2"/>
    <w:rsid w:val="00E5702C"/>
    <w:rsid w:val="00E57C6F"/>
    <w:rsid w:val="00E57E80"/>
    <w:rsid w:val="00E57EC6"/>
    <w:rsid w:val="00E62702"/>
    <w:rsid w:val="00E6295D"/>
    <w:rsid w:val="00E62E33"/>
    <w:rsid w:val="00E66783"/>
    <w:rsid w:val="00E670BA"/>
    <w:rsid w:val="00E67C3A"/>
    <w:rsid w:val="00E703C9"/>
    <w:rsid w:val="00E707B0"/>
    <w:rsid w:val="00E71E37"/>
    <w:rsid w:val="00E7234A"/>
    <w:rsid w:val="00E723B6"/>
    <w:rsid w:val="00E72C89"/>
    <w:rsid w:val="00E72FF5"/>
    <w:rsid w:val="00E7330C"/>
    <w:rsid w:val="00E7377F"/>
    <w:rsid w:val="00E74BA8"/>
    <w:rsid w:val="00E74F4F"/>
    <w:rsid w:val="00E760C1"/>
    <w:rsid w:val="00E76929"/>
    <w:rsid w:val="00E76EE9"/>
    <w:rsid w:val="00E80703"/>
    <w:rsid w:val="00E8277F"/>
    <w:rsid w:val="00E831B2"/>
    <w:rsid w:val="00E838C3"/>
    <w:rsid w:val="00E83E99"/>
    <w:rsid w:val="00E83FA2"/>
    <w:rsid w:val="00E84E49"/>
    <w:rsid w:val="00E8558C"/>
    <w:rsid w:val="00E87BAE"/>
    <w:rsid w:val="00E91180"/>
    <w:rsid w:val="00E913D8"/>
    <w:rsid w:val="00E91590"/>
    <w:rsid w:val="00E91EFE"/>
    <w:rsid w:val="00E91F3F"/>
    <w:rsid w:val="00E9466C"/>
    <w:rsid w:val="00E94845"/>
    <w:rsid w:val="00E9659B"/>
    <w:rsid w:val="00E966CD"/>
    <w:rsid w:val="00E96F27"/>
    <w:rsid w:val="00E97CDE"/>
    <w:rsid w:val="00EA00C9"/>
    <w:rsid w:val="00EA10C5"/>
    <w:rsid w:val="00EA1D32"/>
    <w:rsid w:val="00EA27D6"/>
    <w:rsid w:val="00EA3051"/>
    <w:rsid w:val="00EA310B"/>
    <w:rsid w:val="00EA3790"/>
    <w:rsid w:val="00EA3F50"/>
    <w:rsid w:val="00EA5A59"/>
    <w:rsid w:val="00EA74BA"/>
    <w:rsid w:val="00EA7B40"/>
    <w:rsid w:val="00EA7F07"/>
    <w:rsid w:val="00EB1C3C"/>
    <w:rsid w:val="00EB1E5E"/>
    <w:rsid w:val="00EB2F34"/>
    <w:rsid w:val="00EB3896"/>
    <w:rsid w:val="00EB43DD"/>
    <w:rsid w:val="00EB484A"/>
    <w:rsid w:val="00EB4F73"/>
    <w:rsid w:val="00EB6377"/>
    <w:rsid w:val="00EB6A05"/>
    <w:rsid w:val="00EB7CA6"/>
    <w:rsid w:val="00EC0723"/>
    <w:rsid w:val="00EC1153"/>
    <w:rsid w:val="00EC1BB5"/>
    <w:rsid w:val="00EC3D24"/>
    <w:rsid w:val="00EC4BB9"/>
    <w:rsid w:val="00EC5996"/>
    <w:rsid w:val="00EC6920"/>
    <w:rsid w:val="00EC7EF4"/>
    <w:rsid w:val="00ED04DC"/>
    <w:rsid w:val="00ED252B"/>
    <w:rsid w:val="00ED32DE"/>
    <w:rsid w:val="00ED39FE"/>
    <w:rsid w:val="00ED50D4"/>
    <w:rsid w:val="00ED657C"/>
    <w:rsid w:val="00ED7ADB"/>
    <w:rsid w:val="00EE0EDA"/>
    <w:rsid w:val="00EE2753"/>
    <w:rsid w:val="00EE3BE8"/>
    <w:rsid w:val="00EE5722"/>
    <w:rsid w:val="00EE5ED3"/>
    <w:rsid w:val="00EE6C7C"/>
    <w:rsid w:val="00EE6F9C"/>
    <w:rsid w:val="00EF1C2D"/>
    <w:rsid w:val="00EF3D63"/>
    <w:rsid w:val="00EF57A5"/>
    <w:rsid w:val="00EF6A4C"/>
    <w:rsid w:val="00EF6D7D"/>
    <w:rsid w:val="00F012BC"/>
    <w:rsid w:val="00F016E5"/>
    <w:rsid w:val="00F01AA5"/>
    <w:rsid w:val="00F03231"/>
    <w:rsid w:val="00F05847"/>
    <w:rsid w:val="00F05E87"/>
    <w:rsid w:val="00F06314"/>
    <w:rsid w:val="00F0779D"/>
    <w:rsid w:val="00F104C9"/>
    <w:rsid w:val="00F11E4A"/>
    <w:rsid w:val="00F12EDC"/>
    <w:rsid w:val="00F1356D"/>
    <w:rsid w:val="00F13DEA"/>
    <w:rsid w:val="00F153B2"/>
    <w:rsid w:val="00F16391"/>
    <w:rsid w:val="00F16E92"/>
    <w:rsid w:val="00F17EC0"/>
    <w:rsid w:val="00F17FEE"/>
    <w:rsid w:val="00F20AFF"/>
    <w:rsid w:val="00F2182A"/>
    <w:rsid w:val="00F22887"/>
    <w:rsid w:val="00F23279"/>
    <w:rsid w:val="00F25F09"/>
    <w:rsid w:val="00F2665F"/>
    <w:rsid w:val="00F26901"/>
    <w:rsid w:val="00F27251"/>
    <w:rsid w:val="00F304AD"/>
    <w:rsid w:val="00F30C4C"/>
    <w:rsid w:val="00F3102C"/>
    <w:rsid w:val="00F3116D"/>
    <w:rsid w:val="00F31EE5"/>
    <w:rsid w:val="00F320B9"/>
    <w:rsid w:val="00F32536"/>
    <w:rsid w:val="00F3335E"/>
    <w:rsid w:val="00F3400C"/>
    <w:rsid w:val="00F3411A"/>
    <w:rsid w:val="00F363A0"/>
    <w:rsid w:val="00F36C8C"/>
    <w:rsid w:val="00F40EEE"/>
    <w:rsid w:val="00F43128"/>
    <w:rsid w:val="00F45A47"/>
    <w:rsid w:val="00F45DE7"/>
    <w:rsid w:val="00F468A4"/>
    <w:rsid w:val="00F468A6"/>
    <w:rsid w:val="00F47300"/>
    <w:rsid w:val="00F507B5"/>
    <w:rsid w:val="00F530F0"/>
    <w:rsid w:val="00F543E9"/>
    <w:rsid w:val="00F55400"/>
    <w:rsid w:val="00F5643E"/>
    <w:rsid w:val="00F57A1A"/>
    <w:rsid w:val="00F57C3F"/>
    <w:rsid w:val="00F61287"/>
    <w:rsid w:val="00F61650"/>
    <w:rsid w:val="00F62E88"/>
    <w:rsid w:val="00F63A73"/>
    <w:rsid w:val="00F63C30"/>
    <w:rsid w:val="00F6416B"/>
    <w:rsid w:val="00F661D1"/>
    <w:rsid w:val="00F662F7"/>
    <w:rsid w:val="00F6672E"/>
    <w:rsid w:val="00F66BB5"/>
    <w:rsid w:val="00F71757"/>
    <w:rsid w:val="00F71A88"/>
    <w:rsid w:val="00F71AED"/>
    <w:rsid w:val="00F7324E"/>
    <w:rsid w:val="00F7366F"/>
    <w:rsid w:val="00F736B2"/>
    <w:rsid w:val="00F740B9"/>
    <w:rsid w:val="00F75F3B"/>
    <w:rsid w:val="00F77DB4"/>
    <w:rsid w:val="00F77F41"/>
    <w:rsid w:val="00F80DE7"/>
    <w:rsid w:val="00F80FA2"/>
    <w:rsid w:val="00F81351"/>
    <w:rsid w:val="00F83BCE"/>
    <w:rsid w:val="00F85EA8"/>
    <w:rsid w:val="00F8617F"/>
    <w:rsid w:val="00F863C1"/>
    <w:rsid w:val="00F86893"/>
    <w:rsid w:val="00F90409"/>
    <w:rsid w:val="00F913F3"/>
    <w:rsid w:val="00F9157A"/>
    <w:rsid w:val="00F91EF8"/>
    <w:rsid w:val="00F94BA8"/>
    <w:rsid w:val="00F95616"/>
    <w:rsid w:val="00F95A9C"/>
    <w:rsid w:val="00F95DE3"/>
    <w:rsid w:val="00F966F9"/>
    <w:rsid w:val="00F96AB2"/>
    <w:rsid w:val="00F96BFA"/>
    <w:rsid w:val="00F97007"/>
    <w:rsid w:val="00F97946"/>
    <w:rsid w:val="00F97FA3"/>
    <w:rsid w:val="00FA0F8D"/>
    <w:rsid w:val="00FA1695"/>
    <w:rsid w:val="00FA1F05"/>
    <w:rsid w:val="00FA23E2"/>
    <w:rsid w:val="00FA3466"/>
    <w:rsid w:val="00FA3554"/>
    <w:rsid w:val="00FA4716"/>
    <w:rsid w:val="00FA49CC"/>
    <w:rsid w:val="00FA5221"/>
    <w:rsid w:val="00FA56E5"/>
    <w:rsid w:val="00FA5B00"/>
    <w:rsid w:val="00FA62EA"/>
    <w:rsid w:val="00FA7328"/>
    <w:rsid w:val="00FA7755"/>
    <w:rsid w:val="00FB2823"/>
    <w:rsid w:val="00FB2941"/>
    <w:rsid w:val="00FB41B8"/>
    <w:rsid w:val="00FB777C"/>
    <w:rsid w:val="00FC0B30"/>
    <w:rsid w:val="00FC0EB7"/>
    <w:rsid w:val="00FC0FDA"/>
    <w:rsid w:val="00FC19D0"/>
    <w:rsid w:val="00FC364B"/>
    <w:rsid w:val="00FC4DC8"/>
    <w:rsid w:val="00FC57B0"/>
    <w:rsid w:val="00FC7329"/>
    <w:rsid w:val="00FC7D23"/>
    <w:rsid w:val="00FD04B6"/>
    <w:rsid w:val="00FD09D5"/>
    <w:rsid w:val="00FD26AB"/>
    <w:rsid w:val="00FD2C88"/>
    <w:rsid w:val="00FD3C84"/>
    <w:rsid w:val="00FD46B5"/>
    <w:rsid w:val="00FD4F99"/>
    <w:rsid w:val="00FD5901"/>
    <w:rsid w:val="00FD5A90"/>
    <w:rsid w:val="00FD5AA6"/>
    <w:rsid w:val="00FD5F1A"/>
    <w:rsid w:val="00FD5FB3"/>
    <w:rsid w:val="00FD6A70"/>
    <w:rsid w:val="00FD73A4"/>
    <w:rsid w:val="00FE0208"/>
    <w:rsid w:val="00FE09DF"/>
    <w:rsid w:val="00FE0C56"/>
    <w:rsid w:val="00FE1135"/>
    <w:rsid w:val="00FE3616"/>
    <w:rsid w:val="00FE3F76"/>
    <w:rsid w:val="00FE5CC2"/>
    <w:rsid w:val="00FE7A36"/>
    <w:rsid w:val="00FF2266"/>
    <w:rsid w:val="00FF3937"/>
    <w:rsid w:val="00FF41A1"/>
    <w:rsid w:val="00FF4981"/>
    <w:rsid w:val="00FF4DD5"/>
    <w:rsid w:val="00FF50E1"/>
    <w:rsid w:val="00FF54D7"/>
    <w:rsid w:val="00FF55A4"/>
    <w:rsid w:val="00FF6F04"/>
    <w:rsid w:val="00FF7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9A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4D28F8"/>
    <w:pPr>
      <w:jc w:val="center"/>
    </w:pPr>
    <w:rPr>
      <w:rFonts w:ascii="Cambria" w:hAnsi="Cambria"/>
    </w:rPr>
  </w:style>
  <w:style w:type="paragraph" w:customStyle="1" w:styleId="EndNoteBibliography">
    <w:name w:val="EndNote Bibliography"/>
    <w:basedOn w:val="Standard"/>
    <w:rsid w:val="004D28F8"/>
    <w:rPr>
      <w:rFonts w:ascii="Cambria" w:hAnsi="Cambria"/>
    </w:rPr>
  </w:style>
  <w:style w:type="paragraph" w:styleId="Funotentext">
    <w:name w:val="footnote text"/>
    <w:basedOn w:val="Standard"/>
    <w:link w:val="FunotentextZeichen"/>
    <w:uiPriority w:val="99"/>
    <w:unhideWhenUsed/>
    <w:rsid w:val="00A17443"/>
  </w:style>
  <w:style w:type="character" w:customStyle="1" w:styleId="FunotentextZeichen">
    <w:name w:val="Fußnotentext Zeichen"/>
    <w:basedOn w:val="Absatzstandardschriftart"/>
    <w:link w:val="Funotentext"/>
    <w:uiPriority w:val="99"/>
    <w:rsid w:val="00A17443"/>
  </w:style>
  <w:style w:type="character" w:styleId="Funotenzeichen">
    <w:name w:val="footnote reference"/>
    <w:basedOn w:val="Absatzstandardschriftart"/>
    <w:uiPriority w:val="99"/>
    <w:unhideWhenUsed/>
    <w:rsid w:val="00A17443"/>
    <w:rPr>
      <w:vertAlign w:val="superscript"/>
    </w:rPr>
  </w:style>
  <w:style w:type="paragraph" w:styleId="Fuzeile">
    <w:name w:val="footer"/>
    <w:basedOn w:val="Standard"/>
    <w:link w:val="FuzeileZeichen"/>
    <w:uiPriority w:val="99"/>
    <w:unhideWhenUsed/>
    <w:rsid w:val="003A5DC1"/>
    <w:pPr>
      <w:tabs>
        <w:tab w:val="center" w:pos="4536"/>
        <w:tab w:val="right" w:pos="9072"/>
      </w:tabs>
    </w:pPr>
  </w:style>
  <w:style w:type="character" w:customStyle="1" w:styleId="FuzeileZeichen">
    <w:name w:val="Fußzeile Zeichen"/>
    <w:basedOn w:val="Absatzstandardschriftart"/>
    <w:link w:val="Fuzeile"/>
    <w:uiPriority w:val="99"/>
    <w:rsid w:val="003A5DC1"/>
  </w:style>
  <w:style w:type="character" w:styleId="Seitenzahl">
    <w:name w:val="page number"/>
    <w:basedOn w:val="Absatzstandardschriftart"/>
    <w:uiPriority w:val="99"/>
    <w:semiHidden/>
    <w:unhideWhenUsed/>
    <w:rsid w:val="003A5DC1"/>
  </w:style>
  <w:style w:type="paragraph" w:styleId="Kopfzeile">
    <w:name w:val="header"/>
    <w:basedOn w:val="Standard"/>
    <w:link w:val="KopfzeileZeichen"/>
    <w:uiPriority w:val="99"/>
    <w:unhideWhenUsed/>
    <w:rsid w:val="00B36744"/>
    <w:pPr>
      <w:tabs>
        <w:tab w:val="center" w:pos="4536"/>
        <w:tab w:val="right" w:pos="9072"/>
      </w:tabs>
    </w:pPr>
  </w:style>
  <w:style w:type="character" w:customStyle="1" w:styleId="KopfzeileZeichen">
    <w:name w:val="Kopfzeile Zeichen"/>
    <w:basedOn w:val="Absatzstandardschriftart"/>
    <w:link w:val="Kopfzeile"/>
    <w:uiPriority w:val="99"/>
    <w:rsid w:val="00B36744"/>
  </w:style>
  <w:style w:type="character" w:styleId="Kommentarzeichen">
    <w:name w:val="annotation reference"/>
    <w:basedOn w:val="Absatzstandardschriftart"/>
    <w:uiPriority w:val="99"/>
    <w:semiHidden/>
    <w:unhideWhenUsed/>
    <w:rsid w:val="00E22DC7"/>
    <w:rPr>
      <w:sz w:val="18"/>
      <w:szCs w:val="18"/>
    </w:rPr>
  </w:style>
  <w:style w:type="paragraph" w:styleId="Kommentartext">
    <w:name w:val="annotation text"/>
    <w:basedOn w:val="Standard"/>
    <w:link w:val="KommentartextZeichen"/>
    <w:uiPriority w:val="99"/>
    <w:semiHidden/>
    <w:unhideWhenUsed/>
    <w:rsid w:val="00E22DC7"/>
  </w:style>
  <w:style w:type="character" w:customStyle="1" w:styleId="KommentartextZeichen">
    <w:name w:val="Kommentartext Zeichen"/>
    <w:basedOn w:val="Absatzstandardschriftart"/>
    <w:link w:val="Kommentartext"/>
    <w:uiPriority w:val="99"/>
    <w:semiHidden/>
    <w:rsid w:val="00E22DC7"/>
  </w:style>
  <w:style w:type="paragraph" w:styleId="Kommentarthema">
    <w:name w:val="annotation subject"/>
    <w:basedOn w:val="Kommentartext"/>
    <w:next w:val="Kommentartext"/>
    <w:link w:val="KommentarthemaZeichen"/>
    <w:uiPriority w:val="99"/>
    <w:semiHidden/>
    <w:unhideWhenUsed/>
    <w:rsid w:val="00E22DC7"/>
    <w:rPr>
      <w:b/>
      <w:bCs/>
      <w:sz w:val="20"/>
      <w:szCs w:val="20"/>
    </w:rPr>
  </w:style>
  <w:style w:type="character" w:customStyle="1" w:styleId="KommentarthemaZeichen">
    <w:name w:val="Kommentarthema Zeichen"/>
    <w:basedOn w:val="KommentartextZeichen"/>
    <w:link w:val="Kommentarthema"/>
    <w:uiPriority w:val="99"/>
    <w:semiHidden/>
    <w:rsid w:val="00E22DC7"/>
    <w:rPr>
      <w:b/>
      <w:bCs/>
      <w:sz w:val="20"/>
      <w:szCs w:val="20"/>
    </w:rPr>
  </w:style>
  <w:style w:type="paragraph" w:styleId="Sprechblasentext">
    <w:name w:val="Balloon Text"/>
    <w:basedOn w:val="Standard"/>
    <w:link w:val="SprechblasentextZeichen"/>
    <w:uiPriority w:val="99"/>
    <w:semiHidden/>
    <w:unhideWhenUsed/>
    <w:rsid w:val="00E22DC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22DC7"/>
    <w:rPr>
      <w:rFonts w:ascii="Lucida Grande" w:hAnsi="Lucida Grande"/>
      <w:sz w:val="18"/>
      <w:szCs w:val="18"/>
    </w:rPr>
  </w:style>
  <w:style w:type="paragraph" w:customStyle="1" w:styleId="Beispiel">
    <w:name w:val="Beispiel"/>
    <w:basedOn w:val="Standard"/>
    <w:rsid w:val="009E6B54"/>
    <w:pPr>
      <w:tabs>
        <w:tab w:val="left" w:pos="567"/>
        <w:tab w:val="left" w:pos="794"/>
      </w:tabs>
      <w:spacing w:line="240" w:lineRule="exact"/>
      <w:ind w:left="794" w:hanging="794"/>
    </w:pPr>
    <w:rPr>
      <w:rFonts w:ascii="Times New Roman" w:eastAsia="Times New Roman" w:hAnsi="Times New Roman" w:cs="Times New Roman"/>
      <w:kern w:val="12"/>
      <w:sz w:val="20"/>
      <w:szCs w:val="20"/>
    </w:rPr>
  </w:style>
  <w:style w:type="paragraph" w:customStyle="1" w:styleId="AbstandBeispiel">
    <w:name w:val="AbstandBeispiel"/>
    <w:basedOn w:val="Beispiel"/>
    <w:rsid w:val="009E6B54"/>
    <w:pPr>
      <w:spacing w:line="120" w:lineRule="exact"/>
      <w:ind w:left="0" w:firstLine="0"/>
    </w:pPr>
  </w:style>
  <w:style w:type="paragraph" w:customStyle="1" w:styleId="AbstandNach">
    <w:name w:val="Abstand Nach"/>
    <w:basedOn w:val="Standard"/>
    <w:next w:val="Standard"/>
    <w:rsid w:val="00C666D1"/>
    <w:pPr>
      <w:spacing w:line="140" w:lineRule="exact"/>
    </w:pPr>
    <w:rPr>
      <w:rFonts w:ascii="Times New Roman" w:eastAsia="Times New Roman" w:hAnsi="Times New Roman" w:cs="Times New Roman"/>
      <w:color w:val="FF0000"/>
      <w:kern w:val="12"/>
      <w:sz w:val="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4D28F8"/>
    <w:pPr>
      <w:jc w:val="center"/>
    </w:pPr>
    <w:rPr>
      <w:rFonts w:ascii="Cambria" w:hAnsi="Cambria"/>
    </w:rPr>
  </w:style>
  <w:style w:type="paragraph" w:customStyle="1" w:styleId="EndNoteBibliography">
    <w:name w:val="EndNote Bibliography"/>
    <w:basedOn w:val="Standard"/>
    <w:rsid w:val="004D28F8"/>
    <w:rPr>
      <w:rFonts w:ascii="Cambria" w:hAnsi="Cambria"/>
    </w:rPr>
  </w:style>
  <w:style w:type="paragraph" w:styleId="Funotentext">
    <w:name w:val="footnote text"/>
    <w:basedOn w:val="Standard"/>
    <w:link w:val="FunotentextZeichen"/>
    <w:uiPriority w:val="99"/>
    <w:unhideWhenUsed/>
    <w:rsid w:val="00A17443"/>
  </w:style>
  <w:style w:type="character" w:customStyle="1" w:styleId="FunotentextZeichen">
    <w:name w:val="Fußnotentext Zeichen"/>
    <w:basedOn w:val="Absatzstandardschriftart"/>
    <w:link w:val="Funotentext"/>
    <w:uiPriority w:val="99"/>
    <w:rsid w:val="00A17443"/>
  </w:style>
  <w:style w:type="character" w:styleId="Funotenzeichen">
    <w:name w:val="footnote reference"/>
    <w:basedOn w:val="Absatzstandardschriftart"/>
    <w:uiPriority w:val="99"/>
    <w:unhideWhenUsed/>
    <w:rsid w:val="00A17443"/>
    <w:rPr>
      <w:vertAlign w:val="superscript"/>
    </w:rPr>
  </w:style>
  <w:style w:type="paragraph" w:styleId="Fuzeile">
    <w:name w:val="footer"/>
    <w:basedOn w:val="Standard"/>
    <w:link w:val="FuzeileZeichen"/>
    <w:uiPriority w:val="99"/>
    <w:unhideWhenUsed/>
    <w:rsid w:val="003A5DC1"/>
    <w:pPr>
      <w:tabs>
        <w:tab w:val="center" w:pos="4536"/>
        <w:tab w:val="right" w:pos="9072"/>
      </w:tabs>
    </w:pPr>
  </w:style>
  <w:style w:type="character" w:customStyle="1" w:styleId="FuzeileZeichen">
    <w:name w:val="Fußzeile Zeichen"/>
    <w:basedOn w:val="Absatzstandardschriftart"/>
    <w:link w:val="Fuzeile"/>
    <w:uiPriority w:val="99"/>
    <w:rsid w:val="003A5DC1"/>
  </w:style>
  <w:style w:type="character" w:styleId="Seitenzahl">
    <w:name w:val="page number"/>
    <w:basedOn w:val="Absatzstandardschriftart"/>
    <w:uiPriority w:val="99"/>
    <w:semiHidden/>
    <w:unhideWhenUsed/>
    <w:rsid w:val="003A5DC1"/>
  </w:style>
  <w:style w:type="paragraph" w:styleId="Kopfzeile">
    <w:name w:val="header"/>
    <w:basedOn w:val="Standard"/>
    <w:link w:val="KopfzeileZeichen"/>
    <w:uiPriority w:val="99"/>
    <w:unhideWhenUsed/>
    <w:rsid w:val="00B36744"/>
    <w:pPr>
      <w:tabs>
        <w:tab w:val="center" w:pos="4536"/>
        <w:tab w:val="right" w:pos="9072"/>
      </w:tabs>
    </w:pPr>
  </w:style>
  <w:style w:type="character" w:customStyle="1" w:styleId="KopfzeileZeichen">
    <w:name w:val="Kopfzeile Zeichen"/>
    <w:basedOn w:val="Absatzstandardschriftart"/>
    <w:link w:val="Kopfzeile"/>
    <w:uiPriority w:val="99"/>
    <w:rsid w:val="00B36744"/>
  </w:style>
  <w:style w:type="character" w:styleId="Kommentarzeichen">
    <w:name w:val="annotation reference"/>
    <w:basedOn w:val="Absatzstandardschriftart"/>
    <w:uiPriority w:val="99"/>
    <w:semiHidden/>
    <w:unhideWhenUsed/>
    <w:rsid w:val="00E22DC7"/>
    <w:rPr>
      <w:sz w:val="18"/>
      <w:szCs w:val="18"/>
    </w:rPr>
  </w:style>
  <w:style w:type="paragraph" w:styleId="Kommentartext">
    <w:name w:val="annotation text"/>
    <w:basedOn w:val="Standard"/>
    <w:link w:val="KommentartextZeichen"/>
    <w:uiPriority w:val="99"/>
    <w:semiHidden/>
    <w:unhideWhenUsed/>
    <w:rsid w:val="00E22DC7"/>
  </w:style>
  <w:style w:type="character" w:customStyle="1" w:styleId="KommentartextZeichen">
    <w:name w:val="Kommentartext Zeichen"/>
    <w:basedOn w:val="Absatzstandardschriftart"/>
    <w:link w:val="Kommentartext"/>
    <w:uiPriority w:val="99"/>
    <w:semiHidden/>
    <w:rsid w:val="00E22DC7"/>
  </w:style>
  <w:style w:type="paragraph" w:styleId="Kommentarthema">
    <w:name w:val="annotation subject"/>
    <w:basedOn w:val="Kommentartext"/>
    <w:next w:val="Kommentartext"/>
    <w:link w:val="KommentarthemaZeichen"/>
    <w:uiPriority w:val="99"/>
    <w:semiHidden/>
    <w:unhideWhenUsed/>
    <w:rsid w:val="00E22DC7"/>
    <w:rPr>
      <w:b/>
      <w:bCs/>
      <w:sz w:val="20"/>
      <w:szCs w:val="20"/>
    </w:rPr>
  </w:style>
  <w:style w:type="character" w:customStyle="1" w:styleId="KommentarthemaZeichen">
    <w:name w:val="Kommentarthema Zeichen"/>
    <w:basedOn w:val="KommentartextZeichen"/>
    <w:link w:val="Kommentarthema"/>
    <w:uiPriority w:val="99"/>
    <w:semiHidden/>
    <w:rsid w:val="00E22DC7"/>
    <w:rPr>
      <w:b/>
      <w:bCs/>
      <w:sz w:val="20"/>
      <w:szCs w:val="20"/>
    </w:rPr>
  </w:style>
  <w:style w:type="paragraph" w:styleId="Sprechblasentext">
    <w:name w:val="Balloon Text"/>
    <w:basedOn w:val="Standard"/>
    <w:link w:val="SprechblasentextZeichen"/>
    <w:uiPriority w:val="99"/>
    <w:semiHidden/>
    <w:unhideWhenUsed/>
    <w:rsid w:val="00E22DC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22DC7"/>
    <w:rPr>
      <w:rFonts w:ascii="Lucida Grande" w:hAnsi="Lucida Grande"/>
      <w:sz w:val="18"/>
      <w:szCs w:val="18"/>
    </w:rPr>
  </w:style>
  <w:style w:type="paragraph" w:customStyle="1" w:styleId="Beispiel">
    <w:name w:val="Beispiel"/>
    <w:basedOn w:val="Standard"/>
    <w:rsid w:val="009E6B54"/>
    <w:pPr>
      <w:tabs>
        <w:tab w:val="left" w:pos="567"/>
        <w:tab w:val="left" w:pos="794"/>
      </w:tabs>
      <w:spacing w:line="240" w:lineRule="exact"/>
      <w:ind w:left="794" w:hanging="794"/>
    </w:pPr>
    <w:rPr>
      <w:rFonts w:ascii="Times New Roman" w:eastAsia="Times New Roman" w:hAnsi="Times New Roman" w:cs="Times New Roman"/>
      <w:kern w:val="12"/>
      <w:sz w:val="20"/>
      <w:szCs w:val="20"/>
    </w:rPr>
  </w:style>
  <w:style w:type="paragraph" w:customStyle="1" w:styleId="AbstandBeispiel">
    <w:name w:val="AbstandBeispiel"/>
    <w:basedOn w:val="Beispiel"/>
    <w:rsid w:val="009E6B54"/>
    <w:pPr>
      <w:spacing w:line="120" w:lineRule="exact"/>
      <w:ind w:left="0" w:firstLine="0"/>
    </w:pPr>
  </w:style>
  <w:style w:type="paragraph" w:customStyle="1" w:styleId="AbstandNach">
    <w:name w:val="Abstand Nach"/>
    <w:basedOn w:val="Standard"/>
    <w:next w:val="Standard"/>
    <w:rsid w:val="00C666D1"/>
    <w:pPr>
      <w:spacing w:line="140" w:lineRule="exact"/>
    </w:pPr>
    <w:rPr>
      <w:rFonts w:ascii="Times New Roman" w:eastAsia="Times New Roman" w:hAnsi="Times New Roman" w:cs="Times New Roman"/>
      <w:color w:val="FF0000"/>
      <w:kern w:val="12"/>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12652</Words>
  <Characters>79708</Characters>
  <Application>Microsoft Macintosh Word</Application>
  <DocSecurity>0</DocSecurity>
  <Lines>664</Lines>
  <Paragraphs>184</Paragraphs>
  <ScaleCrop>false</ScaleCrop>
  <Company/>
  <LinksUpToDate>false</LinksUpToDate>
  <CharactersWithSpaces>92176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10</cp:revision>
  <cp:lastPrinted>2018-10-03T17:21:00Z</cp:lastPrinted>
  <dcterms:created xsi:type="dcterms:W3CDTF">2018-10-03T17:21:00Z</dcterms:created>
  <dcterms:modified xsi:type="dcterms:W3CDTF">2018-11-25T12:49:00Z</dcterms:modified>
</cp:coreProperties>
</file>